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648" w:rsidRPr="000C6648" w:rsidRDefault="00AB0908" w:rsidP="000C66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8A6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4" type="#_x0000_t75" style="width:486pt;height:730.5pt" o:ole="">
            <v:imagedata r:id="rId8" o:title=""/>
          </v:shape>
          <o:OLEObject Type="Embed" ProgID="FoxitReader.Document" ShapeID="_x0000_i1054" DrawAspect="Content" ObjectID="_1674925978" r:id="rId9"/>
        </w:object>
      </w:r>
      <w:r w:rsidRPr="00ED68A6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4320" w:dyaOrig="4320">
          <v:shape id="_x0000_i1055" type="#_x0000_t75" style="width:500.25pt;height:698.25pt" o:ole="">
            <v:imagedata r:id="rId10" o:title=""/>
          </v:shape>
          <o:OLEObject Type="Embed" ProgID="FoxitReader.Document" ShapeID="_x0000_i1055" DrawAspect="Content" ObjectID="_1674925979" r:id="rId11"/>
        </w:object>
      </w:r>
    </w:p>
    <w:p w:rsidR="00AB0908" w:rsidRPr="000C6648" w:rsidRDefault="00AB0908" w:rsidP="00AB0908">
      <w:pPr>
        <w:keepNext/>
        <w:pageBreakBefore/>
        <w:tabs>
          <w:tab w:val="num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</w:t>
      </w:r>
    </w:p>
    <w:p w:rsidR="000C6648" w:rsidRPr="000C6648" w:rsidRDefault="000C6648" w:rsidP="000C66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C6648" w:rsidRPr="000C6648" w:rsidRDefault="000C6648" w:rsidP="000C66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tbl>
      <w:tblPr>
        <w:tblStyle w:val="aa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  <w:gridCol w:w="958"/>
      </w:tblGrid>
      <w:tr w:rsidR="00AB0908" w:rsidRPr="000C6648" w:rsidTr="00AD233F">
        <w:tc>
          <w:tcPr>
            <w:tcW w:w="9072" w:type="dxa"/>
          </w:tcPr>
          <w:p w:rsidR="00AB0908" w:rsidRPr="000C6648" w:rsidRDefault="00AB0908" w:rsidP="00AD233F">
            <w:pPr>
              <w:spacing w:line="48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58" w:type="dxa"/>
          </w:tcPr>
          <w:p w:rsidR="00AB0908" w:rsidRPr="000C6648" w:rsidRDefault="00AB0908" w:rsidP="00AD233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B0908" w:rsidRPr="000C6648" w:rsidTr="00AD233F">
        <w:tc>
          <w:tcPr>
            <w:tcW w:w="9072" w:type="dxa"/>
          </w:tcPr>
          <w:p w:rsidR="00AB0908" w:rsidRPr="000C6648" w:rsidRDefault="00AB0908" w:rsidP="00AD233F">
            <w:pPr>
              <w:numPr>
                <w:ilvl w:val="0"/>
                <w:numId w:val="26"/>
              </w:numPr>
              <w:spacing w:line="480" w:lineRule="auto"/>
              <w:ind w:left="284" w:hanging="284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ПАСПОРТ ПРОГРАММЫ УЧЕБНОЙ ДИСЦИПЛИНЫ</w:t>
            </w:r>
          </w:p>
          <w:p w:rsidR="00AB0908" w:rsidRPr="000C6648" w:rsidRDefault="00AB0908" w:rsidP="00AD233F">
            <w:pPr>
              <w:numPr>
                <w:ilvl w:val="0"/>
                <w:numId w:val="26"/>
              </w:numPr>
              <w:spacing w:line="480" w:lineRule="auto"/>
              <w:ind w:left="284" w:hanging="284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РЕЗУЛЬТАТЫ ОСВОЕНИЯ ПРОФЕССИОНАЛЬНОГО МОДУЛЯ</w:t>
            </w:r>
          </w:p>
        </w:tc>
        <w:tc>
          <w:tcPr>
            <w:tcW w:w="958" w:type="dxa"/>
          </w:tcPr>
          <w:p w:rsidR="00AB0908" w:rsidRPr="000C6648" w:rsidRDefault="00AB0908" w:rsidP="00AD233F">
            <w:pPr>
              <w:spacing w:line="48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  <w:p w:rsidR="00AB0908" w:rsidRPr="000C6648" w:rsidRDefault="00AB0908" w:rsidP="00AD233F">
            <w:pPr>
              <w:spacing w:line="48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AB0908" w:rsidRPr="000C6648" w:rsidTr="00AD233F">
        <w:tc>
          <w:tcPr>
            <w:tcW w:w="9072" w:type="dxa"/>
          </w:tcPr>
          <w:p w:rsidR="00AB0908" w:rsidRPr="000C6648" w:rsidRDefault="00AB0908" w:rsidP="00AD233F">
            <w:pPr>
              <w:numPr>
                <w:ilvl w:val="0"/>
                <w:numId w:val="26"/>
              </w:numPr>
              <w:spacing w:line="480" w:lineRule="auto"/>
              <w:ind w:left="284" w:hanging="284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СТРУКТУРА И СОДЕРЖАНИЕ УЧЕБНОЙ ДИСЦИПЛИНЫ</w:t>
            </w:r>
          </w:p>
        </w:tc>
        <w:tc>
          <w:tcPr>
            <w:tcW w:w="958" w:type="dxa"/>
          </w:tcPr>
          <w:p w:rsidR="00AB0908" w:rsidRPr="000C6648" w:rsidRDefault="00AB0908" w:rsidP="00AD233F">
            <w:pPr>
              <w:spacing w:line="48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AB0908" w:rsidRPr="000C6648" w:rsidTr="00AD233F">
        <w:tc>
          <w:tcPr>
            <w:tcW w:w="9072" w:type="dxa"/>
          </w:tcPr>
          <w:p w:rsidR="00AB0908" w:rsidRPr="000C6648" w:rsidRDefault="00AB0908" w:rsidP="00AD233F">
            <w:pPr>
              <w:numPr>
                <w:ilvl w:val="0"/>
                <w:numId w:val="26"/>
              </w:numPr>
              <w:spacing w:line="480" w:lineRule="auto"/>
              <w:ind w:left="284" w:hanging="284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ТЕМАТИЧЕСКИЙ (ПОУРОЧНЫЙ) ПЛАН</w:t>
            </w:r>
          </w:p>
        </w:tc>
        <w:tc>
          <w:tcPr>
            <w:tcW w:w="958" w:type="dxa"/>
          </w:tcPr>
          <w:p w:rsidR="00AB0908" w:rsidRPr="000C6648" w:rsidRDefault="00AB0908" w:rsidP="00AD233F">
            <w:pPr>
              <w:spacing w:line="48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AB0908" w:rsidRPr="000C6648" w:rsidTr="00AD233F">
        <w:tc>
          <w:tcPr>
            <w:tcW w:w="9072" w:type="dxa"/>
          </w:tcPr>
          <w:p w:rsidR="00AB0908" w:rsidRPr="000C6648" w:rsidRDefault="00AB0908" w:rsidP="00AD233F">
            <w:pPr>
              <w:numPr>
                <w:ilvl w:val="0"/>
                <w:numId w:val="26"/>
              </w:numPr>
              <w:spacing w:line="480" w:lineRule="auto"/>
              <w:ind w:left="284" w:hanging="284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УСЛОВИЯ РЕАЛИЗАЦИИ ПРОГРАММЫ УЧЕБНОЙ ДИСЦИПЛИНЫ</w:t>
            </w:r>
          </w:p>
        </w:tc>
        <w:tc>
          <w:tcPr>
            <w:tcW w:w="958" w:type="dxa"/>
          </w:tcPr>
          <w:p w:rsidR="00AB0908" w:rsidRPr="000C6648" w:rsidRDefault="00AB0908" w:rsidP="00AD233F">
            <w:pPr>
              <w:spacing w:line="48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</w:tr>
      <w:tr w:rsidR="00AB0908" w:rsidRPr="000C6648" w:rsidTr="00AD233F">
        <w:tc>
          <w:tcPr>
            <w:tcW w:w="9072" w:type="dxa"/>
          </w:tcPr>
          <w:p w:rsidR="00AB0908" w:rsidRPr="000C6648" w:rsidRDefault="00AB0908" w:rsidP="00AD233F">
            <w:pPr>
              <w:numPr>
                <w:ilvl w:val="0"/>
                <w:numId w:val="26"/>
              </w:numPr>
              <w:spacing w:line="480" w:lineRule="auto"/>
              <w:ind w:left="284" w:hanging="284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КОНТРОЛЬ И ОЦЕНКА РЕЗУЛЬТАТОВ ОСВОЕНИЯ УЧЕБНОЙ ДИСЦИПЛИНЫ</w:t>
            </w:r>
          </w:p>
          <w:p w:rsidR="00AB0908" w:rsidRPr="000C6648" w:rsidRDefault="00AB0908" w:rsidP="00AD233F">
            <w:pPr>
              <w:numPr>
                <w:ilvl w:val="0"/>
                <w:numId w:val="26"/>
              </w:numPr>
              <w:spacing w:line="480" w:lineRule="auto"/>
              <w:ind w:left="284" w:hanging="284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kern w:val="32"/>
                <w:lang w:eastAsia="ru-RU"/>
              </w:rPr>
              <w:t>ЛИСТ ИЗМЕНЕНИЙ И ДОПОЛНЕНИЙ, ВНЕСЕННЫХ В РАБОЧУЮ ПРОГРАММУ</w:t>
            </w:r>
          </w:p>
          <w:p w:rsidR="00AB0908" w:rsidRPr="000C6648" w:rsidRDefault="00AB0908" w:rsidP="00AD233F">
            <w:pPr>
              <w:spacing w:line="480" w:lineRule="auto"/>
              <w:ind w:left="284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58" w:type="dxa"/>
          </w:tcPr>
          <w:p w:rsidR="00AB0908" w:rsidRPr="000C6648" w:rsidRDefault="00AB0908" w:rsidP="00AD233F">
            <w:pPr>
              <w:spacing w:line="48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  <w:p w:rsidR="00AB0908" w:rsidRPr="000C6648" w:rsidRDefault="00AB0908" w:rsidP="00AD233F">
            <w:pPr>
              <w:spacing w:line="48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</w:tr>
    </w:tbl>
    <w:p w:rsidR="000C6648" w:rsidRPr="000C6648" w:rsidRDefault="000C6648" w:rsidP="000C66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0C6648" w:rsidRPr="000C6648" w:rsidRDefault="000C6648" w:rsidP="000C66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0C6648" w:rsidRPr="000C6648" w:rsidRDefault="000C6648" w:rsidP="000C66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0C6648" w:rsidRPr="000C6648" w:rsidRDefault="000C6648" w:rsidP="000C6648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648" w:rsidRPr="000C6648" w:rsidRDefault="000C6648" w:rsidP="000C664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66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648" w:rsidRPr="000C6648" w:rsidRDefault="000C6648" w:rsidP="000C66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648" w:rsidRPr="000C6648" w:rsidRDefault="000C6648" w:rsidP="000C66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0C6648" w:rsidRPr="000C6648" w:rsidRDefault="000C6648" w:rsidP="000C664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C6648" w:rsidRPr="000C6648" w:rsidSect="00AB6EE1">
          <w:footerReference w:type="even" r:id="rId12"/>
          <w:footerReference w:type="default" r:id="rId13"/>
          <w:pgSz w:w="11906" w:h="16838"/>
          <w:pgMar w:top="1134" w:right="850" w:bottom="1134" w:left="1701" w:header="708" w:footer="708" w:gutter="0"/>
          <w:pgNumType w:start="2"/>
          <w:cols w:space="720"/>
          <w:titlePg/>
          <w:docGrid w:linePitch="326"/>
        </w:sectPr>
      </w:pPr>
    </w:p>
    <w:p w:rsidR="000C6648" w:rsidRPr="000C6648" w:rsidRDefault="000C6648" w:rsidP="000C6648">
      <w:pPr>
        <w:pageBreakBefore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0C66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ПАСПОРТ ПРОГРАММЫ УЧЕБНОЙ ДИСЦИПЛИНЫ</w:t>
      </w:r>
    </w:p>
    <w:p w:rsidR="000C6648" w:rsidRPr="000C6648" w:rsidRDefault="000C6648" w:rsidP="000C664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66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МДКВ 01.02  ТЕХНИЧЕСКОЕ ОСНАЩЕНИЕ ТОРГОВЛИ НЕПРОДОВОЛЬСТВЕННЫМИ ТОВАРАМИ</w:t>
      </w:r>
    </w:p>
    <w:p w:rsidR="000C6648" w:rsidRPr="000C6648" w:rsidRDefault="000C6648" w:rsidP="000C66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 Область применения программы</w:t>
      </w:r>
    </w:p>
    <w:p w:rsidR="000C6648" w:rsidRPr="000C6648" w:rsidRDefault="000C6648" w:rsidP="000C66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учебной дисциплины является частью основной профессиональной образовательной программы подготовки квалифицированных рабочих, служащих в соответствии с ФГОС по профессии СПО </w:t>
      </w:r>
      <w:r w:rsidRPr="000C664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38.01.02  Продавец, контролер-кассир.</w:t>
      </w:r>
    </w:p>
    <w:p w:rsidR="000C6648" w:rsidRPr="000C6648" w:rsidRDefault="000C6648" w:rsidP="000C66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Программа учебной дисциплины может быть использована:</w:t>
      </w:r>
    </w:p>
    <w:p w:rsidR="000C6648" w:rsidRPr="000C6648" w:rsidRDefault="000C6648" w:rsidP="000C66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дополнительном профессиональном образовании при организации повышения квалификации и переподготовки по профессиям «Продавец продовольственных товаров», «Продавец непродовольственных товаров», «Кассир торгового зала» на базе среднего общего и основного общего образования. Опыт работы не требуется.</w:t>
      </w:r>
    </w:p>
    <w:p w:rsidR="000C6648" w:rsidRPr="000C6648" w:rsidRDefault="000C6648" w:rsidP="000C66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1.2. </w:t>
      </w:r>
      <w:r w:rsidRPr="000C664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Место дисциплины в структуре основной профессиональной образовательной программы: </w:t>
      </w:r>
      <w:r w:rsidRPr="000C6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дисциплина входит в общепрофессиональный цикл.</w:t>
      </w:r>
    </w:p>
    <w:p w:rsidR="000C6648" w:rsidRPr="000C6648" w:rsidRDefault="000C6648" w:rsidP="000C66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1.3. Цели и задачи дисциплины – требования к результатам освоения дисциплины:</w:t>
      </w:r>
    </w:p>
    <w:p w:rsidR="000C6648" w:rsidRPr="000C6648" w:rsidRDefault="000C6648" w:rsidP="000C66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 учебной дисциплины обучающийся должен </w:t>
      </w:r>
      <w:r w:rsidRPr="000C66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0C6648" w:rsidRPr="000C6648" w:rsidRDefault="000C6648" w:rsidP="000C66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C664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-идентифицировать отдельные виды мебели для торговых организаций;</w:t>
      </w:r>
    </w:p>
    <w:p w:rsidR="000C6648" w:rsidRPr="000C6648" w:rsidRDefault="000C6648" w:rsidP="000C66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C664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-производить подготовку к работе вес </w:t>
      </w:r>
      <w:proofErr w:type="gramStart"/>
      <w:r w:rsidRPr="000C664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</w:t>
      </w:r>
      <w:proofErr w:type="gramEnd"/>
      <w:r w:rsidRPr="000C664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измерительного оборудования;</w:t>
      </w:r>
    </w:p>
    <w:p w:rsidR="000C6648" w:rsidRPr="000C6648" w:rsidRDefault="000C6648" w:rsidP="000C66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-производить взвешивание товаров отдельных товарных групп;</w:t>
      </w:r>
    </w:p>
    <w:p w:rsidR="000C6648" w:rsidRPr="000C6648" w:rsidRDefault="000C6648" w:rsidP="000C664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применять правила торгового обслуживания и правила торговли в профессиональной деятельности.</w:t>
      </w:r>
    </w:p>
    <w:p w:rsidR="000C6648" w:rsidRPr="000C6648" w:rsidRDefault="000C6648" w:rsidP="000C66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 учебной </w:t>
      </w:r>
      <w:proofErr w:type="gramStart"/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дисциплины</w:t>
      </w:r>
      <w:proofErr w:type="gramEnd"/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обучающиеся должны </w:t>
      </w:r>
      <w:r w:rsidRPr="000C66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знать:</w:t>
      </w:r>
    </w:p>
    <w:p w:rsidR="000C6648" w:rsidRPr="000C6648" w:rsidRDefault="000C6648" w:rsidP="000C6648">
      <w:pP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C664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-устройство и правила эксплуатации вес </w:t>
      </w:r>
      <w:proofErr w:type="gramStart"/>
      <w:r w:rsidRPr="000C664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</w:t>
      </w:r>
      <w:proofErr w:type="gramEnd"/>
      <w:r w:rsidRPr="000C664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измерительного оборудования;</w:t>
      </w:r>
    </w:p>
    <w:p w:rsidR="000C6648" w:rsidRPr="000C6648" w:rsidRDefault="000C6648" w:rsidP="000C6648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>-  классификацию и ассортимент различных товарных групп непродовольственных товаров;</w:t>
      </w:r>
    </w:p>
    <w:p w:rsidR="000C6648" w:rsidRPr="000C6648" w:rsidRDefault="000C6648" w:rsidP="000C6648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назначение, классификацию торгового инвентаря;</w:t>
      </w:r>
    </w:p>
    <w:p w:rsidR="000C6648" w:rsidRPr="000C6648" w:rsidRDefault="000C6648" w:rsidP="000C6648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назначение и классификацию систем защиты товаров, порядок их использования;</w:t>
      </w:r>
    </w:p>
    <w:p w:rsidR="000C6648" w:rsidRPr="000C6648" w:rsidRDefault="000C6648" w:rsidP="000C6648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правила торгового обслуживания и торговли товарами;</w:t>
      </w:r>
    </w:p>
    <w:p w:rsidR="000C6648" w:rsidRPr="000C6648" w:rsidRDefault="000C6648" w:rsidP="000C6648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требования к обслуживающему персоналу;</w:t>
      </w:r>
    </w:p>
    <w:p w:rsidR="000C6648" w:rsidRPr="000C6648" w:rsidRDefault="000C6648" w:rsidP="000C6648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нормативную документацию по защите прав потребителей.</w:t>
      </w:r>
    </w:p>
    <w:p w:rsidR="000C6648" w:rsidRPr="000C6648" w:rsidRDefault="000C6648" w:rsidP="000C66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1.4. Рекомендуемое количество часов на освоение программы дисциплины:</w:t>
      </w:r>
    </w:p>
    <w:p w:rsidR="000C6648" w:rsidRPr="000C6648" w:rsidRDefault="000C6648" w:rsidP="000C66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– </w:t>
      </w:r>
      <w:r w:rsidRPr="000C66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54</w:t>
      </w:r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часа, в том числе:</w:t>
      </w:r>
    </w:p>
    <w:p w:rsidR="000C6648" w:rsidRPr="000C6648" w:rsidRDefault="000C6648" w:rsidP="000C66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максимальной учебной нагрузки студентов – </w:t>
      </w:r>
      <w:r w:rsidRPr="000C66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54 </w:t>
      </w:r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часа, включая:</w:t>
      </w:r>
    </w:p>
    <w:p w:rsidR="000C6648" w:rsidRPr="000C6648" w:rsidRDefault="000C6648" w:rsidP="000C66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обязательной аудиторной учебной нагрузки </w:t>
      </w:r>
      <w:proofErr w:type="gramStart"/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0C66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36</w:t>
      </w:r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часов;</w:t>
      </w:r>
    </w:p>
    <w:p w:rsidR="000C6648" w:rsidRPr="000C6648" w:rsidRDefault="000C6648" w:rsidP="000C66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самостоятельной работы </w:t>
      </w:r>
      <w:proofErr w:type="gramStart"/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0C66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</w:t>
      </w:r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часов.</w:t>
      </w:r>
    </w:p>
    <w:p w:rsidR="000C6648" w:rsidRDefault="000C6648" w:rsidP="000C664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AB6EE1" w:rsidRPr="000C6648" w:rsidRDefault="00AB6EE1" w:rsidP="000C664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0C6648" w:rsidRPr="000C6648" w:rsidRDefault="000C6648" w:rsidP="000C664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0C6648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2. результаты освоения ПРОФЕССИОНАЛЬНОГО МОДУЛЯ </w:t>
      </w:r>
    </w:p>
    <w:p w:rsidR="000C6648" w:rsidRPr="000C6648" w:rsidRDefault="000C6648" w:rsidP="000C66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C6648" w:rsidRPr="000C6648" w:rsidRDefault="000C6648" w:rsidP="000C66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6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Результатом освоения программы профессионального модуля является овладение обучающимися видом профессиональной деятельности </w:t>
      </w:r>
      <w:r w:rsidRPr="000C664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Техническое оснащение торговли непродовольственными товарами</w:t>
      </w:r>
      <w:r w:rsidRPr="000C6648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 профессиональными (ПК) и общими (</w:t>
      </w:r>
      <w:proofErr w:type="gramStart"/>
      <w:r w:rsidRPr="000C6648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0C6648">
        <w:rPr>
          <w:rFonts w:ascii="Times New Roman" w:eastAsia="Times New Roman" w:hAnsi="Times New Roman" w:cs="Times New Roman"/>
          <w:sz w:val="28"/>
          <w:szCs w:val="28"/>
          <w:lang w:eastAsia="ru-RU"/>
        </w:rPr>
        <w:t>)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13401"/>
      </w:tblGrid>
      <w:tr w:rsidR="000C6648" w:rsidRPr="000C6648" w:rsidTr="00AB6EE1">
        <w:trPr>
          <w:trHeight w:val="651"/>
        </w:trPr>
        <w:tc>
          <w:tcPr>
            <w:tcW w:w="5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C6648" w:rsidRPr="000C6648" w:rsidRDefault="000C6648" w:rsidP="000C664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Код</w:t>
            </w:r>
          </w:p>
        </w:tc>
        <w:tc>
          <w:tcPr>
            <w:tcW w:w="448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C6648" w:rsidRPr="000C6648" w:rsidRDefault="000C6648" w:rsidP="000C664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результата обучения</w:t>
            </w:r>
          </w:p>
        </w:tc>
      </w:tr>
      <w:tr w:rsidR="000C6648" w:rsidRPr="000C6648" w:rsidTr="00AB6EE1">
        <w:trPr>
          <w:trHeight w:val="389"/>
        </w:trPr>
        <w:tc>
          <w:tcPr>
            <w:tcW w:w="51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C6648" w:rsidRPr="000C6648" w:rsidRDefault="000C6648" w:rsidP="000C6648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1.1</w:t>
            </w:r>
          </w:p>
        </w:tc>
        <w:tc>
          <w:tcPr>
            <w:tcW w:w="448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C6648" w:rsidRPr="000C6648" w:rsidRDefault="000C6648" w:rsidP="000C6648">
            <w:pPr>
              <w:tabs>
                <w:tab w:val="left" w:pos="1620"/>
                <w:tab w:val="left" w:pos="19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Проверять качество, комплектность, количественные характеристики непродовольственных товаров.</w:t>
            </w:r>
          </w:p>
          <w:p w:rsidR="000C6648" w:rsidRPr="000C6648" w:rsidRDefault="000C6648" w:rsidP="000C664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6648" w:rsidRPr="000C6648" w:rsidTr="00AB6EE1">
        <w:tc>
          <w:tcPr>
            <w:tcW w:w="5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C6648" w:rsidRPr="000C6648" w:rsidRDefault="000C6648" w:rsidP="000C6648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1.2</w:t>
            </w:r>
          </w:p>
        </w:tc>
        <w:tc>
          <w:tcPr>
            <w:tcW w:w="4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C6648" w:rsidRPr="000C6648" w:rsidRDefault="000C6648" w:rsidP="000C6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Осуществлять подготовку, размещение товаров в торговом зале и выкладку на торгово-технологическом оборудовании.</w:t>
            </w:r>
          </w:p>
        </w:tc>
      </w:tr>
      <w:tr w:rsidR="000C6648" w:rsidRPr="000C6648" w:rsidTr="00AB6EE1">
        <w:tc>
          <w:tcPr>
            <w:tcW w:w="5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C6648" w:rsidRPr="000C6648" w:rsidRDefault="000C6648" w:rsidP="000C6648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ПК 1.3 </w:t>
            </w:r>
          </w:p>
        </w:tc>
        <w:tc>
          <w:tcPr>
            <w:tcW w:w="4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C6648" w:rsidRPr="000C6648" w:rsidRDefault="000C6648" w:rsidP="000C6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эксплуатации.</w:t>
            </w:r>
          </w:p>
        </w:tc>
      </w:tr>
      <w:tr w:rsidR="000C6648" w:rsidRPr="000C6648" w:rsidTr="00AB6EE1">
        <w:trPr>
          <w:trHeight w:val="267"/>
        </w:trPr>
        <w:tc>
          <w:tcPr>
            <w:tcW w:w="5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C6648" w:rsidRPr="000C6648" w:rsidRDefault="000C6648" w:rsidP="000C6648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1.4</w:t>
            </w:r>
          </w:p>
        </w:tc>
        <w:tc>
          <w:tcPr>
            <w:tcW w:w="4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C6648" w:rsidRPr="000C6648" w:rsidRDefault="000C6648" w:rsidP="000C6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Осуществлять контроль над сохранностью товарно-материальных ценностей.</w:t>
            </w:r>
          </w:p>
        </w:tc>
      </w:tr>
      <w:tr w:rsidR="000C6648" w:rsidRPr="000C6648" w:rsidTr="00AB6EE1">
        <w:tc>
          <w:tcPr>
            <w:tcW w:w="5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C6648" w:rsidRPr="000C6648" w:rsidRDefault="000C6648" w:rsidP="000C6648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C6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0C6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</w:t>
            </w:r>
          </w:p>
        </w:tc>
        <w:tc>
          <w:tcPr>
            <w:tcW w:w="4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C6648" w:rsidRPr="000C6648" w:rsidRDefault="000C6648" w:rsidP="000C664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0C6648" w:rsidRPr="000C6648" w:rsidTr="00AB6EE1">
        <w:tc>
          <w:tcPr>
            <w:tcW w:w="5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C6648" w:rsidRPr="000C6648" w:rsidRDefault="000C6648" w:rsidP="000C6648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C6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0C6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</w:t>
            </w:r>
          </w:p>
        </w:tc>
        <w:tc>
          <w:tcPr>
            <w:tcW w:w="4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C6648" w:rsidRPr="000C6648" w:rsidRDefault="000C6648" w:rsidP="000C664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0C6648" w:rsidRPr="000C6648" w:rsidTr="00AB6EE1">
        <w:trPr>
          <w:trHeight w:val="673"/>
        </w:trPr>
        <w:tc>
          <w:tcPr>
            <w:tcW w:w="5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C6648" w:rsidRPr="000C6648" w:rsidRDefault="000C6648" w:rsidP="000C6648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C6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0C6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 </w:t>
            </w:r>
          </w:p>
        </w:tc>
        <w:tc>
          <w:tcPr>
            <w:tcW w:w="4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C6648" w:rsidRPr="000C6648" w:rsidRDefault="000C6648" w:rsidP="000C664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0C6648" w:rsidRPr="000C6648" w:rsidTr="00AB6EE1">
        <w:trPr>
          <w:trHeight w:val="331"/>
        </w:trPr>
        <w:tc>
          <w:tcPr>
            <w:tcW w:w="5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C6648" w:rsidRPr="000C6648" w:rsidRDefault="000C6648" w:rsidP="000C6648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C6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0C6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4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C6648" w:rsidRPr="000C6648" w:rsidRDefault="000C6648" w:rsidP="000C664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0C6648" w:rsidRPr="000C6648" w:rsidTr="00AB6EE1">
        <w:trPr>
          <w:trHeight w:val="341"/>
        </w:trPr>
        <w:tc>
          <w:tcPr>
            <w:tcW w:w="5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C6648" w:rsidRPr="000C6648" w:rsidRDefault="000C6648" w:rsidP="000C6648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C6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0C6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</w:t>
            </w:r>
          </w:p>
        </w:tc>
        <w:tc>
          <w:tcPr>
            <w:tcW w:w="4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C6648" w:rsidRPr="000C6648" w:rsidRDefault="000C6648" w:rsidP="000C664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0C6648" w:rsidRPr="000C6648" w:rsidTr="00AB6EE1">
        <w:trPr>
          <w:trHeight w:val="419"/>
        </w:trPr>
        <w:tc>
          <w:tcPr>
            <w:tcW w:w="5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C6648" w:rsidRPr="000C6648" w:rsidRDefault="000C6648" w:rsidP="000C6648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C6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0C6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 </w:t>
            </w:r>
          </w:p>
        </w:tc>
        <w:tc>
          <w:tcPr>
            <w:tcW w:w="4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C6648" w:rsidRPr="000C6648" w:rsidRDefault="000C6648" w:rsidP="000C664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0C6648" w:rsidRPr="000C6648" w:rsidTr="00AB6EE1">
        <w:trPr>
          <w:trHeight w:val="673"/>
        </w:trPr>
        <w:tc>
          <w:tcPr>
            <w:tcW w:w="5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C6648" w:rsidRPr="000C6648" w:rsidRDefault="000C6648" w:rsidP="000C6648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C6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0C6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 </w:t>
            </w:r>
          </w:p>
        </w:tc>
        <w:tc>
          <w:tcPr>
            <w:tcW w:w="4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C6648" w:rsidRPr="000C6648" w:rsidRDefault="000C6648" w:rsidP="000C664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Соблюдать правила реализации товаров в соответствии с действующими санитарными нормами и правилами, стандартами и Правилами продажи товаров.</w:t>
            </w:r>
          </w:p>
        </w:tc>
      </w:tr>
    </w:tbl>
    <w:p w:rsidR="000C6648" w:rsidRPr="000C6648" w:rsidRDefault="000C6648" w:rsidP="000C66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C6648" w:rsidRPr="000C6648" w:rsidRDefault="000C6648" w:rsidP="000C66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6648" w:rsidRPr="000C6648" w:rsidRDefault="000C6648" w:rsidP="000C66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6648" w:rsidRPr="000C6648" w:rsidRDefault="000C6648" w:rsidP="000C66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СТРУКТУРА И СОДЕРЖАНИЕ УЧЕБНОЙ ДИСЦИПЛИНЫ</w:t>
      </w:r>
    </w:p>
    <w:p w:rsidR="000C6648" w:rsidRPr="000C6648" w:rsidRDefault="000C6648" w:rsidP="000C66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МДКВ 01.02  ТЕХНИЧЕСКОЕ ОСНАЩЕНИЕ ТОРГОВЛИ НЕПРОДОВОЛЬСТВЕННЫМИ ТОВАРАМИ</w:t>
      </w:r>
      <w:r w:rsidRPr="000C66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0C6648" w:rsidRPr="000C6648" w:rsidRDefault="000C6648" w:rsidP="000C66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3747"/>
        <w:gridCol w:w="2087"/>
        <w:gridCol w:w="1051"/>
        <w:gridCol w:w="1946"/>
        <w:gridCol w:w="1466"/>
        <w:gridCol w:w="1206"/>
        <w:gridCol w:w="1696"/>
      </w:tblGrid>
      <w:tr w:rsidR="000C6648" w:rsidRPr="000C6648" w:rsidTr="00AB6EE1">
        <w:trPr>
          <w:trHeight w:val="435"/>
        </w:trPr>
        <w:tc>
          <w:tcPr>
            <w:tcW w:w="579" w:type="pct"/>
            <w:vMerge w:val="restart"/>
            <w:shd w:val="clear" w:color="auto" w:fill="auto"/>
          </w:tcPr>
          <w:p w:rsidR="000C6648" w:rsidRPr="000C6648" w:rsidRDefault="000C6648" w:rsidP="000C66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Коды</w:t>
            </w:r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профессиональных</w:t>
            </w:r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компетенций</w:t>
            </w:r>
          </w:p>
        </w:tc>
        <w:tc>
          <w:tcPr>
            <w:tcW w:w="1255" w:type="pct"/>
            <w:vMerge w:val="restart"/>
            <w:shd w:val="clear" w:color="auto" w:fill="auto"/>
          </w:tcPr>
          <w:p w:rsidR="000C6648" w:rsidRPr="000C6648" w:rsidRDefault="000C6648" w:rsidP="000C66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Наименования разделов </w:t>
            </w:r>
          </w:p>
          <w:p w:rsidR="000C6648" w:rsidRPr="000C6648" w:rsidRDefault="000C6648" w:rsidP="000C66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профессионального модуля</w:t>
            </w:r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footnoteReference w:customMarkFollows="1" w:id="1"/>
              <w:t>*</w:t>
            </w:r>
          </w:p>
        </w:tc>
        <w:tc>
          <w:tcPr>
            <w:tcW w:w="699" w:type="pct"/>
            <w:vMerge w:val="restart"/>
            <w:shd w:val="clear" w:color="auto" w:fill="auto"/>
          </w:tcPr>
          <w:p w:rsidR="000C6648" w:rsidRPr="000C6648" w:rsidRDefault="000C6648" w:rsidP="000C66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Всего </w:t>
            </w:r>
          </w:p>
          <w:p w:rsidR="000C6648" w:rsidRPr="000C6648" w:rsidRDefault="000C6648" w:rsidP="000C66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часов</w:t>
            </w:r>
          </w:p>
          <w:p w:rsidR="000C6648" w:rsidRPr="000C6648" w:rsidRDefault="000C6648" w:rsidP="000C66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(макс. учебная нагрузка и практики)</w:t>
            </w:r>
          </w:p>
        </w:tc>
        <w:tc>
          <w:tcPr>
            <w:tcW w:w="1495" w:type="pct"/>
            <w:gridSpan w:val="3"/>
            <w:shd w:val="clear" w:color="auto" w:fill="auto"/>
          </w:tcPr>
          <w:p w:rsidR="000C6648" w:rsidRPr="000C6648" w:rsidRDefault="000C6648" w:rsidP="000C664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972" w:type="pct"/>
            <w:gridSpan w:val="2"/>
            <w:shd w:val="clear" w:color="auto" w:fill="auto"/>
          </w:tcPr>
          <w:p w:rsidR="000C6648" w:rsidRPr="000C6648" w:rsidRDefault="000C6648" w:rsidP="000C66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Практика </w:t>
            </w:r>
          </w:p>
        </w:tc>
      </w:tr>
      <w:tr w:rsidR="000C6648" w:rsidRPr="000C6648" w:rsidTr="00AB6EE1">
        <w:trPr>
          <w:trHeight w:val="435"/>
        </w:trPr>
        <w:tc>
          <w:tcPr>
            <w:tcW w:w="579" w:type="pct"/>
            <w:vMerge/>
            <w:shd w:val="clear" w:color="auto" w:fill="auto"/>
          </w:tcPr>
          <w:p w:rsidR="000C6648" w:rsidRPr="000C6648" w:rsidRDefault="000C6648" w:rsidP="000C66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55" w:type="pct"/>
            <w:vMerge/>
            <w:shd w:val="clear" w:color="auto" w:fill="auto"/>
          </w:tcPr>
          <w:p w:rsidR="000C6648" w:rsidRPr="000C6648" w:rsidRDefault="000C6648" w:rsidP="000C66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  <w:vMerge/>
            <w:shd w:val="clear" w:color="auto" w:fill="auto"/>
          </w:tcPr>
          <w:p w:rsidR="000C6648" w:rsidRPr="000C6648" w:rsidRDefault="000C6648" w:rsidP="000C66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04" w:type="pct"/>
            <w:gridSpan w:val="2"/>
            <w:shd w:val="clear" w:color="auto" w:fill="auto"/>
          </w:tcPr>
          <w:p w:rsidR="000C6648" w:rsidRPr="000C6648" w:rsidRDefault="000C6648" w:rsidP="000C664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 студента</w:t>
            </w:r>
          </w:p>
        </w:tc>
        <w:tc>
          <w:tcPr>
            <w:tcW w:w="491" w:type="pct"/>
            <w:vMerge w:val="restart"/>
            <w:shd w:val="clear" w:color="auto" w:fill="auto"/>
          </w:tcPr>
          <w:p w:rsidR="000C6648" w:rsidRPr="000C6648" w:rsidRDefault="000C6648" w:rsidP="000C664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Самостоятельная работа студента, </w:t>
            </w:r>
          </w:p>
          <w:p w:rsidR="000C6648" w:rsidRPr="000C6648" w:rsidRDefault="000C6648" w:rsidP="000C664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404" w:type="pct"/>
            <w:vMerge w:val="restart"/>
            <w:shd w:val="clear" w:color="auto" w:fill="auto"/>
          </w:tcPr>
          <w:p w:rsidR="000C6648" w:rsidRPr="000C6648" w:rsidRDefault="000C6648" w:rsidP="000C66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Учебная,</w:t>
            </w:r>
          </w:p>
          <w:p w:rsidR="000C6648" w:rsidRPr="000C6648" w:rsidRDefault="000C6648" w:rsidP="000C66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568" w:type="pct"/>
            <w:vMerge w:val="restart"/>
            <w:shd w:val="clear" w:color="auto" w:fill="auto"/>
          </w:tcPr>
          <w:p w:rsidR="000C6648" w:rsidRPr="000C6648" w:rsidRDefault="000C6648" w:rsidP="000C66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Производственная,</w:t>
            </w:r>
          </w:p>
          <w:p w:rsidR="000C6648" w:rsidRPr="000C6648" w:rsidRDefault="000C6648" w:rsidP="000C6648">
            <w:pPr>
              <w:widowControl w:val="0"/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часов</w:t>
            </w:r>
          </w:p>
          <w:p w:rsidR="000C6648" w:rsidRPr="000C6648" w:rsidRDefault="000C6648" w:rsidP="000C6648">
            <w:pPr>
              <w:widowControl w:val="0"/>
              <w:spacing w:after="0" w:line="240" w:lineRule="auto"/>
              <w:ind w:left="72" w:hanging="81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(если предусмотрена рассредоточенная практика)</w:t>
            </w:r>
          </w:p>
        </w:tc>
      </w:tr>
      <w:tr w:rsidR="000C6648" w:rsidRPr="000C6648" w:rsidTr="00AB6EE1">
        <w:trPr>
          <w:trHeight w:val="390"/>
        </w:trPr>
        <w:tc>
          <w:tcPr>
            <w:tcW w:w="579" w:type="pct"/>
            <w:vMerge/>
            <w:shd w:val="clear" w:color="auto" w:fill="auto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55" w:type="pct"/>
            <w:vMerge/>
            <w:shd w:val="clear" w:color="auto" w:fill="auto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  <w:vMerge/>
            <w:shd w:val="clear" w:color="auto" w:fill="auto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2" w:type="pct"/>
            <w:shd w:val="clear" w:color="auto" w:fill="auto"/>
          </w:tcPr>
          <w:p w:rsidR="000C6648" w:rsidRPr="000C6648" w:rsidRDefault="000C6648" w:rsidP="000C664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Всего,</w:t>
            </w:r>
          </w:p>
          <w:p w:rsidR="000C6648" w:rsidRPr="000C6648" w:rsidRDefault="000C6648" w:rsidP="000C664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652" w:type="pct"/>
            <w:shd w:val="clear" w:color="auto" w:fill="auto"/>
          </w:tcPr>
          <w:p w:rsidR="000C6648" w:rsidRPr="000C6648" w:rsidRDefault="000C6648" w:rsidP="000C664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т.ч</w:t>
            </w:r>
            <w:proofErr w:type="spellEnd"/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лабораторные работы и практические занятия,</w:t>
            </w:r>
          </w:p>
          <w:p w:rsidR="000C6648" w:rsidRPr="000C6648" w:rsidRDefault="000C6648" w:rsidP="000C664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491" w:type="pct"/>
            <w:vMerge/>
            <w:shd w:val="clear" w:color="auto" w:fill="auto"/>
          </w:tcPr>
          <w:p w:rsidR="000C6648" w:rsidRPr="000C6648" w:rsidRDefault="000C6648" w:rsidP="000C664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404" w:type="pct"/>
            <w:vMerge/>
            <w:shd w:val="clear" w:color="auto" w:fill="auto"/>
          </w:tcPr>
          <w:p w:rsidR="000C6648" w:rsidRPr="000C6648" w:rsidRDefault="000C6648" w:rsidP="000C66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pct"/>
            <w:vMerge/>
            <w:shd w:val="clear" w:color="auto" w:fill="auto"/>
          </w:tcPr>
          <w:p w:rsidR="000C6648" w:rsidRPr="000C6648" w:rsidRDefault="000C6648" w:rsidP="000C6648">
            <w:pPr>
              <w:widowControl w:val="0"/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0C6648" w:rsidRPr="000C6648" w:rsidTr="00AB6EE1">
        <w:tc>
          <w:tcPr>
            <w:tcW w:w="579" w:type="pct"/>
            <w:shd w:val="clear" w:color="auto" w:fill="auto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5" w:type="pct"/>
            <w:shd w:val="clear" w:color="auto" w:fill="auto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9" w:type="pct"/>
            <w:shd w:val="clear" w:color="auto" w:fill="auto"/>
          </w:tcPr>
          <w:p w:rsidR="000C6648" w:rsidRPr="000C6648" w:rsidRDefault="000C6648" w:rsidP="000C664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2" w:type="pct"/>
            <w:shd w:val="clear" w:color="auto" w:fill="auto"/>
          </w:tcPr>
          <w:p w:rsidR="000C6648" w:rsidRPr="000C6648" w:rsidRDefault="000C6648" w:rsidP="000C664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2" w:type="pct"/>
            <w:shd w:val="clear" w:color="auto" w:fill="auto"/>
          </w:tcPr>
          <w:p w:rsidR="000C6648" w:rsidRPr="000C6648" w:rsidRDefault="000C6648" w:rsidP="000C664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1" w:type="pct"/>
            <w:shd w:val="clear" w:color="auto" w:fill="auto"/>
          </w:tcPr>
          <w:p w:rsidR="000C6648" w:rsidRPr="000C6648" w:rsidRDefault="000C6648" w:rsidP="000C664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4" w:type="pct"/>
            <w:shd w:val="clear" w:color="auto" w:fill="auto"/>
          </w:tcPr>
          <w:p w:rsidR="000C6648" w:rsidRPr="000C6648" w:rsidRDefault="000C6648" w:rsidP="000C66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8" w:type="pct"/>
            <w:shd w:val="clear" w:color="auto" w:fill="auto"/>
          </w:tcPr>
          <w:p w:rsidR="000C6648" w:rsidRPr="000C6648" w:rsidRDefault="000C6648" w:rsidP="000C66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</w:t>
            </w:r>
          </w:p>
        </w:tc>
      </w:tr>
      <w:tr w:rsidR="000C6648" w:rsidRPr="000C6648" w:rsidTr="00AB6EE1">
        <w:tc>
          <w:tcPr>
            <w:tcW w:w="579" w:type="pct"/>
            <w:shd w:val="clear" w:color="auto" w:fill="auto"/>
          </w:tcPr>
          <w:p w:rsidR="000C6648" w:rsidRPr="000C6648" w:rsidRDefault="000C6648" w:rsidP="000C6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МДКВ  01.02</w:t>
            </w:r>
          </w:p>
        </w:tc>
        <w:tc>
          <w:tcPr>
            <w:tcW w:w="1255" w:type="pct"/>
            <w:shd w:val="clear" w:color="auto" w:fill="auto"/>
          </w:tcPr>
          <w:p w:rsidR="000C6648" w:rsidRPr="000C6648" w:rsidRDefault="000C6648" w:rsidP="000C6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МДКВ 01.02 Техническое оснащение торговли непродовольственными товарами </w:t>
            </w:r>
          </w:p>
        </w:tc>
        <w:tc>
          <w:tcPr>
            <w:tcW w:w="699" w:type="pct"/>
            <w:shd w:val="clear" w:color="auto" w:fill="auto"/>
          </w:tcPr>
          <w:p w:rsidR="000C6648" w:rsidRPr="000C6648" w:rsidRDefault="000C6648" w:rsidP="000C66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352" w:type="pct"/>
            <w:shd w:val="clear" w:color="auto" w:fill="auto"/>
          </w:tcPr>
          <w:p w:rsidR="000C6648" w:rsidRPr="000C6648" w:rsidRDefault="000C6648" w:rsidP="000C66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52" w:type="pct"/>
            <w:shd w:val="clear" w:color="auto" w:fill="auto"/>
          </w:tcPr>
          <w:p w:rsidR="000C6648" w:rsidRPr="000C6648" w:rsidRDefault="000C6648" w:rsidP="000C66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91" w:type="pct"/>
            <w:shd w:val="clear" w:color="auto" w:fill="auto"/>
          </w:tcPr>
          <w:p w:rsidR="000C6648" w:rsidRPr="000C6648" w:rsidRDefault="000C6648" w:rsidP="000C66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04" w:type="pct"/>
            <w:shd w:val="clear" w:color="auto" w:fill="948A54"/>
          </w:tcPr>
          <w:p w:rsidR="000C6648" w:rsidRPr="000C6648" w:rsidRDefault="000C6648" w:rsidP="000C664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8" w:type="pct"/>
            <w:shd w:val="clear" w:color="auto" w:fill="948A54"/>
          </w:tcPr>
          <w:p w:rsidR="000C6648" w:rsidRPr="000C6648" w:rsidRDefault="000C6648" w:rsidP="000C66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0C6648" w:rsidRPr="000C6648" w:rsidTr="00AB6EE1">
        <w:tc>
          <w:tcPr>
            <w:tcW w:w="579" w:type="pct"/>
            <w:shd w:val="clear" w:color="auto" w:fill="auto"/>
          </w:tcPr>
          <w:p w:rsidR="000C6648" w:rsidRPr="000C6648" w:rsidRDefault="000C6648" w:rsidP="000C664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55" w:type="pct"/>
            <w:shd w:val="clear" w:color="auto" w:fill="auto"/>
          </w:tcPr>
          <w:p w:rsidR="000C6648" w:rsidRPr="000C6648" w:rsidRDefault="000C6648" w:rsidP="000C664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699" w:type="pct"/>
            <w:shd w:val="clear" w:color="auto" w:fill="auto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352" w:type="pct"/>
            <w:shd w:val="clear" w:color="auto" w:fill="auto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52" w:type="pct"/>
            <w:shd w:val="clear" w:color="auto" w:fill="auto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91" w:type="pct"/>
            <w:shd w:val="clear" w:color="auto" w:fill="auto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04" w:type="pct"/>
            <w:shd w:val="clear" w:color="auto" w:fill="auto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8" w:type="pct"/>
            <w:shd w:val="clear" w:color="auto" w:fill="auto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</w:tbl>
    <w:p w:rsidR="000C6648" w:rsidRPr="000C6648" w:rsidRDefault="000C6648" w:rsidP="000C66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0C6648" w:rsidRPr="000C6648" w:rsidRDefault="000C6648" w:rsidP="000C66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0C6648" w:rsidRPr="000C6648" w:rsidRDefault="000C6648" w:rsidP="000C66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0C6648" w:rsidRPr="000C6648" w:rsidRDefault="000C6648" w:rsidP="000C66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648" w:rsidRPr="000C6648" w:rsidRDefault="000C6648" w:rsidP="000C664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6648" w:rsidRPr="000C6648" w:rsidRDefault="000C6648" w:rsidP="000C664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0C66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3.1. Содержание учебной дисциплины</w:t>
      </w:r>
    </w:p>
    <w:p w:rsidR="000C6648" w:rsidRPr="000C6648" w:rsidRDefault="000C6648" w:rsidP="000C66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66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МДКВ 01.01  ТЕХНИЧЕСКОЕ ОСНАЩЕНИЕ ТОРГОВЛИ  НЕПРОДОВОЛЬСТВЕННЫМИ ТОВАРАМИ</w:t>
      </w:r>
    </w:p>
    <w:p w:rsidR="000C6648" w:rsidRPr="000C6648" w:rsidRDefault="000C6648" w:rsidP="000C664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tbl>
      <w:tblPr>
        <w:tblStyle w:val="aa"/>
        <w:tblW w:w="15276" w:type="dxa"/>
        <w:tblLayout w:type="fixed"/>
        <w:tblLook w:val="0480" w:firstRow="0" w:lastRow="0" w:firstColumn="1" w:lastColumn="0" w:noHBand="0" w:noVBand="1"/>
      </w:tblPr>
      <w:tblGrid>
        <w:gridCol w:w="2515"/>
        <w:gridCol w:w="10209"/>
        <w:gridCol w:w="1276"/>
        <w:gridCol w:w="1276"/>
      </w:tblGrid>
      <w:tr w:rsidR="000C6648" w:rsidRPr="000C6648" w:rsidTr="00AB6EE1">
        <w:trPr>
          <w:trHeight w:val="53"/>
        </w:trPr>
        <w:tc>
          <w:tcPr>
            <w:tcW w:w="2515" w:type="dxa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разделов и тем</w:t>
            </w:r>
          </w:p>
        </w:tc>
        <w:tc>
          <w:tcPr>
            <w:tcW w:w="10209" w:type="dxa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Содержание учебного материала, лабораторные и практические работы, самостоятельная работа </w:t>
            </w:r>
            <w:proofErr w:type="gramStart"/>
            <w:r w:rsidRPr="000C66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</w:p>
        </w:tc>
        <w:tc>
          <w:tcPr>
            <w:tcW w:w="1276" w:type="dxa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Объем часов</w:t>
            </w:r>
          </w:p>
        </w:tc>
        <w:tc>
          <w:tcPr>
            <w:tcW w:w="1276" w:type="dxa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Уровень освоения</w:t>
            </w:r>
          </w:p>
        </w:tc>
      </w:tr>
      <w:tr w:rsidR="000C6648" w:rsidRPr="000C6648" w:rsidTr="00AB6EE1">
        <w:trPr>
          <w:trHeight w:val="53"/>
        </w:trPr>
        <w:tc>
          <w:tcPr>
            <w:tcW w:w="2515" w:type="dxa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0209" w:type="dxa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276" w:type="dxa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276" w:type="dxa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</w:tr>
      <w:tr w:rsidR="000C6648" w:rsidRPr="000C6648" w:rsidTr="00AB6EE1">
        <w:trPr>
          <w:trHeight w:val="213"/>
        </w:trPr>
        <w:tc>
          <w:tcPr>
            <w:tcW w:w="12724" w:type="dxa"/>
            <w:gridSpan w:val="2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МДКВ 01.02 </w:t>
            </w:r>
            <w:r w:rsidRPr="000C664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Техническое оснащение торговли непродовольственными товарами</w:t>
            </w:r>
          </w:p>
        </w:tc>
        <w:tc>
          <w:tcPr>
            <w:tcW w:w="1276" w:type="dxa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</w:tcPr>
          <w:p w:rsidR="000C6648" w:rsidRPr="000C6648" w:rsidRDefault="000C6648" w:rsidP="000C6648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C6648" w:rsidRPr="000C6648" w:rsidTr="00AB6EE1">
        <w:trPr>
          <w:trHeight w:val="119"/>
        </w:trPr>
        <w:tc>
          <w:tcPr>
            <w:tcW w:w="12724" w:type="dxa"/>
            <w:gridSpan w:val="2"/>
            <w:shd w:val="clear" w:color="auto" w:fill="D9D9D9" w:themeFill="background1" w:themeFillShade="D9"/>
          </w:tcPr>
          <w:p w:rsidR="000C6648" w:rsidRPr="000C6648" w:rsidRDefault="000C6648" w:rsidP="000C6648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Раздел 1. </w:t>
            </w:r>
            <w:r w:rsidRPr="000C664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Техническое оснащение торговли непродовольственными товарами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lang w:eastAsia="ru-RU"/>
              </w:rPr>
              <w:t>34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0C6648" w:rsidRPr="000C6648" w:rsidRDefault="000C6648" w:rsidP="000C6648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C6648" w:rsidRPr="000C6648" w:rsidTr="00AB6EE1">
        <w:trPr>
          <w:trHeight w:val="120"/>
        </w:trPr>
        <w:tc>
          <w:tcPr>
            <w:tcW w:w="2515" w:type="dxa"/>
            <w:vMerge w:val="restart"/>
            <w:shd w:val="clear" w:color="auto" w:fill="auto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Тема 1.1. </w:t>
            </w:r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Немеханическое оборудование, применяемое на предприятиях торговли.</w:t>
            </w:r>
          </w:p>
        </w:tc>
        <w:tc>
          <w:tcPr>
            <w:tcW w:w="10209" w:type="dxa"/>
            <w:shd w:val="clear" w:color="auto" w:fill="auto"/>
          </w:tcPr>
          <w:p w:rsidR="000C6648" w:rsidRPr="000C6648" w:rsidRDefault="000C6648" w:rsidP="000C6648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lang w:eastAsia="ru-RU"/>
              </w:rPr>
              <w:t>Содержание учебного материала.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0C6648" w:rsidRPr="000C6648" w:rsidTr="00AB6EE1">
        <w:trPr>
          <w:trHeight w:val="449"/>
        </w:trPr>
        <w:tc>
          <w:tcPr>
            <w:tcW w:w="2515" w:type="dxa"/>
            <w:vMerge/>
            <w:shd w:val="clear" w:color="auto" w:fill="auto"/>
          </w:tcPr>
          <w:p w:rsidR="000C6648" w:rsidRPr="000C6648" w:rsidRDefault="000C6648" w:rsidP="000C6648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209" w:type="dxa"/>
            <w:shd w:val="clear" w:color="auto" w:fill="auto"/>
          </w:tcPr>
          <w:p w:rsidR="000C6648" w:rsidRPr="000C6648" w:rsidRDefault="000C6648" w:rsidP="000C66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Назначение и классификация торговой мебели</w:t>
            </w: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Требования, предъявляемые к мебели торговых предприятий. Виды торговой мебели. Назначение.</w:t>
            </w:r>
          </w:p>
        </w:tc>
        <w:tc>
          <w:tcPr>
            <w:tcW w:w="1276" w:type="dxa"/>
            <w:vMerge/>
            <w:shd w:val="clear" w:color="auto" w:fill="auto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C6648" w:rsidRPr="000C6648" w:rsidTr="00AB6EE1">
        <w:trPr>
          <w:trHeight w:val="290"/>
        </w:trPr>
        <w:tc>
          <w:tcPr>
            <w:tcW w:w="2515" w:type="dxa"/>
            <w:vMerge/>
            <w:shd w:val="clear" w:color="auto" w:fill="auto"/>
          </w:tcPr>
          <w:p w:rsidR="000C6648" w:rsidRPr="000C6648" w:rsidRDefault="000C6648" w:rsidP="000C6648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209" w:type="dxa"/>
            <w:shd w:val="clear" w:color="auto" w:fill="auto"/>
          </w:tcPr>
          <w:p w:rsidR="000C6648" w:rsidRPr="000C6648" w:rsidRDefault="000C6648" w:rsidP="000C664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Практическая работа № 1. </w:t>
            </w: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Составление сравнительной таблицы торговой мебели согласно классификациям.</w:t>
            </w:r>
          </w:p>
        </w:tc>
        <w:tc>
          <w:tcPr>
            <w:tcW w:w="1276" w:type="dxa"/>
            <w:shd w:val="clear" w:color="auto" w:fill="auto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C6648" w:rsidRPr="000C6648" w:rsidTr="00AB6EE1">
        <w:trPr>
          <w:trHeight w:val="126"/>
        </w:trPr>
        <w:tc>
          <w:tcPr>
            <w:tcW w:w="2515" w:type="dxa"/>
            <w:vMerge/>
            <w:shd w:val="clear" w:color="auto" w:fill="auto"/>
          </w:tcPr>
          <w:p w:rsidR="000C6648" w:rsidRPr="000C6648" w:rsidRDefault="000C6648" w:rsidP="000C6648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209" w:type="dxa"/>
            <w:shd w:val="clear" w:color="auto" w:fill="auto"/>
          </w:tcPr>
          <w:p w:rsidR="000C6648" w:rsidRPr="000C6648" w:rsidRDefault="000C6648" w:rsidP="000C664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Назначение и классификация торгового инвентаря. </w:t>
            </w: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Виды торгового инвентаря.</w:t>
            </w:r>
          </w:p>
        </w:tc>
        <w:tc>
          <w:tcPr>
            <w:tcW w:w="1276" w:type="dxa"/>
            <w:shd w:val="clear" w:color="auto" w:fill="auto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0C6648" w:rsidRPr="000C6648" w:rsidTr="00AB6EE1">
        <w:trPr>
          <w:trHeight w:val="126"/>
        </w:trPr>
        <w:tc>
          <w:tcPr>
            <w:tcW w:w="2515" w:type="dxa"/>
            <w:vMerge/>
            <w:shd w:val="clear" w:color="auto" w:fill="auto"/>
          </w:tcPr>
          <w:p w:rsidR="000C6648" w:rsidRPr="000C6648" w:rsidRDefault="000C6648" w:rsidP="000C6648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209" w:type="dxa"/>
            <w:shd w:val="clear" w:color="auto" w:fill="auto"/>
          </w:tcPr>
          <w:p w:rsidR="000C6648" w:rsidRPr="000C6648" w:rsidRDefault="000C6648" w:rsidP="000C6648">
            <w:pP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Практическая работа № 2. </w:t>
            </w: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Составление сравнительной таблицы видов торгового инвентаря.</w:t>
            </w:r>
          </w:p>
        </w:tc>
        <w:tc>
          <w:tcPr>
            <w:tcW w:w="1276" w:type="dxa"/>
            <w:shd w:val="clear" w:color="auto" w:fill="auto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C6648" w:rsidRPr="000C6648" w:rsidTr="00AB6EE1">
        <w:trPr>
          <w:trHeight w:val="118"/>
        </w:trPr>
        <w:tc>
          <w:tcPr>
            <w:tcW w:w="2515" w:type="dxa"/>
            <w:vMerge w:val="restart"/>
            <w:shd w:val="clear" w:color="auto" w:fill="auto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lang w:eastAsia="ru-RU"/>
              </w:rPr>
              <w:t>Тема 1.2</w:t>
            </w:r>
            <w:r w:rsidRPr="000C66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  <w:r w:rsidRPr="000C6648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Весоизмерительное</w:t>
            </w:r>
            <w:proofErr w:type="spellEnd"/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оборудование</w:t>
            </w:r>
            <w:r w:rsidRPr="000C6648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10209" w:type="dxa"/>
            <w:shd w:val="clear" w:color="auto" w:fill="auto"/>
          </w:tcPr>
          <w:p w:rsidR="000C6648" w:rsidRPr="000C6648" w:rsidRDefault="000C6648" w:rsidP="000C6648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lang w:eastAsia="ru-RU"/>
              </w:rPr>
              <w:t>Содержание учебного материала.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0C6648" w:rsidRPr="000C6648" w:rsidTr="00AB6EE1">
        <w:trPr>
          <w:trHeight w:val="370"/>
        </w:trPr>
        <w:tc>
          <w:tcPr>
            <w:tcW w:w="2515" w:type="dxa"/>
            <w:vMerge/>
            <w:shd w:val="clear" w:color="auto" w:fill="auto"/>
          </w:tcPr>
          <w:p w:rsidR="000C6648" w:rsidRPr="000C6648" w:rsidRDefault="000C6648" w:rsidP="000C6648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209" w:type="dxa"/>
            <w:shd w:val="clear" w:color="auto" w:fill="auto"/>
          </w:tcPr>
          <w:p w:rsidR="000C6648" w:rsidRPr="000C6648" w:rsidRDefault="000C6648" w:rsidP="000C6648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0C66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Весоизмерительное</w:t>
            </w:r>
            <w:proofErr w:type="spellEnd"/>
            <w:r w:rsidRPr="000C66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оборудование.  </w:t>
            </w:r>
            <w:r w:rsidRPr="000C664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Классификация и индексация </w:t>
            </w:r>
            <w:proofErr w:type="spellStart"/>
            <w:r w:rsidRPr="000C6648">
              <w:rPr>
                <w:rFonts w:ascii="Times New Roman" w:eastAsia="Times New Roman" w:hAnsi="Times New Roman" w:cs="Times New Roman"/>
                <w:bCs/>
                <w:lang w:eastAsia="ru-RU"/>
              </w:rPr>
              <w:t>весоизмерительного</w:t>
            </w:r>
            <w:proofErr w:type="spellEnd"/>
            <w:r w:rsidRPr="000C664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оборудования. </w:t>
            </w:r>
            <w:proofErr w:type="gramStart"/>
            <w:r w:rsidRPr="000C6648">
              <w:rPr>
                <w:rFonts w:ascii="Times New Roman" w:eastAsia="Times New Roman" w:hAnsi="Times New Roman" w:cs="Times New Roman"/>
                <w:bCs/>
                <w:lang w:eastAsia="ru-RU"/>
              </w:rPr>
              <w:t>Требования</w:t>
            </w:r>
            <w:proofErr w:type="gramEnd"/>
            <w:r w:rsidRPr="000C664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предъявляемые к </w:t>
            </w:r>
            <w:proofErr w:type="spellStart"/>
            <w:r w:rsidRPr="000C6648">
              <w:rPr>
                <w:rFonts w:ascii="Times New Roman" w:eastAsia="Times New Roman" w:hAnsi="Times New Roman" w:cs="Times New Roman"/>
                <w:bCs/>
                <w:lang w:eastAsia="ru-RU"/>
              </w:rPr>
              <w:t>весоизмерительному</w:t>
            </w:r>
            <w:proofErr w:type="spellEnd"/>
            <w:r w:rsidRPr="000C664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оборудованию.</w:t>
            </w:r>
          </w:p>
        </w:tc>
        <w:tc>
          <w:tcPr>
            <w:tcW w:w="1276" w:type="dxa"/>
            <w:vMerge/>
            <w:shd w:val="clear" w:color="auto" w:fill="auto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C6648" w:rsidRPr="000C6648" w:rsidTr="00AB6EE1">
        <w:trPr>
          <w:trHeight w:val="462"/>
        </w:trPr>
        <w:tc>
          <w:tcPr>
            <w:tcW w:w="2515" w:type="dxa"/>
            <w:vMerge/>
            <w:shd w:val="clear" w:color="auto" w:fill="auto"/>
          </w:tcPr>
          <w:p w:rsidR="000C6648" w:rsidRPr="000C6648" w:rsidRDefault="000C6648" w:rsidP="000C6648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209" w:type="dxa"/>
            <w:tcBorders>
              <w:bottom w:val="single" w:sz="4" w:space="0" w:color="auto"/>
            </w:tcBorders>
            <w:shd w:val="clear" w:color="auto" w:fill="auto"/>
          </w:tcPr>
          <w:p w:rsidR="000C6648" w:rsidRPr="000C6648" w:rsidRDefault="000C6648" w:rsidP="000C664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Виды </w:t>
            </w:r>
            <w:proofErr w:type="spellStart"/>
            <w:r w:rsidRPr="000C6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весоизмерительного</w:t>
            </w:r>
            <w:proofErr w:type="spellEnd"/>
            <w:r w:rsidRPr="000C6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оборудования. </w:t>
            </w: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Назначение, устройство, правила эксплуатации.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0C6648" w:rsidRPr="000C6648" w:rsidTr="00AB6EE1">
        <w:trPr>
          <w:trHeight w:val="336"/>
        </w:trPr>
        <w:tc>
          <w:tcPr>
            <w:tcW w:w="2515" w:type="dxa"/>
            <w:vMerge/>
            <w:shd w:val="clear" w:color="auto" w:fill="auto"/>
          </w:tcPr>
          <w:p w:rsidR="000C6648" w:rsidRPr="000C6648" w:rsidRDefault="000C6648" w:rsidP="000C6648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209" w:type="dxa"/>
            <w:shd w:val="clear" w:color="auto" w:fill="auto"/>
          </w:tcPr>
          <w:p w:rsidR="000C6648" w:rsidRPr="000C6648" w:rsidRDefault="000C6648" w:rsidP="000C664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Правила поверки </w:t>
            </w:r>
            <w:proofErr w:type="spellStart"/>
            <w:r w:rsidRPr="000C6648">
              <w:rPr>
                <w:rFonts w:ascii="Times New Roman" w:eastAsia="Times New Roman" w:hAnsi="Times New Roman" w:cs="Times New Roman"/>
                <w:b/>
                <w:lang w:eastAsia="ru-RU"/>
              </w:rPr>
              <w:t>весоизмерительного</w:t>
            </w:r>
            <w:proofErr w:type="spellEnd"/>
            <w:r w:rsidRPr="000C66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оборудования.</w:t>
            </w: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 xml:space="preserve"> Надзор за измерительным оборудованием.</w:t>
            </w:r>
          </w:p>
        </w:tc>
        <w:tc>
          <w:tcPr>
            <w:tcW w:w="1276" w:type="dxa"/>
            <w:shd w:val="clear" w:color="auto" w:fill="auto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0C6648" w:rsidRPr="000C6648" w:rsidTr="00AB6EE1">
        <w:trPr>
          <w:trHeight w:val="243"/>
        </w:trPr>
        <w:tc>
          <w:tcPr>
            <w:tcW w:w="2515" w:type="dxa"/>
            <w:vMerge/>
            <w:shd w:val="clear" w:color="auto" w:fill="auto"/>
          </w:tcPr>
          <w:p w:rsidR="000C6648" w:rsidRPr="000C6648" w:rsidRDefault="000C6648" w:rsidP="000C6648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209" w:type="dxa"/>
            <w:shd w:val="clear" w:color="auto" w:fill="auto"/>
          </w:tcPr>
          <w:p w:rsidR="000C6648" w:rsidRPr="000C6648" w:rsidRDefault="000C6648" w:rsidP="000C664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C6648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Весы настольные циферблатные. Назначение, устройство,</w:t>
            </w:r>
            <w:r w:rsidRPr="000C6648"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0C6648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правила эксплуатации.</w:t>
            </w:r>
          </w:p>
        </w:tc>
        <w:tc>
          <w:tcPr>
            <w:tcW w:w="1276" w:type="dxa"/>
            <w:shd w:val="clear" w:color="auto" w:fill="auto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0C6648" w:rsidRPr="000C6648" w:rsidTr="00AB6EE1">
        <w:trPr>
          <w:trHeight w:val="281"/>
        </w:trPr>
        <w:tc>
          <w:tcPr>
            <w:tcW w:w="2515" w:type="dxa"/>
            <w:vMerge/>
            <w:shd w:val="clear" w:color="auto" w:fill="auto"/>
          </w:tcPr>
          <w:p w:rsidR="000C6648" w:rsidRPr="000C6648" w:rsidRDefault="000C6648" w:rsidP="000C6648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209" w:type="dxa"/>
            <w:shd w:val="clear" w:color="auto" w:fill="auto"/>
          </w:tcPr>
          <w:p w:rsidR="000C6648" w:rsidRPr="000C6648" w:rsidRDefault="000C6648" w:rsidP="000C664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Практическая работа № 3. </w:t>
            </w: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Составление алгоритма работы на весах настольных циферблатных.</w:t>
            </w:r>
          </w:p>
        </w:tc>
        <w:tc>
          <w:tcPr>
            <w:tcW w:w="1276" w:type="dxa"/>
            <w:shd w:val="clear" w:color="auto" w:fill="auto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C6648" w:rsidRPr="000C6648" w:rsidTr="00AB6EE1">
        <w:trPr>
          <w:trHeight w:val="299"/>
        </w:trPr>
        <w:tc>
          <w:tcPr>
            <w:tcW w:w="2515" w:type="dxa"/>
            <w:vMerge/>
            <w:shd w:val="clear" w:color="auto" w:fill="auto"/>
          </w:tcPr>
          <w:p w:rsidR="000C6648" w:rsidRPr="000C6648" w:rsidRDefault="000C6648" w:rsidP="000C6648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209" w:type="dxa"/>
            <w:shd w:val="clear" w:color="auto" w:fill="auto"/>
          </w:tcPr>
          <w:p w:rsidR="000C6648" w:rsidRPr="000C6648" w:rsidRDefault="000C6648" w:rsidP="000C6648">
            <w:pPr>
              <w:shd w:val="clear" w:color="auto" w:fill="FFFFFF"/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0C6648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 xml:space="preserve">Весы товарные </w:t>
            </w:r>
            <w:proofErr w:type="spellStart"/>
            <w:r w:rsidRPr="000C6648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гирно</w:t>
            </w:r>
            <w:proofErr w:type="spellEnd"/>
            <w:r w:rsidRPr="000C6648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-шкальные. Назначение, устройство,</w:t>
            </w:r>
            <w:r w:rsidRPr="000C6648"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0C6648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правила эксплуатации.</w:t>
            </w:r>
          </w:p>
        </w:tc>
        <w:tc>
          <w:tcPr>
            <w:tcW w:w="1276" w:type="dxa"/>
            <w:shd w:val="clear" w:color="auto" w:fill="auto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0C6648" w:rsidRPr="000C6648" w:rsidTr="00AB6EE1">
        <w:trPr>
          <w:trHeight w:val="227"/>
        </w:trPr>
        <w:tc>
          <w:tcPr>
            <w:tcW w:w="2515" w:type="dxa"/>
            <w:vMerge/>
            <w:shd w:val="clear" w:color="auto" w:fill="auto"/>
          </w:tcPr>
          <w:p w:rsidR="000C6648" w:rsidRPr="000C6648" w:rsidRDefault="000C6648" w:rsidP="000C6648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209" w:type="dxa"/>
            <w:shd w:val="clear" w:color="auto" w:fill="auto"/>
          </w:tcPr>
          <w:p w:rsidR="000C6648" w:rsidRPr="000C6648" w:rsidRDefault="000C6648" w:rsidP="000C664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Практическая работа № 4. </w:t>
            </w: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 xml:space="preserve">Составление алгоритма работы на весах товарных </w:t>
            </w:r>
            <w:proofErr w:type="spellStart"/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гирно</w:t>
            </w:r>
            <w:proofErr w:type="spellEnd"/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-шкальных.</w:t>
            </w:r>
          </w:p>
        </w:tc>
        <w:tc>
          <w:tcPr>
            <w:tcW w:w="1276" w:type="dxa"/>
            <w:shd w:val="clear" w:color="auto" w:fill="auto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C6648" w:rsidRPr="000C6648" w:rsidTr="00AB6EE1">
        <w:trPr>
          <w:trHeight w:val="224"/>
        </w:trPr>
        <w:tc>
          <w:tcPr>
            <w:tcW w:w="2515" w:type="dxa"/>
            <w:vMerge/>
            <w:shd w:val="clear" w:color="auto" w:fill="auto"/>
          </w:tcPr>
          <w:p w:rsidR="000C6648" w:rsidRPr="000C6648" w:rsidRDefault="000C6648" w:rsidP="000C6648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209" w:type="dxa"/>
            <w:shd w:val="clear" w:color="auto" w:fill="auto"/>
          </w:tcPr>
          <w:p w:rsidR="000C6648" w:rsidRPr="000C6648" w:rsidRDefault="000C6648" w:rsidP="000C6648">
            <w:pPr>
              <w:shd w:val="clear" w:color="auto" w:fill="FFFFFF"/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0C6648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Весы</w:t>
            </w:r>
            <w:r w:rsidRPr="000C6648"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0C6648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электронные</w:t>
            </w:r>
            <w:r w:rsidRPr="000C6648"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0C6648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ВР</w:t>
            </w:r>
            <w:r w:rsidRPr="000C6648"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0C6648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4900</w:t>
            </w:r>
            <w:r w:rsidRPr="000C6648"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  <w:t xml:space="preserve">. </w:t>
            </w:r>
            <w:r w:rsidRPr="000C6648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Назначение,</w:t>
            </w:r>
            <w:r w:rsidRPr="000C6648"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0C6648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устройство,</w:t>
            </w:r>
            <w:r w:rsidRPr="000C6648"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0C6648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правила эксплуатации.</w:t>
            </w:r>
          </w:p>
        </w:tc>
        <w:tc>
          <w:tcPr>
            <w:tcW w:w="1276" w:type="dxa"/>
            <w:shd w:val="clear" w:color="auto" w:fill="auto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0C6648" w:rsidRPr="000C6648" w:rsidTr="00AB6EE1">
        <w:trPr>
          <w:trHeight w:val="168"/>
        </w:trPr>
        <w:tc>
          <w:tcPr>
            <w:tcW w:w="2515" w:type="dxa"/>
            <w:vMerge/>
            <w:shd w:val="clear" w:color="auto" w:fill="auto"/>
          </w:tcPr>
          <w:p w:rsidR="000C6648" w:rsidRPr="000C6648" w:rsidRDefault="000C6648" w:rsidP="000C6648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209" w:type="dxa"/>
            <w:shd w:val="clear" w:color="auto" w:fill="auto"/>
          </w:tcPr>
          <w:p w:rsidR="000C6648" w:rsidRPr="000C6648" w:rsidRDefault="000C6648" w:rsidP="000C664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Практическая работа № 5. </w:t>
            </w: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Составление алгоритма работы на весах электронных ВР 4900.</w:t>
            </w:r>
          </w:p>
        </w:tc>
        <w:tc>
          <w:tcPr>
            <w:tcW w:w="1276" w:type="dxa"/>
            <w:shd w:val="clear" w:color="auto" w:fill="auto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C6648" w:rsidRPr="000C6648" w:rsidTr="00AB6EE1">
        <w:trPr>
          <w:trHeight w:val="280"/>
        </w:trPr>
        <w:tc>
          <w:tcPr>
            <w:tcW w:w="2515" w:type="dxa"/>
            <w:vMerge/>
            <w:shd w:val="clear" w:color="auto" w:fill="auto"/>
          </w:tcPr>
          <w:p w:rsidR="000C6648" w:rsidRPr="000C6648" w:rsidRDefault="000C6648" w:rsidP="000C6648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209" w:type="dxa"/>
            <w:shd w:val="clear" w:color="auto" w:fill="auto"/>
          </w:tcPr>
          <w:p w:rsidR="000C6648" w:rsidRPr="000C6648" w:rsidRDefault="000C6648" w:rsidP="000C6648">
            <w:pPr>
              <w:shd w:val="clear" w:color="auto" w:fill="FFFFFF"/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0C6648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shd w:val="clear" w:color="auto" w:fill="FFFFFF"/>
                <w:lang w:eastAsia="ru-RU"/>
              </w:rPr>
              <w:t>Весы DIGI. Назначение, устройство, правила эксплуатации.</w:t>
            </w:r>
          </w:p>
        </w:tc>
        <w:tc>
          <w:tcPr>
            <w:tcW w:w="1276" w:type="dxa"/>
            <w:shd w:val="clear" w:color="auto" w:fill="auto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0C6648" w:rsidRPr="000C6648" w:rsidTr="00AB6EE1">
        <w:trPr>
          <w:trHeight w:val="245"/>
        </w:trPr>
        <w:tc>
          <w:tcPr>
            <w:tcW w:w="2515" w:type="dxa"/>
            <w:vMerge/>
            <w:shd w:val="clear" w:color="auto" w:fill="auto"/>
          </w:tcPr>
          <w:p w:rsidR="000C6648" w:rsidRPr="000C6648" w:rsidRDefault="000C6648" w:rsidP="000C6648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209" w:type="dxa"/>
            <w:shd w:val="clear" w:color="auto" w:fill="auto"/>
          </w:tcPr>
          <w:p w:rsidR="000C6648" w:rsidRPr="000C6648" w:rsidRDefault="000C6648" w:rsidP="000C664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Практическая работа № 6. </w:t>
            </w: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 xml:space="preserve">Составление алгоритма работы на весах </w:t>
            </w:r>
            <w:r w:rsidRPr="000C6648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shd w:val="clear" w:color="auto" w:fill="FFFFFF"/>
                <w:lang w:eastAsia="ru-RU"/>
              </w:rPr>
              <w:t>DIGI.</w:t>
            </w:r>
          </w:p>
          <w:p w:rsidR="000C6648" w:rsidRPr="000C6648" w:rsidRDefault="000C6648" w:rsidP="000C6648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C6648" w:rsidRPr="000C6648" w:rsidTr="00AB6EE1">
        <w:trPr>
          <w:trHeight w:val="2547"/>
        </w:trPr>
        <w:tc>
          <w:tcPr>
            <w:tcW w:w="12724" w:type="dxa"/>
            <w:gridSpan w:val="2"/>
            <w:shd w:val="clear" w:color="auto" w:fill="auto"/>
          </w:tcPr>
          <w:p w:rsidR="000C6648" w:rsidRPr="000C6648" w:rsidRDefault="000C6648" w:rsidP="000C6648">
            <w:pP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Самостоятельная работа </w:t>
            </w:r>
            <w:proofErr w:type="gramStart"/>
            <w:r w:rsidRPr="000C66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  <w:r w:rsidRPr="000C66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  <w:p w:rsidR="000C6648" w:rsidRPr="000C6648" w:rsidRDefault="000C6648" w:rsidP="000C6648">
            <w:pPr>
              <w:rPr>
                <w:rFonts w:ascii="Times New Roman" w:eastAsia="Times New Roman" w:hAnsi="Times New Roman" w:cs="Times New Roman"/>
                <w:i/>
                <w:color w:val="000000"/>
                <w:shd w:val="clear" w:color="auto" w:fill="FFFFFF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i/>
                <w:color w:val="000000"/>
                <w:shd w:val="clear" w:color="auto" w:fill="FFFFFF"/>
                <w:lang w:eastAsia="ru-RU"/>
              </w:rPr>
              <w:t xml:space="preserve">Систематическая проработка конспектов занятий, учебной и специальной </w:t>
            </w:r>
            <w:proofErr w:type="spellStart"/>
            <w:r w:rsidRPr="000C6648">
              <w:rPr>
                <w:rFonts w:ascii="Times New Roman" w:eastAsia="Times New Roman" w:hAnsi="Times New Roman" w:cs="Times New Roman"/>
                <w:i/>
                <w:color w:val="000000"/>
                <w:shd w:val="clear" w:color="auto" w:fill="FFFFFF"/>
                <w:lang w:eastAsia="ru-RU"/>
              </w:rPr>
              <w:t>литературы</w:t>
            </w:r>
            <w:proofErr w:type="gramStart"/>
            <w:r w:rsidRPr="000C6648">
              <w:rPr>
                <w:rFonts w:ascii="Times New Roman" w:eastAsia="Times New Roman" w:hAnsi="Times New Roman" w:cs="Times New Roman"/>
                <w:i/>
                <w:color w:val="000000"/>
                <w:shd w:val="clear" w:color="auto" w:fill="FFFFFF"/>
                <w:lang w:eastAsia="ru-RU"/>
              </w:rPr>
              <w:t>.Т</w:t>
            </w:r>
            <w:proofErr w:type="gramEnd"/>
            <w:r w:rsidRPr="000C6648">
              <w:rPr>
                <w:rFonts w:ascii="Times New Roman" w:eastAsia="Times New Roman" w:hAnsi="Times New Roman" w:cs="Times New Roman"/>
                <w:i/>
                <w:color w:val="000000"/>
                <w:shd w:val="clear" w:color="auto" w:fill="FFFFFF"/>
                <w:lang w:eastAsia="ru-RU"/>
              </w:rPr>
              <w:t>естирование.Подготовка</w:t>
            </w:r>
            <w:proofErr w:type="spellEnd"/>
            <w:r w:rsidRPr="000C6648">
              <w:rPr>
                <w:rFonts w:ascii="Times New Roman" w:eastAsia="Times New Roman" w:hAnsi="Times New Roman" w:cs="Times New Roman"/>
                <w:i/>
                <w:color w:val="000000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0C6648">
              <w:rPr>
                <w:rFonts w:ascii="Times New Roman" w:eastAsia="Times New Roman" w:hAnsi="Times New Roman" w:cs="Times New Roman"/>
                <w:i/>
                <w:color w:val="000000"/>
                <w:shd w:val="clear" w:color="auto" w:fill="FFFFFF"/>
                <w:lang w:eastAsia="ru-RU"/>
              </w:rPr>
              <w:t>сообщений.Решение</w:t>
            </w:r>
            <w:proofErr w:type="spellEnd"/>
            <w:r w:rsidRPr="000C6648">
              <w:rPr>
                <w:rFonts w:ascii="Times New Roman" w:eastAsia="Times New Roman" w:hAnsi="Times New Roman" w:cs="Times New Roman"/>
                <w:i/>
                <w:color w:val="000000"/>
                <w:shd w:val="clear" w:color="auto" w:fill="FFFFFF"/>
                <w:lang w:eastAsia="ru-RU"/>
              </w:rPr>
              <w:t xml:space="preserve"> профессиональных </w:t>
            </w:r>
            <w:proofErr w:type="spellStart"/>
            <w:r w:rsidRPr="000C6648">
              <w:rPr>
                <w:rFonts w:ascii="Times New Roman" w:eastAsia="Times New Roman" w:hAnsi="Times New Roman" w:cs="Times New Roman"/>
                <w:i/>
                <w:color w:val="000000"/>
                <w:shd w:val="clear" w:color="auto" w:fill="FFFFFF"/>
                <w:lang w:eastAsia="ru-RU"/>
              </w:rPr>
              <w:t>задач.Выполнение</w:t>
            </w:r>
            <w:proofErr w:type="spellEnd"/>
            <w:r w:rsidRPr="000C6648">
              <w:rPr>
                <w:rFonts w:ascii="Times New Roman" w:eastAsia="Times New Roman" w:hAnsi="Times New Roman" w:cs="Times New Roman"/>
                <w:i/>
                <w:color w:val="000000"/>
                <w:shd w:val="clear" w:color="auto" w:fill="FFFFFF"/>
                <w:lang w:eastAsia="ru-RU"/>
              </w:rPr>
              <w:t xml:space="preserve"> заданий практической работы, оформление практической работы.</w:t>
            </w:r>
          </w:p>
          <w:p w:rsidR="000C6648" w:rsidRPr="000C6648" w:rsidRDefault="000C6648" w:rsidP="000C6648">
            <w:pPr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FFFFFF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FFFFFF"/>
                <w:lang w:eastAsia="ru-RU"/>
              </w:rPr>
              <w:t>Тематика внеаудиторной самостоятельной работы:</w:t>
            </w:r>
          </w:p>
          <w:p w:rsidR="000C6648" w:rsidRPr="000C6648" w:rsidRDefault="000C6648" w:rsidP="000C6648">
            <w:pPr>
              <w:rPr>
                <w:rFonts w:ascii="Times New Roman" w:eastAsia="Times New Roman" w:hAnsi="Times New Roman" w:cs="Times New Roman"/>
                <w:i/>
                <w:color w:val="000000"/>
                <w:shd w:val="clear" w:color="auto" w:fill="FFFFFF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i/>
                <w:color w:val="000000"/>
                <w:shd w:val="clear" w:color="auto" w:fill="FFFFFF"/>
                <w:lang w:eastAsia="ru-RU"/>
              </w:rPr>
              <w:t>Подготовка рефератов по одной из следующих тем:</w:t>
            </w:r>
          </w:p>
          <w:p w:rsidR="000C6648" w:rsidRPr="000C6648" w:rsidRDefault="000C6648" w:rsidP="000C6648">
            <w:pPr>
              <w:numPr>
                <w:ilvl w:val="0"/>
                <w:numId w:val="18"/>
              </w:numPr>
              <w:contextualSpacing/>
              <w:rPr>
                <w:rFonts w:ascii="Times New Roman" w:eastAsia="Times New Roman" w:hAnsi="Times New Roman" w:cs="Times New Roman"/>
                <w:i/>
                <w:color w:val="000000"/>
                <w:shd w:val="clear" w:color="auto" w:fill="FFFFFF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Виды мебели, применяемые в магазине</w:t>
            </w:r>
            <w:r w:rsidRPr="000C6648">
              <w:rPr>
                <w:rFonts w:ascii="Times New Roman" w:eastAsia="Times New Roman" w:hAnsi="Times New Roman" w:cs="Times New Roman"/>
                <w:i/>
                <w:color w:val="000000"/>
                <w:shd w:val="clear" w:color="auto" w:fill="FFFFFF"/>
                <w:lang w:eastAsia="ru-RU"/>
              </w:rPr>
              <w:t>;</w:t>
            </w:r>
          </w:p>
          <w:p w:rsidR="000C6648" w:rsidRPr="000C6648" w:rsidRDefault="000C6648" w:rsidP="000C6648">
            <w:pPr>
              <w:numPr>
                <w:ilvl w:val="0"/>
                <w:numId w:val="18"/>
              </w:numPr>
              <w:contextualSpacing/>
              <w:rPr>
                <w:rFonts w:ascii="Times New Roman" w:eastAsia="Times New Roman" w:hAnsi="Times New Roman" w:cs="Times New Roman"/>
                <w:i/>
                <w:color w:val="000000"/>
                <w:shd w:val="clear" w:color="auto" w:fill="FFFFFF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Виды рекламно-выставочного инвентаря</w:t>
            </w:r>
            <w:r w:rsidRPr="000C6648">
              <w:rPr>
                <w:rFonts w:ascii="Times New Roman" w:eastAsia="Times New Roman" w:hAnsi="Times New Roman" w:cs="Times New Roman"/>
                <w:i/>
                <w:color w:val="000000"/>
                <w:shd w:val="clear" w:color="auto" w:fill="FFFFFF"/>
                <w:lang w:eastAsia="ru-RU"/>
              </w:rPr>
              <w:t>;</w:t>
            </w:r>
          </w:p>
          <w:p w:rsidR="000C6648" w:rsidRPr="000C6648" w:rsidRDefault="000C6648" w:rsidP="000C6648">
            <w:pPr>
              <w:numPr>
                <w:ilvl w:val="0"/>
                <w:numId w:val="18"/>
              </w:numPr>
              <w:contextualSpacing/>
              <w:rPr>
                <w:rFonts w:ascii="Times New Roman" w:eastAsia="Times New Roman" w:hAnsi="Times New Roman" w:cs="Times New Roman"/>
                <w:i/>
                <w:color w:val="000000"/>
                <w:shd w:val="clear" w:color="auto" w:fill="FFFFFF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Современные виды </w:t>
            </w:r>
            <w:proofErr w:type="spellStart"/>
            <w:r w:rsidRPr="000C66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весоизмерительного</w:t>
            </w:r>
            <w:proofErr w:type="spellEnd"/>
            <w:r w:rsidRPr="000C66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оборудования</w:t>
            </w:r>
            <w:r w:rsidRPr="000C6648">
              <w:rPr>
                <w:rFonts w:ascii="Times New Roman" w:eastAsia="Times New Roman" w:hAnsi="Times New Roman" w:cs="Times New Roman"/>
                <w:i/>
                <w:color w:val="000000"/>
                <w:shd w:val="clear" w:color="auto" w:fill="FFFFFF"/>
                <w:lang w:eastAsia="ru-RU"/>
              </w:rPr>
              <w:t>;</w:t>
            </w:r>
          </w:p>
          <w:p w:rsidR="000C6648" w:rsidRPr="000C6648" w:rsidRDefault="000C6648" w:rsidP="000C6648">
            <w:pPr>
              <w:numPr>
                <w:ilvl w:val="0"/>
                <w:numId w:val="18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i/>
                <w:lang w:eastAsia="ru-RU"/>
              </w:rPr>
              <w:t>Заполнение таблицы по теме «Классификация мебели для торговых организаций»;</w:t>
            </w:r>
          </w:p>
          <w:p w:rsidR="000C6648" w:rsidRPr="000C6648" w:rsidRDefault="000C6648" w:rsidP="000C6648">
            <w:pPr>
              <w:numPr>
                <w:ilvl w:val="0"/>
                <w:numId w:val="18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i/>
                <w:lang w:eastAsia="ru-RU"/>
              </w:rPr>
              <w:t>Тара-оборудование;</w:t>
            </w:r>
          </w:p>
          <w:p w:rsidR="000C6648" w:rsidRPr="000C6648" w:rsidRDefault="000C6648" w:rsidP="000C6648">
            <w:pPr>
              <w:numPr>
                <w:ilvl w:val="0"/>
                <w:numId w:val="18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i/>
                <w:lang w:eastAsia="ru-RU"/>
              </w:rPr>
              <w:t>Инвентарь для подготовки товаров к продаже.</w:t>
            </w:r>
          </w:p>
        </w:tc>
        <w:tc>
          <w:tcPr>
            <w:tcW w:w="1276" w:type="dxa"/>
            <w:shd w:val="clear" w:color="auto" w:fill="auto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lang w:eastAsia="ru-RU"/>
              </w:rPr>
              <w:t>18</w:t>
            </w:r>
          </w:p>
        </w:tc>
        <w:tc>
          <w:tcPr>
            <w:tcW w:w="1276" w:type="dxa"/>
            <w:shd w:val="clear" w:color="auto" w:fill="auto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C6648" w:rsidRPr="000C6648" w:rsidTr="00AB6EE1">
        <w:trPr>
          <w:trHeight w:val="121"/>
        </w:trPr>
        <w:tc>
          <w:tcPr>
            <w:tcW w:w="12724" w:type="dxa"/>
            <w:gridSpan w:val="2"/>
            <w:shd w:val="clear" w:color="auto" w:fill="D9D9D9" w:themeFill="background1" w:themeFillShade="D9"/>
          </w:tcPr>
          <w:p w:rsidR="000C6648" w:rsidRPr="000C6648" w:rsidRDefault="000C6648" w:rsidP="000C6648">
            <w:pPr>
              <w:tabs>
                <w:tab w:val="left" w:pos="5496"/>
              </w:tabs>
              <w:rPr>
                <w:rFonts w:ascii="Times New Roman" w:eastAsia="Times New Roman" w:hAnsi="Times New Roman" w:cs="Times New Roman"/>
                <w:b/>
                <w:shd w:val="clear" w:color="auto" w:fill="FFFFFF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shd w:val="clear" w:color="auto" w:fill="FFFFFF"/>
                <w:lang w:eastAsia="ru-RU"/>
              </w:rPr>
              <w:t>Итоговая аттестация: зачет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C6648" w:rsidRPr="000C6648" w:rsidTr="00AB6EE1">
        <w:trPr>
          <w:trHeight w:val="121"/>
        </w:trPr>
        <w:tc>
          <w:tcPr>
            <w:tcW w:w="12724" w:type="dxa"/>
            <w:gridSpan w:val="2"/>
            <w:shd w:val="clear" w:color="auto" w:fill="D9D9D9" w:themeFill="background1" w:themeFillShade="D9"/>
          </w:tcPr>
          <w:p w:rsidR="000C6648" w:rsidRPr="000C6648" w:rsidRDefault="000C6648" w:rsidP="000C6648">
            <w:pPr>
              <w:tabs>
                <w:tab w:val="left" w:pos="5496"/>
              </w:tabs>
              <w:rPr>
                <w:rFonts w:ascii="Times New Roman" w:eastAsia="Times New Roman" w:hAnsi="Times New Roman" w:cs="Times New Roman"/>
                <w:b/>
                <w:shd w:val="clear" w:color="auto" w:fill="FFFFFF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shd w:val="clear" w:color="auto" w:fill="FFFFFF"/>
                <w:lang w:eastAsia="ru-RU"/>
              </w:rPr>
              <w:t>ИТОГО: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lang w:eastAsia="ru-RU"/>
              </w:rPr>
              <w:t>54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0C6648" w:rsidRPr="000C6648" w:rsidRDefault="000C6648" w:rsidP="000C664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0C6648" w:rsidRPr="000C6648" w:rsidRDefault="000C6648" w:rsidP="000C66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3366" w:type="dxa"/>
        <w:tblInd w:w="-24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3366"/>
      </w:tblGrid>
      <w:tr w:rsidR="000C6648" w:rsidRPr="000C6648" w:rsidTr="00AB6EE1">
        <w:trPr>
          <w:trHeight w:val="100"/>
        </w:trPr>
        <w:tc>
          <w:tcPr>
            <w:tcW w:w="3366" w:type="dxa"/>
          </w:tcPr>
          <w:p w:rsidR="000C6648" w:rsidRPr="000C6648" w:rsidRDefault="000C6648" w:rsidP="000C66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0C6648" w:rsidRPr="000C6648" w:rsidRDefault="000C6648" w:rsidP="000C66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0C6648" w:rsidRPr="000C6648" w:rsidSect="00AB6EE1"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6837" w:h="11905" w:orient="landscape"/>
          <w:pgMar w:top="284" w:right="1134" w:bottom="851" w:left="992" w:header="720" w:footer="709" w:gutter="0"/>
          <w:pgNumType w:start="6"/>
          <w:cols w:space="720"/>
          <w:docGrid w:linePitch="360"/>
        </w:sectPr>
      </w:pPr>
    </w:p>
    <w:p w:rsidR="000C6648" w:rsidRPr="000C6648" w:rsidRDefault="000C6648" w:rsidP="000C6648">
      <w:pPr>
        <w:keepNext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val="x-none" w:eastAsia="ru-RU"/>
        </w:rPr>
      </w:pPr>
      <w:bookmarkStart w:id="0" w:name="_Toc26884450"/>
      <w:bookmarkStart w:id="1" w:name="_Toc315086905"/>
      <w:bookmarkStart w:id="2" w:name="_Toc315086988"/>
      <w:r w:rsidRPr="000C6648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4. </w:t>
      </w:r>
      <w:r w:rsidRPr="000C6648">
        <w:rPr>
          <w:rFonts w:ascii="Times New Roman" w:eastAsia="Times New Roman" w:hAnsi="Times New Roman" w:cs="Times New Roman"/>
          <w:b/>
          <w:caps/>
          <w:sz w:val="24"/>
          <w:szCs w:val="24"/>
          <w:lang w:val="x-none" w:eastAsia="ru-RU"/>
        </w:rPr>
        <w:t>тематический (поурочный) план</w:t>
      </w:r>
      <w:bookmarkEnd w:id="0"/>
    </w:p>
    <w:tbl>
      <w:tblPr>
        <w:tblW w:w="10350" w:type="dxa"/>
        <w:tblInd w:w="-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8"/>
        <w:gridCol w:w="5811"/>
        <w:gridCol w:w="993"/>
        <w:gridCol w:w="992"/>
        <w:gridCol w:w="847"/>
        <w:gridCol w:w="1139"/>
      </w:tblGrid>
      <w:tr w:rsidR="000C6648" w:rsidRPr="000C6648" w:rsidTr="00AB6EE1">
        <w:trPr>
          <w:trHeight w:val="945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№ урока</w:t>
            </w:r>
          </w:p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Название разделов и тем</w:t>
            </w:r>
          </w:p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Макс</w:t>
            </w:r>
            <w:proofErr w:type="gramStart"/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.у</w:t>
            </w:r>
            <w:proofErr w:type="gramEnd"/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чебн.нагрузка</w:t>
            </w:r>
            <w:proofErr w:type="spellEnd"/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 xml:space="preserve"> студ. (час.)</w:t>
            </w:r>
          </w:p>
          <w:p w:rsidR="000C6648" w:rsidRPr="000C6648" w:rsidRDefault="000C6648" w:rsidP="000C6648">
            <w:pPr>
              <w:spacing w:after="0" w:line="240" w:lineRule="auto"/>
              <w:ind w:left="113" w:right="-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Самостоятельная учебная работа студентов, час.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Кол-во обязательной аудиторной учебной нагрузки  при очной форме обучения, часы</w:t>
            </w:r>
          </w:p>
        </w:tc>
      </w:tr>
      <w:tr w:rsidR="000C6648" w:rsidRPr="000C6648" w:rsidTr="00AB6EE1">
        <w:trPr>
          <w:trHeight w:val="1729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 xml:space="preserve">в </w:t>
            </w:r>
            <w:proofErr w:type="spellStart"/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т.ч</w:t>
            </w:r>
            <w:proofErr w:type="spellEnd"/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proofErr w:type="spellStart"/>
            <w:proofErr w:type="gramStart"/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лаборатор-ные</w:t>
            </w:r>
            <w:proofErr w:type="spellEnd"/>
            <w:proofErr w:type="gramEnd"/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proofErr w:type="spellStart"/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практичес</w:t>
            </w:r>
            <w:proofErr w:type="spellEnd"/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-кие занятия</w:t>
            </w:r>
          </w:p>
        </w:tc>
      </w:tr>
      <w:tr w:rsidR="000C6648" w:rsidRPr="000C6648" w:rsidTr="00AB6EE1">
        <w:trPr>
          <w:trHeight w:val="20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spacing w:after="0" w:line="240" w:lineRule="auto"/>
              <w:ind w:right="-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0C6648" w:rsidRPr="000C6648" w:rsidTr="00AB6EE1">
        <w:trPr>
          <w:trHeight w:val="300"/>
        </w:trPr>
        <w:tc>
          <w:tcPr>
            <w:tcW w:w="1035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2 курс </w:t>
            </w:r>
          </w:p>
        </w:tc>
      </w:tr>
      <w:tr w:rsidR="000C6648" w:rsidRPr="000C6648" w:rsidTr="00AB6EE1">
        <w:trPr>
          <w:trHeight w:val="300"/>
        </w:trPr>
        <w:tc>
          <w:tcPr>
            <w:tcW w:w="1035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lang w:eastAsia="ru-RU"/>
              </w:rPr>
              <w:t>1 семестр (36 часов)</w:t>
            </w:r>
          </w:p>
        </w:tc>
      </w:tr>
      <w:tr w:rsidR="000C6648" w:rsidRPr="000C6648" w:rsidTr="00AB6EE1">
        <w:trPr>
          <w:trHeight w:val="20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1. </w:t>
            </w:r>
            <w:r w:rsidRPr="000C664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Техническое оснащение торговли непродовольственными товарами.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</w:tr>
      <w:tr w:rsidR="000C6648" w:rsidRPr="000C6648" w:rsidTr="00AB6EE1">
        <w:trPr>
          <w:trHeight w:val="20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Назначение и классификация торговой мебели</w:t>
            </w: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ind w:firstLine="17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C6648" w:rsidRPr="000C6648" w:rsidTr="00AB6EE1">
        <w:trPr>
          <w:trHeight w:val="20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Практическая работа № 1. </w:t>
            </w: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сравнительной таблицы торговой мебели согласно классификациям.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C6648" w:rsidRPr="000C6648" w:rsidTr="00AB6EE1">
        <w:trPr>
          <w:trHeight w:val="1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Назначение и классификация торгового инвентаря.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ind w:firstLine="17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C6648" w:rsidRPr="000C6648" w:rsidTr="00AB6EE1">
        <w:trPr>
          <w:trHeight w:val="1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tabs>
                <w:tab w:val="left" w:pos="1500"/>
              </w:tabs>
              <w:suppressAutoHyphens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Практическая работа № 2. </w:t>
            </w: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сравнительной таблицы видов торгового инвентаря.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ind w:firstLine="17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C6648" w:rsidRPr="000C6648" w:rsidTr="00AB6EE1">
        <w:trPr>
          <w:trHeight w:val="33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lang w:eastAsia="ru-RU"/>
              </w:rPr>
              <w:t>5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0C6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Весоизмерительное</w:t>
            </w:r>
            <w:proofErr w:type="spellEnd"/>
            <w:r w:rsidRPr="000C6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оборудование. 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ind w:firstLine="17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C6648" w:rsidRPr="000C6648" w:rsidTr="00AB6EE1">
        <w:trPr>
          <w:trHeight w:val="197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Виды </w:t>
            </w:r>
            <w:proofErr w:type="spellStart"/>
            <w:r w:rsidRPr="000C6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весоизмерительного</w:t>
            </w:r>
            <w:proofErr w:type="spellEnd"/>
            <w:r w:rsidRPr="000C6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оборудования.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ind w:firstLine="17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C6648" w:rsidRPr="000C6648" w:rsidTr="00AB6EE1">
        <w:trPr>
          <w:trHeight w:val="1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lang w:eastAsia="ru-RU"/>
              </w:rPr>
              <w:t>7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tabs>
                <w:tab w:val="left" w:pos="1500"/>
              </w:tabs>
              <w:suppressAutoHyphens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Правила поверки </w:t>
            </w:r>
            <w:proofErr w:type="spellStart"/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весоизмерительного</w:t>
            </w:r>
            <w:proofErr w:type="spellEnd"/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оборудования.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ind w:firstLine="17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C6648" w:rsidRPr="000C6648" w:rsidTr="00AB6EE1">
        <w:trPr>
          <w:trHeight w:val="1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lang w:eastAsia="ru-RU"/>
              </w:rPr>
              <w:t>8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tabs>
                <w:tab w:val="left" w:pos="1500"/>
              </w:tabs>
              <w:suppressAutoHyphens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Весы настольные циферблатные. Назначение, устройство,</w:t>
            </w:r>
            <w:r w:rsidRPr="000C6648"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0C6648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правила эксплуатации.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ind w:firstLine="17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C6648" w:rsidRPr="000C6648" w:rsidTr="00AB6EE1">
        <w:trPr>
          <w:trHeight w:val="1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tabs>
                <w:tab w:val="left" w:pos="1500"/>
              </w:tabs>
              <w:suppressAutoHyphens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Практическая работа № 3. </w:t>
            </w: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алгоритма работы на весах настольных циферблатных.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tabs>
                <w:tab w:val="left" w:pos="175"/>
              </w:tabs>
              <w:spacing w:after="0" w:line="240" w:lineRule="auto"/>
              <w:ind w:firstLine="17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C6648" w:rsidRPr="000C6648" w:rsidTr="00AB6EE1">
        <w:trPr>
          <w:trHeight w:val="21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0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 xml:space="preserve">Весы товарные </w:t>
            </w:r>
            <w:proofErr w:type="spellStart"/>
            <w:r w:rsidRPr="000C6648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гирно</w:t>
            </w:r>
            <w:proofErr w:type="spellEnd"/>
            <w:r w:rsidRPr="000C6648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-шкальные. Назначение, устройство,</w:t>
            </w:r>
            <w:r w:rsidRPr="000C6648"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0C6648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правила эксплуатации.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ind w:firstLine="17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C6648" w:rsidRPr="000C6648" w:rsidTr="00AB6EE1">
        <w:trPr>
          <w:trHeight w:val="112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Практическая работа № 4. </w:t>
            </w: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алгоритма работы на весах товарных </w:t>
            </w:r>
            <w:proofErr w:type="spellStart"/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гирно</w:t>
            </w:r>
            <w:proofErr w:type="spellEnd"/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-шкальных.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ind w:firstLine="17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C6648" w:rsidRPr="000C6648" w:rsidTr="00AB6EE1">
        <w:trPr>
          <w:trHeight w:val="499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0C6648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Весы</w:t>
            </w:r>
            <w:r w:rsidRPr="000C6648"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0C6648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электронные</w:t>
            </w:r>
            <w:r w:rsidRPr="000C6648"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0C6648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ВР</w:t>
            </w:r>
            <w:r w:rsidRPr="000C6648"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0C6648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4900</w:t>
            </w:r>
            <w:r w:rsidRPr="000C6648"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  <w:t xml:space="preserve">. </w:t>
            </w:r>
            <w:r w:rsidRPr="000C6648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Назначение,</w:t>
            </w:r>
            <w:r w:rsidRPr="000C6648"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0C6648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устройство,</w:t>
            </w:r>
            <w:r w:rsidRPr="000C6648">
              <w:rPr>
                <w:rFonts w:eastAsia="Times New Roman" w:cs="Times New Roman"/>
                <w:b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0C6648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правила эксплуатации.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ind w:firstLine="17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C6648" w:rsidRPr="000C6648" w:rsidTr="00AB6EE1">
        <w:trPr>
          <w:trHeight w:val="205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Практическая работа № 5. </w:t>
            </w: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алгоритма работы на весах электронных ВР 4900.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ind w:firstLine="17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C6648" w:rsidRPr="000C6648" w:rsidTr="00AB6EE1">
        <w:trPr>
          <w:trHeight w:val="286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0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shd w:val="clear" w:color="auto" w:fill="FFFFFF"/>
                <w:lang w:eastAsia="ru-RU"/>
              </w:rPr>
              <w:t>Весы DIGI. Назначение, устройство, правила эксплуатации.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ind w:firstLine="17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C6648" w:rsidRPr="000C6648" w:rsidTr="00AB6EE1">
        <w:trPr>
          <w:trHeight w:val="561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Практическая работа № 6. </w:t>
            </w: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алгоритма работы на весах </w:t>
            </w:r>
            <w:r w:rsidRPr="000C6648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shd w:val="clear" w:color="auto" w:fill="FFFFFF"/>
                <w:lang w:eastAsia="ru-RU"/>
              </w:rPr>
              <w:t>DIGI.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ind w:firstLine="17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C6648" w:rsidRPr="000C6648" w:rsidTr="00AB6EE1">
        <w:trPr>
          <w:trHeight w:val="248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ind w:firstLine="17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C6648" w:rsidRPr="000C6648" w:rsidTr="00AB6EE1">
        <w:trPr>
          <w:trHeight w:val="85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0C6648" w:rsidRPr="000C6648" w:rsidRDefault="000C6648" w:rsidP="000C66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lang w:eastAsia="ru-RU"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</w:tr>
      <w:bookmarkEnd w:id="1"/>
      <w:bookmarkEnd w:id="2"/>
    </w:tbl>
    <w:p w:rsidR="000C6648" w:rsidRPr="000C6648" w:rsidRDefault="000C6648" w:rsidP="000C6648">
      <w:pPr>
        <w:keepNext/>
        <w:tabs>
          <w:tab w:val="num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0C6648" w:rsidRPr="000C6648" w:rsidRDefault="000C6648" w:rsidP="000C6648">
      <w:pPr>
        <w:keepNext/>
        <w:tabs>
          <w:tab w:val="num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5. </w:t>
      </w:r>
      <w:r w:rsidRPr="000C6648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условия реализации программы УЧЕБНОЙ дисциплины</w:t>
      </w:r>
    </w:p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648" w:rsidRPr="000C6648" w:rsidRDefault="000C6648" w:rsidP="000C6648">
      <w:pPr>
        <w:keepNext/>
        <w:tabs>
          <w:tab w:val="num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4.1.</w:t>
      </w:r>
      <w:r w:rsidRPr="000C66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Требования к минимальному материально-техническому обеспечению </w:t>
      </w:r>
    </w:p>
    <w:p w:rsidR="000C6648" w:rsidRPr="000C6648" w:rsidRDefault="000C6648" w:rsidP="000C66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учебной дисциплины требует наличия учебного кабинета «</w:t>
      </w:r>
      <w:r w:rsidRPr="000C66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и технология розничной торговли»</w:t>
      </w:r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C6648" w:rsidRPr="000C6648" w:rsidRDefault="000C6648" w:rsidP="000C66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учебного кабинета:</w:t>
      </w:r>
    </w:p>
    <w:p w:rsidR="000C6648" w:rsidRPr="000C6648" w:rsidRDefault="000C6648" w:rsidP="000C6648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посадочные места по количеству обучающих</w:t>
      </w:r>
      <w:proofErr w:type="gramStart"/>
      <w:r w:rsidRPr="000C664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proofErr w:type="gramEnd"/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>я;</w:t>
      </w:r>
    </w:p>
    <w:p w:rsidR="000C6648" w:rsidRPr="000C6648" w:rsidRDefault="000C6648" w:rsidP="000C6648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рабочее место преподавателя;</w:t>
      </w:r>
    </w:p>
    <w:p w:rsidR="000C6648" w:rsidRPr="000C6648" w:rsidRDefault="000C6648" w:rsidP="000C6648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 учебно-методической документации;</w:t>
      </w:r>
    </w:p>
    <w:p w:rsidR="000C6648" w:rsidRPr="000C6648" w:rsidRDefault="000C6648" w:rsidP="000C6648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образцы упаковок продовольственных и непродовольственных товаров;</w:t>
      </w:r>
    </w:p>
    <w:p w:rsidR="000C6648" w:rsidRPr="000C6648" w:rsidRDefault="000C6648" w:rsidP="000C6648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наглядные пособия;</w:t>
      </w:r>
    </w:p>
    <w:p w:rsidR="000C6648" w:rsidRPr="000C6648" w:rsidRDefault="000C6648" w:rsidP="000C6648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 бланков документов учета кассовых операций.</w:t>
      </w:r>
    </w:p>
    <w:p w:rsidR="000C6648" w:rsidRPr="000C6648" w:rsidRDefault="000C6648" w:rsidP="000C66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Технические средства обучения: </w:t>
      </w:r>
    </w:p>
    <w:p w:rsidR="000C6648" w:rsidRPr="000C6648" w:rsidRDefault="000C6648" w:rsidP="000C6648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компьютер с лицензионным программным обеспечением, </w:t>
      </w:r>
      <w:r w:rsidRPr="000C664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DVD</w:t>
      </w:r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>, мультимедийный проектор, экран.</w:t>
      </w:r>
    </w:p>
    <w:p w:rsidR="000C6648" w:rsidRPr="000C6648" w:rsidRDefault="000C6648" w:rsidP="000C66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4.2. Информационное обеспечение обучения.</w:t>
      </w:r>
    </w:p>
    <w:p w:rsidR="000C6648" w:rsidRPr="000C6648" w:rsidRDefault="000C6648" w:rsidP="000C66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рекомендуемых учебных изданий, интернет ресурсов, дополнительной литературы.</w:t>
      </w:r>
    </w:p>
    <w:p w:rsidR="000C6648" w:rsidRPr="000C6648" w:rsidRDefault="000C6648" w:rsidP="000C66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Основные источники:</w:t>
      </w:r>
    </w:p>
    <w:p w:rsidR="000C6648" w:rsidRPr="000C6648" w:rsidRDefault="000C6648" w:rsidP="000C6648">
      <w:pPr>
        <w:numPr>
          <w:ilvl w:val="0"/>
          <w:numId w:val="13"/>
        </w:numPr>
        <w:suppressAutoHyphens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РФ «О защите прав потребителей» от 15 декабря 2008 года;</w:t>
      </w:r>
    </w:p>
    <w:p w:rsidR="000C6648" w:rsidRPr="000C6648" w:rsidRDefault="000C6648" w:rsidP="000C6648">
      <w:pPr>
        <w:numPr>
          <w:ilvl w:val="0"/>
          <w:numId w:val="13"/>
        </w:numPr>
        <w:suppressAutoHyphens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Козюлина</w:t>
      </w:r>
      <w:proofErr w:type="spellEnd"/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Н.С. Продавец, контролер-кассир: Учебник. – 5-е изд., </w:t>
      </w:r>
      <w:proofErr w:type="spellStart"/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</w:t>
      </w:r>
      <w:proofErr w:type="spellEnd"/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доп. – М</w:t>
      </w:r>
      <w:proofErr w:type="gramStart"/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Издательско-торговая корпорация «Дашков и К», 2008. – 428 с. ;</w:t>
      </w:r>
    </w:p>
    <w:p w:rsidR="000C6648" w:rsidRPr="000C6648" w:rsidRDefault="000C6648" w:rsidP="000C6648">
      <w:pPr>
        <w:numPr>
          <w:ilvl w:val="0"/>
          <w:numId w:val="13"/>
        </w:numPr>
        <w:suppressAutoHyphens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Памбухчиянц</w:t>
      </w:r>
      <w:proofErr w:type="spellEnd"/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О.В. Технология розничной торговли: Учебник для начального профессионального образования по профессии «Продавец, контролер-кассир». – 6-е изд., </w:t>
      </w:r>
      <w:proofErr w:type="spellStart"/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</w:t>
      </w:r>
      <w:proofErr w:type="spellEnd"/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доп. – М.: Издательско-торговая корпорация «Дашков и К», 2008. – 284 с.</w:t>
      </w:r>
    </w:p>
    <w:p w:rsidR="000C6648" w:rsidRPr="000C6648" w:rsidRDefault="000C6648" w:rsidP="000C66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Законодательные акты:</w:t>
      </w:r>
    </w:p>
    <w:p w:rsidR="000C6648" w:rsidRPr="000C6648" w:rsidRDefault="000C6648" w:rsidP="000C6648">
      <w:pPr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Конституция Российской федерации;</w:t>
      </w:r>
    </w:p>
    <w:p w:rsidR="000C6648" w:rsidRPr="000C6648" w:rsidRDefault="000C6648" w:rsidP="000C6648">
      <w:pPr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Российской Федерации № 2300-1 о защите прав потребителей;</w:t>
      </w:r>
    </w:p>
    <w:p w:rsidR="000C6648" w:rsidRPr="000C6648" w:rsidRDefault="000C6648" w:rsidP="000C6648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 Российской Федерации</w:t>
      </w:r>
      <w:proofErr w:type="gramStart"/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>б административных правонарушениях» от 12.2001 N 195-ФЗ (принят ГД ФС РФ 20.12.2001) (ст. 14.5 КоАП РФ);</w:t>
      </w:r>
    </w:p>
    <w:p w:rsidR="000C6648" w:rsidRPr="000C6648" w:rsidRDefault="000C6648" w:rsidP="000C6648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продажи отдельных видов товаров;</w:t>
      </w:r>
    </w:p>
    <w:p w:rsidR="000C6648" w:rsidRPr="000C6648" w:rsidRDefault="000C6648" w:rsidP="000C6648">
      <w:pPr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ГОСТ </w:t>
      </w:r>
      <w:proofErr w:type="gramStart"/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proofErr w:type="gramEnd"/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51773-2001 Розничная торговля. Классификация предприятий;</w:t>
      </w:r>
    </w:p>
    <w:p w:rsidR="000C6648" w:rsidRPr="000C6648" w:rsidRDefault="000C6648" w:rsidP="000C6648">
      <w:pPr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«Инструкция о порядке приемки продукции производственно-технического назначения по количеству № П-6»;</w:t>
      </w:r>
    </w:p>
    <w:p w:rsidR="000C6648" w:rsidRPr="000C6648" w:rsidRDefault="000C6648" w:rsidP="000C6648">
      <w:pPr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«Инструкция о порядке приемки продукции производственно-технического назначения по качеству № П-7»;</w:t>
      </w:r>
    </w:p>
    <w:p w:rsidR="000C6648" w:rsidRPr="000C6648" w:rsidRDefault="000C6648" w:rsidP="000C6648">
      <w:pPr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Закон о рекламе.</w:t>
      </w:r>
    </w:p>
    <w:p w:rsidR="000C6648" w:rsidRPr="000C6648" w:rsidRDefault="000C6648" w:rsidP="000C66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Дополнительные источники: </w:t>
      </w:r>
    </w:p>
    <w:p w:rsidR="000C6648" w:rsidRPr="000C6648" w:rsidRDefault="000C6648" w:rsidP="000C6648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Памбухчиянц</w:t>
      </w:r>
      <w:proofErr w:type="spellEnd"/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О.В. Организация и технология розничной торговли: Учебник для студентов средних специальных заведений. – 2-е изд., </w:t>
      </w:r>
      <w:proofErr w:type="spellStart"/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перераб</w:t>
      </w:r>
      <w:proofErr w:type="spellEnd"/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и доп. – М.: Информационно-внедренческий центр «Маркетинг», 2001. – 450 с.;</w:t>
      </w:r>
    </w:p>
    <w:p w:rsidR="000C6648" w:rsidRPr="000C6648" w:rsidRDefault="000C6648" w:rsidP="000C6648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0C6648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ru-RU"/>
        </w:rPr>
        <w:t xml:space="preserve">http://www. </w:t>
      </w:r>
      <w:proofErr w:type="spellStart"/>
      <w:proofErr w:type="gramStart"/>
      <w:r w:rsidRPr="000C6648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ru-RU"/>
        </w:rPr>
        <w:t>znaytovar</w:t>
      </w:r>
      <w:proofErr w:type="spellEnd"/>
      <w:proofErr w:type="gramEnd"/>
      <w:r w:rsidRPr="000C6648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ru-RU"/>
        </w:rPr>
        <w:t xml:space="preserve">. </w:t>
      </w:r>
      <w:proofErr w:type="spellStart"/>
      <w:r w:rsidRPr="000C6648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ru-RU"/>
        </w:rPr>
        <w:t>ru</w:t>
      </w:r>
      <w:proofErr w:type="spellEnd"/>
      <w:r w:rsidRPr="000C6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;</w:t>
      </w:r>
    </w:p>
    <w:p w:rsidR="000C6648" w:rsidRPr="000C6648" w:rsidRDefault="000C6648" w:rsidP="000C6648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ru-RU"/>
        </w:rPr>
      </w:pPr>
      <w:r w:rsidRPr="000C6648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ru-RU"/>
        </w:rPr>
        <w:t xml:space="preserve">http://www. </w:t>
      </w:r>
      <w:proofErr w:type="gramStart"/>
      <w:r w:rsidRPr="000C6648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ru-RU"/>
        </w:rPr>
        <w:t>commodity</w:t>
      </w:r>
      <w:proofErr w:type="gramEnd"/>
      <w:r w:rsidRPr="000C6648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ru-RU"/>
        </w:rPr>
        <w:t xml:space="preserve">. </w:t>
      </w:r>
      <w:proofErr w:type="spellStart"/>
      <w:r w:rsidRPr="000C6648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ru-RU"/>
        </w:rPr>
        <w:t>ru</w:t>
      </w:r>
      <w:proofErr w:type="spellEnd"/>
    </w:p>
    <w:p w:rsidR="000C6648" w:rsidRPr="000C6648" w:rsidRDefault="000C6648" w:rsidP="000C6648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урналы: «Российская торговля», «Современная торговля» и др.;</w:t>
      </w:r>
    </w:p>
    <w:p w:rsidR="000C6648" w:rsidRPr="000C6648" w:rsidRDefault="000C6648" w:rsidP="000C6648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Должностные инструкции в торговле. Справочник для руководителя и кадровика. – М.: «А-Приор». 2009. – 188с.;</w:t>
      </w:r>
    </w:p>
    <w:p w:rsidR="000C6648" w:rsidRPr="000C6648" w:rsidRDefault="000C6648" w:rsidP="000C6648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Памбухчиянц</w:t>
      </w:r>
      <w:proofErr w:type="spellEnd"/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Г.Г. Пособие для продавца, М.: Экономика, 1987;</w:t>
      </w:r>
    </w:p>
    <w:p w:rsidR="000C6648" w:rsidRPr="000C6648" w:rsidRDefault="000C6648" w:rsidP="000C6648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Ануфпиев</w:t>
      </w:r>
      <w:proofErr w:type="spellEnd"/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Н.В., Федосеев А.А. Технология работы магазина: учебник для коп</w:t>
      </w:r>
      <w:proofErr w:type="gramStart"/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spellStart"/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proofErr w:type="gramEnd"/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роф</w:t>
      </w:r>
      <w:proofErr w:type="spellEnd"/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.-</w:t>
      </w:r>
      <w:proofErr w:type="spellStart"/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техн</w:t>
      </w:r>
      <w:proofErr w:type="spellEnd"/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spellStart"/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</w:t>
      </w:r>
      <w:proofErr w:type="spellEnd"/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-щ. – 2-е изд., </w:t>
      </w:r>
      <w:proofErr w:type="spellStart"/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перераб</w:t>
      </w:r>
      <w:proofErr w:type="spellEnd"/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и доп. – М.: Экономика, 1983. – 240 с.;</w:t>
      </w:r>
    </w:p>
    <w:p w:rsidR="000C6648" w:rsidRPr="000C6648" w:rsidRDefault="000C6648" w:rsidP="000C6648">
      <w:pPr>
        <w:numPr>
          <w:ilvl w:val="0"/>
          <w:numId w:val="37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Вилкова С.А. «Товароведение и экспертиза непродовольственных товаров». Словарь-справочник, Москва, 2009;</w:t>
      </w:r>
    </w:p>
    <w:p w:rsidR="000C6648" w:rsidRPr="000C6648" w:rsidRDefault="000C6648" w:rsidP="000C6648">
      <w:pPr>
        <w:numPr>
          <w:ilvl w:val="0"/>
          <w:numId w:val="37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Горюнова О.Б, </w:t>
      </w:r>
      <w:proofErr w:type="spellStart"/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Додонкин</w:t>
      </w:r>
      <w:proofErr w:type="spellEnd"/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Ю.В, Злобина Г.И. и др.</w:t>
      </w:r>
      <w:proofErr w:type="gramStart"/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;</w:t>
      </w:r>
      <w:proofErr w:type="gramEnd"/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Под ред. </w:t>
      </w:r>
      <w:proofErr w:type="spellStart"/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А.Н.Неверова</w:t>
      </w:r>
      <w:proofErr w:type="spellEnd"/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Практикум по товароведению и экспертизе промышленных товаров: Учеб. Пособие для студ. </w:t>
      </w:r>
      <w:proofErr w:type="spellStart"/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высш</w:t>
      </w:r>
      <w:proofErr w:type="spellEnd"/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учеб</w:t>
      </w:r>
      <w:proofErr w:type="gramStart"/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</w:t>
      </w:r>
      <w:proofErr w:type="gramEnd"/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аведений – М.: Издательский центр «Академия», 2005;</w:t>
      </w:r>
    </w:p>
    <w:p w:rsidR="000C6648" w:rsidRPr="000C6648" w:rsidRDefault="000C6648" w:rsidP="000C6648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Мазилкина</w:t>
      </w:r>
      <w:proofErr w:type="spellEnd"/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Е.И. Организация работы магазина. </w:t>
      </w:r>
      <w:r w:rsidRPr="000C66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Изд-во:  «</w:t>
      </w:r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Дашков и</w:t>
      </w:r>
      <w:proofErr w:type="gramStart"/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proofErr w:type="gramEnd"/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>»,  2009 г.;</w:t>
      </w:r>
    </w:p>
    <w:p w:rsidR="000C6648" w:rsidRPr="000C6648" w:rsidRDefault="000C6648" w:rsidP="000C6648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Ходеев Ф.П. Маркетинг для студентов средних специальных учебных заведений /Серия «Учебники и учебные </w:t>
      </w:r>
      <w:proofErr w:type="spellStart"/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посоия</w:t>
      </w:r>
      <w:proofErr w:type="spellEnd"/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».- Ростов н/Д: «Феникс», 2003;</w:t>
      </w:r>
    </w:p>
    <w:p w:rsidR="000C6648" w:rsidRPr="000C6648" w:rsidRDefault="000C6648" w:rsidP="000C6648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Яковенко Н.В. Кассир торгового зала: учеб</w:t>
      </w:r>
      <w:proofErr w:type="gramStart"/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proofErr w:type="gramEnd"/>
      <w:r w:rsidRPr="000C66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особие для нач. проф. образования – М.: Издательский центр «Академия», 2008 (Ускоренная форма подготовки).</w:t>
      </w:r>
    </w:p>
    <w:p w:rsidR="000C6648" w:rsidRPr="000C6648" w:rsidRDefault="000C6648" w:rsidP="000C66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C6648" w:rsidRPr="000C6648" w:rsidRDefault="000C6648" w:rsidP="000C66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C6648" w:rsidRPr="000C6648" w:rsidRDefault="000C6648" w:rsidP="000C664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left="1429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КОНТРОЛЬ И ОЦЕНКА РЕЗУЛЬТАТОВ ОСВОЕНИЯ УЧЕБНОЙ ДИСЦИПЛИНЫ</w:t>
      </w:r>
    </w:p>
    <w:p w:rsidR="000C6648" w:rsidRPr="000C6648" w:rsidRDefault="000C6648" w:rsidP="000C66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Текущий контроль проводится преподавателем в процессе проведения практических работ, тестирования, а также выполнения </w:t>
      </w:r>
      <w:proofErr w:type="gramStart"/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индивидуальных заданий – реферативных работ, докладов.</w:t>
      </w:r>
    </w:p>
    <w:p w:rsidR="000C6648" w:rsidRPr="000C6648" w:rsidRDefault="000C6648" w:rsidP="000C66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</w:t>
      </w:r>
      <w:proofErr w:type="gramEnd"/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учебной дисциплине завершается промежуточной аттестацией в форме дифференцированного зачета.</w:t>
      </w:r>
    </w:p>
    <w:p w:rsidR="000C6648" w:rsidRPr="000C6648" w:rsidRDefault="000C6648" w:rsidP="000C66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промежуточной аттестации и текущего контроля преподавателем разработаны и утверждены фонды оценочных средств (ФОС). 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подготовки: тесты, перечень реферативных работ, докладов и критерии их оценки; вопросы для проведения дифференцированного зачета по дисциплине. </w:t>
      </w:r>
    </w:p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(таблица).</w:t>
      </w:r>
    </w:p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3766"/>
        <w:gridCol w:w="2097"/>
      </w:tblGrid>
      <w:tr w:rsidR="000C6648" w:rsidRPr="000C6648" w:rsidTr="00AB6EE1">
        <w:tc>
          <w:tcPr>
            <w:tcW w:w="3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Результаты </w:t>
            </w:r>
          </w:p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(освоенные профессиональные компетенции)</w:t>
            </w:r>
          </w:p>
        </w:tc>
        <w:tc>
          <w:tcPr>
            <w:tcW w:w="376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Формы и методы контроля и оценки </w:t>
            </w:r>
          </w:p>
        </w:tc>
      </w:tr>
      <w:tr w:rsidR="000C6648" w:rsidRPr="000C6648" w:rsidTr="00AB6EE1">
        <w:trPr>
          <w:trHeight w:val="637"/>
        </w:trPr>
        <w:tc>
          <w:tcPr>
            <w:tcW w:w="3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C6648" w:rsidRPr="000C6648" w:rsidRDefault="000C6648" w:rsidP="000C6648">
            <w:pPr>
              <w:tabs>
                <w:tab w:val="left" w:pos="1620"/>
                <w:tab w:val="left" w:pos="19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1.1. Проверять качество комплектность, количественные характеристики непродовольственных товаров.</w:t>
            </w:r>
          </w:p>
          <w:p w:rsidR="000C6648" w:rsidRPr="000C6648" w:rsidRDefault="000C6648" w:rsidP="000C664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6648" w:rsidRPr="000C6648" w:rsidRDefault="000C6648" w:rsidP="000C664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6648" w:rsidRPr="000C6648" w:rsidRDefault="000C6648" w:rsidP="000C6648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6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0C6648" w:rsidRPr="000C6648" w:rsidRDefault="000C6648" w:rsidP="000C6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соответствие  фактического наличия  товара сопроводительным документам;</w:t>
            </w:r>
          </w:p>
          <w:p w:rsidR="000C6648" w:rsidRPr="000C6648" w:rsidRDefault="000C6648" w:rsidP="000C66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-соответствие  выполнения приемки товаров по количеству и  качеству с инструкциями «О порядке приемки продукции материально-технического назначения и товаров народного потребления по количеству и качеству;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C6648" w:rsidRPr="000C6648" w:rsidRDefault="000C6648" w:rsidP="000C6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Контроль деятельности учащихся</w:t>
            </w:r>
          </w:p>
          <w:p w:rsidR="000C6648" w:rsidRPr="000C6648" w:rsidRDefault="000C6648" w:rsidP="000C6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выполнения практической работы</w:t>
            </w:r>
          </w:p>
          <w:p w:rsidR="000C6648" w:rsidRPr="000C6648" w:rsidRDefault="000C6648" w:rsidP="000C6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C6648" w:rsidRPr="000C6648" w:rsidRDefault="000C6648" w:rsidP="000C6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0C6648" w:rsidRPr="000C6648" w:rsidTr="00AB6EE1">
        <w:trPr>
          <w:trHeight w:val="4080"/>
        </w:trPr>
        <w:tc>
          <w:tcPr>
            <w:tcW w:w="3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C6648" w:rsidRPr="000C6648" w:rsidRDefault="000C6648" w:rsidP="000C6648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1.2. Осуществлять подготовку, размещение товаров в торговом зале и выкладку на торгово-технологическом оборудовании. </w:t>
            </w:r>
          </w:p>
        </w:tc>
        <w:tc>
          <w:tcPr>
            <w:tcW w:w="376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0C6648" w:rsidRPr="000C6648" w:rsidRDefault="000C6648" w:rsidP="000C6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верность выполнения подготовки   товаров к продаже товаров, </w:t>
            </w:r>
          </w:p>
          <w:p w:rsidR="000C6648" w:rsidRPr="000C6648" w:rsidRDefault="000C6648" w:rsidP="000C6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-точность заполнения ярлыков цен;</w:t>
            </w:r>
          </w:p>
          <w:p w:rsidR="000C6648" w:rsidRPr="000C6648" w:rsidRDefault="000C6648" w:rsidP="000C6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-соответствие  размещения и выкладки товаров,  оформления  витрин,  эстетической выкладки товара, цветового  решения содержанию  и правилам оформления торговых предприятий;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C6648" w:rsidRPr="000C6648" w:rsidRDefault="000C6648" w:rsidP="000C6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 деятельности учащихся</w:t>
            </w:r>
          </w:p>
          <w:p w:rsidR="000C6648" w:rsidRPr="000C6648" w:rsidRDefault="000C6648" w:rsidP="000C6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выполнения практической работы</w:t>
            </w:r>
          </w:p>
          <w:p w:rsidR="000C6648" w:rsidRPr="000C6648" w:rsidRDefault="000C6648" w:rsidP="000C6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C6648" w:rsidRPr="000C6648" w:rsidRDefault="000C6648" w:rsidP="000C6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0C6648" w:rsidRPr="000C6648" w:rsidTr="00AB6EE1">
        <w:trPr>
          <w:trHeight w:val="637"/>
        </w:trPr>
        <w:tc>
          <w:tcPr>
            <w:tcW w:w="3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C6648" w:rsidRPr="000C6648" w:rsidRDefault="000C6648" w:rsidP="000C6648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1.3. Обслуживать покупателей и предоставлять достоверную информацию о качестве, потребительских свойствах товаров, требованиям  безопасности их эксплуатации.</w:t>
            </w:r>
          </w:p>
        </w:tc>
        <w:tc>
          <w:tcPr>
            <w:tcW w:w="376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0C6648" w:rsidRPr="000C6648" w:rsidRDefault="000C6648" w:rsidP="000C66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соответствие информации покупателей об потребительских свойствах непродовольственных товаров, показателям качества товаров;</w:t>
            </w:r>
          </w:p>
          <w:p w:rsidR="000C6648" w:rsidRPr="000C6648" w:rsidRDefault="000C6648" w:rsidP="000C6648">
            <w:pPr>
              <w:spacing w:after="0" w:line="22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-соответствие обслуживания покупателей правилам торговли, и закону РФ «О защите прав потребителей»</w:t>
            </w:r>
          </w:p>
          <w:p w:rsidR="000C6648" w:rsidRPr="000C6648" w:rsidRDefault="000C6648" w:rsidP="000C6648">
            <w:pPr>
              <w:spacing w:after="0" w:line="22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точность расчетов  покупателей за покупку; 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C6648" w:rsidRPr="000C6648" w:rsidRDefault="000C6648" w:rsidP="000C66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 деятельности учащихся</w:t>
            </w:r>
          </w:p>
          <w:p w:rsidR="000C6648" w:rsidRPr="000C6648" w:rsidRDefault="000C6648" w:rsidP="000C6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выполнения практических работ</w:t>
            </w:r>
          </w:p>
          <w:p w:rsidR="000C6648" w:rsidRPr="000C6648" w:rsidRDefault="000C6648" w:rsidP="000C66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C6648" w:rsidRPr="000C6648" w:rsidRDefault="000C6648" w:rsidP="000C66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C6648" w:rsidRPr="000C6648" w:rsidRDefault="000C6648" w:rsidP="000C66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C6648" w:rsidRPr="000C6648" w:rsidRDefault="000C6648" w:rsidP="000C66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0C6648" w:rsidRPr="000C6648" w:rsidTr="00AB6EE1">
        <w:trPr>
          <w:trHeight w:val="637"/>
        </w:trPr>
        <w:tc>
          <w:tcPr>
            <w:tcW w:w="3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C6648" w:rsidRPr="000C6648" w:rsidRDefault="000C6648" w:rsidP="000C6648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1.4. Осуществлять контроль сохранности товарно-материальных ценностей</w:t>
            </w:r>
          </w:p>
        </w:tc>
        <w:tc>
          <w:tcPr>
            <w:tcW w:w="376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0C6648" w:rsidRPr="000C6648" w:rsidRDefault="000C6648" w:rsidP="000C66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верность применения форм и методов материальной ответственности;</w:t>
            </w:r>
          </w:p>
          <w:p w:rsidR="000C6648" w:rsidRPr="000C6648" w:rsidRDefault="000C6648" w:rsidP="000C66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-грамотность заполнения товаросопроводительных документов;</w:t>
            </w:r>
          </w:p>
          <w:p w:rsidR="000C6648" w:rsidRPr="000C6648" w:rsidRDefault="000C6648" w:rsidP="000C66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-точность учета движения ценностей в торговом предприятии; </w:t>
            </w:r>
          </w:p>
          <w:p w:rsidR="000C6648" w:rsidRPr="000C6648" w:rsidRDefault="000C6648" w:rsidP="000C66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-соответствие проведения инвентаризации товарно-материальных ценностей  методическим указаниям по инвентаризации имущества и финансовых обязательств;</w:t>
            </w:r>
          </w:p>
          <w:p w:rsidR="000C6648" w:rsidRPr="000C6648" w:rsidRDefault="000C6648" w:rsidP="000C66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C6648" w:rsidRPr="000C6648" w:rsidRDefault="000C6648" w:rsidP="000C6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 деятельности учащихся по алгоритму (тестирование)</w:t>
            </w:r>
          </w:p>
          <w:p w:rsidR="000C6648" w:rsidRPr="000C6648" w:rsidRDefault="000C6648" w:rsidP="000C6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C6648" w:rsidRPr="000C6648" w:rsidRDefault="000C6648" w:rsidP="000C6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C6648" w:rsidRPr="000C6648" w:rsidRDefault="000C6648" w:rsidP="000C6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 деятельности учащихся</w:t>
            </w:r>
          </w:p>
          <w:p w:rsidR="000C6648" w:rsidRPr="000C6648" w:rsidRDefault="000C6648" w:rsidP="000C6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выполнения практической работы</w:t>
            </w:r>
          </w:p>
          <w:p w:rsidR="000C6648" w:rsidRPr="000C6648" w:rsidRDefault="000C6648" w:rsidP="000C6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C6648" w:rsidRPr="000C6648" w:rsidRDefault="000C6648" w:rsidP="000C6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C6648" w:rsidRPr="000C6648" w:rsidRDefault="000C6648" w:rsidP="000C6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C6648" w:rsidRPr="000C6648" w:rsidRDefault="000C6648" w:rsidP="000C6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0C6648" w:rsidRPr="000C6648" w:rsidRDefault="000C6648" w:rsidP="000C66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0C6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профессиональных компетенций, но и развитие общих компетенций и обеспечивающих их умений.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3626"/>
        <w:gridCol w:w="2233"/>
      </w:tblGrid>
      <w:tr w:rsidR="000C6648" w:rsidRPr="000C6648" w:rsidTr="00AB6EE1"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Результаты </w:t>
            </w:r>
          </w:p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(освоенные общие компетенции)</w:t>
            </w:r>
          </w:p>
        </w:tc>
        <w:tc>
          <w:tcPr>
            <w:tcW w:w="3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23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C6648" w:rsidRPr="000C6648" w:rsidRDefault="000C6648" w:rsidP="000C6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Формы и методы контроля и оценки </w:t>
            </w:r>
          </w:p>
        </w:tc>
      </w:tr>
      <w:tr w:rsidR="000C6648" w:rsidRPr="000C6648" w:rsidTr="00AB6EE1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C6648" w:rsidRPr="000C6648" w:rsidRDefault="000C6648" w:rsidP="000C664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0C6648" w:rsidRPr="000C6648" w:rsidRDefault="000C6648" w:rsidP="000C66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демонстрация интереса к будущей профессии.</w:t>
            </w:r>
          </w:p>
        </w:tc>
        <w:tc>
          <w:tcPr>
            <w:tcW w:w="223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C6648" w:rsidRPr="000C6648" w:rsidRDefault="000C6648" w:rsidP="000C66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Экспертное наблюдение и оценка на практических занятиях,  при выполнении работ по </w:t>
            </w:r>
            <w:proofErr w:type="gramStart"/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учебной</w:t>
            </w:r>
            <w:proofErr w:type="gramEnd"/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производственной практик</w:t>
            </w:r>
          </w:p>
        </w:tc>
      </w:tr>
      <w:tr w:rsidR="000C6648" w:rsidRPr="000C6648" w:rsidTr="00AB6EE1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C6648" w:rsidRPr="000C6648" w:rsidRDefault="000C6648" w:rsidP="000C6648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3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0C6648" w:rsidRPr="000C6648" w:rsidRDefault="000C6648" w:rsidP="000C6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оценка эффективности и качества выполнения;</w:t>
            </w:r>
          </w:p>
          <w:p w:rsidR="000C6648" w:rsidRPr="000C6648" w:rsidRDefault="000C6648" w:rsidP="000C6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взаимодействие с обучающимися, преподавателями и мастерами в ходе обучения</w:t>
            </w:r>
          </w:p>
        </w:tc>
        <w:tc>
          <w:tcPr>
            <w:tcW w:w="223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C6648" w:rsidRPr="000C6648" w:rsidRDefault="000C6648" w:rsidP="000C6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Экспертное наблюдение и оценка на практических занятиях,  при выполнении работ по учебной и производственной практики</w:t>
            </w:r>
            <w:proofErr w:type="gramEnd"/>
          </w:p>
        </w:tc>
      </w:tr>
      <w:tr w:rsidR="000C6648" w:rsidRPr="000C6648" w:rsidTr="00AB6EE1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C6648" w:rsidRPr="000C6648" w:rsidRDefault="000C6648" w:rsidP="000C664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3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0C6648" w:rsidRPr="000C6648" w:rsidRDefault="000C6648" w:rsidP="000C6648">
            <w:pPr>
              <w:numPr>
                <w:ilvl w:val="0"/>
                <w:numId w:val="38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и применение методов и способов решения профессиональных задач в области продажи непродовольственных товаров;</w:t>
            </w:r>
          </w:p>
          <w:p w:rsidR="000C6648" w:rsidRPr="000C6648" w:rsidRDefault="000C6648" w:rsidP="000C6648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-оценка эффективности и качества выполнения;</w:t>
            </w:r>
          </w:p>
          <w:p w:rsidR="000C6648" w:rsidRPr="000C6648" w:rsidRDefault="000C6648" w:rsidP="000C6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-решение стандартных и нестандартных </w:t>
            </w: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профессиональных задач в области продажи непродовольственных товаров.</w:t>
            </w:r>
          </w:p>
        </w:tc>
        <w:tc>
          <w:tcPr>
            <w:tcW w:w="223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C6648" w:rsidRPr="000C6648" w:rsidRDefault="000C6648" w:rsidP="000C66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 контроль в форме:</w:t>
            </w:r>
          </w:p>
          <w:p w:rsidR="000C6648" w:rsidRPr="000C6648" w:rsidRDefault="000C6648" w:rsidP="000C66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отчета выполнения практических занятий;</w:t>
            </w:r>
          </w:p>
          <w:p w:rsidR="000C6648" w:rsidRPr="000C6648" w:rsidRDefault="000C6648" w:rsidP="000C6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0C6648" w:rsidRPr="000C6648" w:rsidTr="00AB6EE1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C6648" w:rsidRPr="000C6648" w:rsidRDefault="000C6648" w:rsidP="000C664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4. Осуществлять поиск информации, необходимой для эффективного выполнения профессиональных задач.</w:t>
            </w:r>
          </w:p>
        </w:tc>
        <w:tc>
          <w:tcPr>
            <w:tcW w:w="3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0C6648" w:rsidRPr="000C6648" w:rsidRDefault="000C6648" w:rsidP="000C66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нахождение и использование информации </w:t>
            </w: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223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C6648" w:rsidRPr="000C6648" w:rsidRDefault="000C6648" w:rsidP="000C66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</w:pPr>
            <w:proofErr w:type="gramStart"/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Экспертное наблюдение и оценка на практических занятиях при выполнении работ по учебной и производственной практики</w:t>
            </w:r>
            <w:proofErr w:type="gramEnd"/>
          </w:p>
        </w:tc>
      </w:tr>
      <w:tr w:rsidR="000C6648" w:rsidRPr="000C6648" w:rsidTr="00AB6EE1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C6648" w:rsidRPr="000C6648" w:rsidRDefault="000C6648" w:rsidP="000C6648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0C6648" w:rsidRPr="000C6648" w:rsidRDefault="000C6648" w:rsidP="000C66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демонстрация навыков использования </w:t>
            </w: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информационно-коммуникационные технологии в профессиональной деятельности.</w:t>
            </w:r>
          </w:p>
        </w:tc>
        <w:tc>
          <w:tcPr>
            <w:tcW w:w="223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C6648" w:rsidRPr="000C6648" w:rsidRDefault="000C6648" w:rsidP="000C66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</w:pPr>
            <w:proofErr w:type="gramStart"/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Экспертное наблюдение и оценка на практических занятиях при выполнении работ по учебной и производственной практики</w:t>
            </w:r>
            <w:proofErr w:type="gramEnd"/>
          </w:p>
        </w:tc>
      </w:tr>
      <w:tr w:rsidR="000C6648" w:rsidRPr="000C6648" w:rsidTr="00AB6EE1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C6648" w:rsidRPr="000C6648" w:rsidRDefault="000C6648" w:rsidP="000C664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proofErr w:type="gramEnd"/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Работать в команде, эффективно общаться с коллегами, руководством, клиентами.</w:t>
            </w:r>
          </w:p>
        </w:tc>
        <w:tc>
          <w:tcPr>
            <w:tcW w:w="3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0C6648" w:rsidRPr="000C6648" w:rsidRDefault="000C6648" w:rsidP="000C66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взаимодействие с обучающимися, преподавателями и мастерами в ходе обучения.</w:t>
            </w:r>
          </w:p>
        </w:tc>
        <w:tc>
          <w:tcPr>
            <w:tcW w:w="223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C6648" w:rsidRPr="000C6648" w:rsidRDefault="000C6648" w:rsidP="000C66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</w:pPr>
            <w:proofErr w:type="gramStart"/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Экспертное наблюдение и оценка на практических занятиях при выполнении работ по учебной и производственной практики</w:t>
            </w:r>
            <w:proofErr w:type="gramEnd"/>
          </w:p>
        </w:tc>
      </w:tr>
      <w:tr w:rsidR="000C6648" w:rsidRPr="000C6648" w:rsidTr="00AB6EE1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C6648" w:rsidRPr="000C6648" w:rsidRDefault="000C6648" w:rsidP="000C6648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7. Соблюдать правила реализации товаров в соответствии с действующими санитарными нормами и правилами, стандартами и Правилами продажи товаров.</w:t>
            </w:r>
          </w:p>
        </w:tc>
        <w:tc>
          <w:tcPr>
            <w:tcW w:w="3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0C6648" w:rsidRPr="000C6648" w:rsidRDefault="000C6648" w:rsidP="000C6648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0C6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эффективности и качества выполнения реализации товара;</w:t>
            </w:r>
          </w:p>
          <w:p w:rsidR="000C6648" w:rsidRPr="000C6648" w:rsidRDefault="000C6648" w:rsidP="000C6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3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C6648" w:rsidRPr="000C6648" w:rsidRDefault="000C6648" w:rsidP="000C6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Экспертная оценка практической работы</w:t>
            </w:r>
          </w:p>
        </w:tc>
      </w:tr>
    </w:tbl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8"/>
        <w:gridCol w:w="3017"/>
        <w:gridCol w:w="3900"/>
      </w:tblGrid>
      <w:tr w:rsidR="000C6648" w:rsidRPr="000C6648" w:rsidTr="00AB6EE1">
        <w:trPr>
          <w:trHeight w:val="379"/>
        </w:trPr>
        <w:tc>
          <w:tcPr>
            <w:tcW w:w="3088" w:type="dxa"/>
            <w:vMerge w:val="restart"/>
          </w:tcPr>
          <w:p w:rsidR="000C6648" w:rsidRPr="000C6648" w:rsidRDefault="000C6648" w:rsidP="000C664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Процент  результативности (правильных ответов)</w:t>
            </w:r>
          </w:p>
        </w:tc>
        <w:tc>
          <w:tcPr>
            <w:tcW w:w="6917" w:type="dxa"/>
            <w:gridSpan w:val="2"/>
          </w:tcPr>
          <w:p w:rsidR="000C6648" w:rsidRPr="000C6648" w:rsidRDefault="000C6648" w:rsidP="000C66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Качественная оценка индивидуальных образовательных достижений</w:t>
            </w:r>
          </w:p>
        </w:tc>
      </w:tr>
      <w:tr w:rsidR="000C6648" w:rsidRPr="000C6648" w:rsidTr="00AB6EE1">
        <w:trPr>
          <w:trHeight w:val="158"/>
        </w:trPr>
        <w:tc>
          <w:tcPr>
            <w:tcW w:w="3088" w:type="dxa"/>
            <w:vMerge/>
          </w:tcPr>
          <w:p w:rsidR="000C6648" w:rsidRPr="000C6648" w:rsidRDefault="000C6648" w:rsidP="000C664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17" w:type="dxa"/>
          </w:tcPr>
          <w:p w:rsidR="000C6648" w:rsidRPr="000C6648" w:rsidRDefault="000C6648" w:rsidP="000C66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Балл (оценка)</w:t>
            </w:r>
          </w:p>
        </w:tc>
        <w:tc>
          <w:tcPr>
            <w:tcW w:w="3900" w:type="dxa"/>
          </w:tcPr>
          <w:p w:rsidR="000C6648" w:rsidRPr="000C6648" w:rsidRDefault="000C6648" w:rsidP="000C66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Вербальный аналог</w:t>
            </w:r>
          </w:p>
        </w:tc>
      </w:tr>
      <w:tr w:rsidR="000C6648" w:rsidRPr="000C6648" w:rsidTr="00AB6EE1">
        <w:trPr>
          <w:trHeight w:val="362"/>
        </w:trPr>
        <w:tc>
          <w:tcPr>
            <w:tcW w:w="3088" w:type="dxa"/>
          </w:tcPr>
          <w:p w:rsidR="000C6648" w:rsidRPr="000C6648" w:rsidRDefault="000C6648" w:rsidP="000C664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90-100</w:t>
            </w:r>
          </w:p>
        </w:tc>
        <w:tc>
          <w:tcPr>
            <w:tcW w:w="3017" w:type="dxa"/>
          </w:tcPr>
          <w:p w:rsidR="000C6648" w:rsidRPr="000C6648" w:rsidRDefault="000C6648" w:rsidP="000C66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900" w:type="dxa"/>
          </w:tcPr>
          <w:p w:rsidR="000C6648" w:rsidRPr="000C6648" w:rsidRDefault="000C6648" w:rsidP="000C66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Отлично</w:t>
            </w:r>
          </w:p>
        </w:tc>
      </w:tr>
      <w:tr w:rsidR="000C6648" w:rsidRPr="000C6648" w:rsidTr="00AB6EE1">
        <w:trPr>
          <w:trHeight w:val="379"/>
        </w:trPr>
        <w:tc>
          <w:tcPr>
            <w:tcW w:w="3088" w:type="dxa"/>
          </w:tcPr>
          <w:p w:rsidR="000C6648" w:rsidRPr="000C6648" w:rsidRDefault="000C6648" w:rsidP="000C664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80-89</w:t>
            </w:r>
          </w:p>
        </w:tc>
        <w:tc>
          <w:tcPr>
            <w:tcW w:w="3017" w:type="dxa"/>
          </w:tcPr>
          <w:p w:rsidR="000C6648" w:rsidRPr="000C6648" w:rsidRDefault="000C6648" w:rsidP="000C66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900" w:type="dxa"/>
          </w:tcPr>
          <w:p w:rsidR="000C6648" w:rsidRPr="000C6648" w:rsidRDefault="000C6648" w:rsidP="000C66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Хорошо</w:t>
            </w:r>
          </w:p>
        </w:tc>
      </w:tr>
      <w:tr w:rsidR="000C6648" w:rsidRPr="000C6648" w:rsidTr="00AB6EE1">
        <w:trPr>
          <w:trHeight w:val="379"/>
        </w:trPr>
        <w:tc>
          <w:tcPr>
            <w:tcW w:w="3088" w:type="dxa"/>
          </w:tcPr>
          <w:p w:rsidR="000C6648" w:rsidRPr="000C6648" w:rsidRDefault="000C6648" w:rsidP="000C664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70-79</w:t>
            </w:r>
          </w:p>
        </w:tc>
        <w:tc>
          <w:tcPr>
            <w:tcW w:w="3017" w:type="dxa"/>
          </w:tcPr>
          <w:p w:rsidR="000C6648" w:rsidRPr="000C6648" w:rsidRDefault="000C6648" w:rsidP="000C66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00" w:type="dxa"/>
          </w:tcPr>
          <w:p w:rsidR="000C6648" w:rsidRPr="000C6648" w:rsidRDefault="000C6648" w:rsidP="000C66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Удовлетворительно</w:t>
            </w:r>
          </w:p>
        </w:tc>
      </w:tr>
      <w:tr w:rsidR="000C6648" w:rsidRPr="000C6648" w:rsidTr="00AB6EE1">
        <w:trPr>
          <w:trHeight w:val="379"/>
        </w:trPr>
        <w:tc>
          <w:tcPr>
            <w:tcW w:w="3088" w:type="dxa"/>
          </w:tcPr>
          <w:p w:rsidR="000C6648" w:rsidRPr="000C6648" w:rsidRDefault="000C6648" w:rsidP="000C664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70</w:t>
            </w:r>
          </w:p>
        </w:tc>
        <w:tc>
          <w:tcPr>
            <w:tcW w:w="3017" w:type="dxa"/>
          </w:tcPr>
          <w:p w:rsidR="000C6648" w:rsidRPr="000C6648" w:rsidRDefault="000C6648" w:rsidP="000C66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00" w:type="dxa"/>
          </w:tcPr>
          <w:p w:rsidR="000C6648" w:rsidRPr="000C6648" w:rsidRDefault="000C6648" w:rsidP="000C66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Неудовлетворительно</w:t>
            </w:r>
          </w:p>
        </w:tc>
      </w:tr>
    </w:tbl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648" w:rsidRPr="000C6648" w:rsidRDefault="000C6648" w:rsidP="000C6648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bookmarkStart w:id="3" w:name="_Toc26884453"/>
      <w:r w:rsidRPr="000C6648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ЛИСТ ИЗМЕНЕНИЙ И ДОПОЛНЕНИЙ, ВНЕСЕННЫХ В РАБОЧУЮ ПРОГРАММУ</w:t>
      </w:r>
      <w:bookmarkEnd w:id="3"/>
    </w:p>
    <w:p w:rsidR="000C6648" w:rsidRPr="000C6648" w:rsidRDefault="000C6648" w:rsidP="000C66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28"/>
        <w:gridCol w:w="4961"/>
      </w:tblGrid>
      <w:tr w:rsidR="000C6648" w:rsidRPr="000C6648" w:rsidTr="00AB6EE1">
        <w:tc>
          <w:tcPr>
            <w:tcW w:w="9889" w:type="dxa"/>
            <w:gridSpan w:val="2"/>
          </w:tcPr>
          <w:p w:rsidR="000C6648" w:rsidRPr="000C6648" w:rsidRDefault="000C6648" w:rsidP="000C664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изменения, дата внесения изменения; № страницы с изменением</w:t>
            </w:r>
          </w:p>
        </w:tc>
      </w:tr>
      <w:tr w:rsidR="000C6648" w:rsidRPr="000C6648" w:rsidTr="00AB6EE1">
        <w:trPr>
          <w:trHeight w:val="11104"/>
        </w:trPr>
        <w:tc>
          <w:tcPr>
            <w:tcW w:w="4928" w:type="dxa"/>
          </w:tcPr>
          <w:p w:rsidR="000C6648" w:rsidRPr="000C6648" w:rsidRDefault="000C6648" w:rsidP="000C664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БЫЛО</w:t>
            </w:r>
          </w:p>
          <w:p w:rsidR="000C6648" w:rsidRPr="000C6648" w:rsidRDefault="000C6648" w:rsidP="000C664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0C6648" w:rsidRPr="000C6648" w:rsidRDefault="000C6648" w:rsidP="000C664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СТАЛО</w:t>
            </w:r>
          </w:p>
          <w:p w:rsidR="000C6648" w:rsidRPr="000C6648" w:rsidRDefault="000C6648" w:rsidP="000C664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bookmarkStart w:id="4" w:name="_GoBack"/>
        <w:bookmarkEnd w:id="4"/>
      </w:tr>
      <w:tr w:rsidR="000C6648" w:rsidRPr="000C6648" w:rsidTr="00AB6EE1">
        <w:tc>
          <w:tcPr>
            <w:tcW w:w="9889" w:type="dxa"/>
            <w:gridSpan w:val="2"/>
          </w:tcPr>
          <w:p w:rsidR="000C6648" w:rsidRPr="000C6648" w:rsidRDefault="000C6648" w:rsidP="000C66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Основание:</w:t>
            </w:r>
          </w:p>
          <w:p w:rsidR="000C6648" w:rsidRPr="000C6648" w:rsidRDefault="000C6648" w:rsidP="000C664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C6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Подпись лица внесшего изменения</w:t>
            </w:r>
          </w:p>
          <w:p w:rsidR="000C6648" w:rsidRPr="000C6648" w:rsidRDefault="000C6648" w:rsidP="000C664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C6648" w:rsidRPr="000C6648" w:rsidRDefault="000C6648" w:rsidP="000C66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4"/>
          <w:lang w:eastAsia="ru-RU"/>
        </w:rPr>
      </w:pPr>
    </w:p>
    <w:p w:rsidR="000C6648" w:rsidRPr="000C6648" w:rsidRDefault="000C6648" w:rsidP="000C66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4"/>
          <w:lang w:eastAsia="ru-RU"/>
        </w:rPr>
      </w:pPr>
    </w:p>
    <w:p w:rsidR="000C6648" w:rsidRPr="000C6648" w:rsidRDefault="000C6648" w:rsidP="000C66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4"/>
          <w:lang w:eastAsia="ru-RU"/>
        </w:rPr>
      </w:pPr>
    </w:p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648" w:rsidRPr="000C6648" w:rsidRDefault="000C6648" w:rsidP="000C66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3798" w:rsidRDefault="007E3798"/>
    <w:sectPr w:rsidR="007E3798" w:rsidSect="00AB6EE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E4D" w:rsidRDefault="00617E4D" w:rsidP="000C6648">
      <w:pPr>
        <w:spacing w:after="0" w:line="240" w:lineRule="auto"/>
      </w:pPr>
      <w:r>
        <w:separator/>
      </w:r>
    </w:p>
  </w:endnote>
  <w:endnote w:type="continuationSeparator" w:id="0">
    <w:p w:rsidR="00617E4D" w:rsidRDefault="00617E4D" w:rsidP="000C6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EE1" w:rsidRDefault="00AB6EE1" w:rsidP="00AB6EE1">
    <w:pPr>
      <w:pStyle w:val="a3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B6EE1" w:rsidRDefault="00AB6EE1">
    <w:pPr>
      <w:pStyle w:val="a3"/>
    </w:pPr>
  </w:p>
  <w:p w:rsidR="00000000" w:rsidRDefault="00AB090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221508"/>
      <w:docPartObj>
        <w:docPartGallery w:val="Page Numbers (Bottom of Page)"/>
        <w:docPartUnique/>
      </w:docPartObj>
    </w:sdtPr>
    <w:sdtEndPr/>
    <w:sdtContent>
      <w:p w:rsidR="00AB6EE1" w:rsidRDefault="00AB6EE1">
        <w:pPr>
          <w:pStyle w:val="a3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0908">
          <w:rPr>
            <w:noProof/>
          </w:rPr>
          <w:t>6</w:t>
        </w:r>
        <w:r>
          <w:fldChar w:fldCharType="end"/>
        </w:r>
      </w:p>
    </w:sdtContent>
  </w:sdt>
  <w:p w:rsidR="00AB6EE1" w:rsidRDefault="00AB6EE1">
    <w:pPr>
      <w:pStyle w:val="a3"/>
    </w:pPr>
  </w:p>
  <w:p w:rsidR="00000000" w:rsidRDefault="00AB0908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EE1" w:rsidRDefault="00AB6EE1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EE1" w:rsidRDefault="00AB6EE1" w:rsidP="00AB6EE1">
    <w:pPr>
      <w:pStyle w:val="a3"/>
      <w:ind w:right="360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EE1" w:rsidRDefault="00AB6EE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E4D" w:rsidRDefault="00617E4D" w:rsidP="000C6648">
      <w:pPr>
        <w:spacing w:after="0" w:line="240" w:lineRule="auto"/>
      </w:pPr>
      <w:r>
        <w:separator/>
      </w:r>
    </w:p>
  </w:footnote>
  <w:footnote w:type="continuationSeparator" w:id="0">
    <w:p w:rsidR="00617E4D" w:rsidRDefault="00617E4D" w:rsidP="000C6648">
      <w:pPr>
        <w:spacing w:after="0" w:line="240" w:lineRule="auto"/>
      </w:pPr>
      <w:r>
        <w:continuationSeparator/>
      </w:r>
    </w:p>
  </w:footnote>
  <w:footnote w:id="1">
    <w:p w:rsidR="00AB6EE1" w:rsidRPr="00301DA6" w:rsidRDefault="00AB6EE1" w:rsidP="000C6648">
      <w:pPr>
        <w:pStyle w:val="af1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EE1" w:rsidRDefault="00AB6EE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EE1" w:rsidRDefault="00AB6EE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</w:abstractNum>
  <w:abstractNum w:abstractNumId="1">
    <w:nsid w:val="015B2617"/>
    <w:multiLevelType w:val="hybridMultilevel"/>
    <w:tmpl w:val="3B9E6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214D1"/>
    <w:multiLevelType w:val="hybridMultilevel"/>
    <w:tmpl w:val="27229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3D0D9A"/>
    <w:multiLevelType w:val="hybridMultilevel"/>
    <w:tmpl w:val="618E0E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361488"/>
    <w:multiLevelType w:val="hybridMultilevel"/>
    <w:tmpl w:val="672678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094427"/>
    <w:multiLevelType w:val="hybridMultilevel"/>
    <w:tmpl w:val="A9886152"/>
    <w:lvl w:ilvl="0" w:tplc="2FAE84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AA000DF"/>
    <w:multiLevelType w:val="hybridMultilevel"/>
    <w:tmpl w:val="D6004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EE67FA"/>
    <w:multiLevelType w:val="hybridMultilevel"/>
    <w:tmpl w:val="5A3C24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61204C0"/>
    <w:multiLevelType w:val="hybridMultilevel"/>
    <w:tmpl w:val="0B30A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D9620F"/>
    <w:multiLevelType w:val="hybridMultilevel"/>
    <w:tmpl w:val="EBF4B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514092"/>
    <w:multiLevelType w:val="hybridMultilevel"/>
    <w:tmpl w:val="BE60F4CA"/>
    <w:lvl w:ilvl="0" w:tplc="04190001">
      <w:start w:val="1"/>
      <w:numFmt w:val="bullet"/>
      <w:lvlText w:val=""/>
      <w:lvlJc w:val="left"/>
      <w:pPr>
        <w:tabs>
          <w:tab w:val="num" w:pos="1048"/>
        </w:tabs>
        <w:ind w:left="10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68"/>
        </w:tabs>
        <w:ind w:left="17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88"/>
        </w:tabs>
        <w:ind w:left="24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08"/>
        </w:tabs>
        <w:ind w:left="32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28"/>
        </w:tabs>
        <w:ind w:left="39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48"/>
        </w:tabs>
        <w:ind w:left="46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68"/>
        </w:tabs>
        <w:ind w:left="53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88"/>
        </w:tabs>
        <w:ind w:left="60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08"/>
        </w:tabs>
        <w:ind w:left="6808" w:hanging="360"/>
      </w:pPr>
      <w:rPr>
        <w:rFonts w:ascii="Wingdings" w:hAnsi="Wingdings" w:hint="default"/>
      </w:rPr>
    </w:lvl>
  </w:abstractNum>
  <w:abstractNum w:abstractNumId="13">
    <w:nsid w:val="3E883295"/>
    <w:multiLevelType w:val="hybridMultilevel"/>
    <w:tmpl w:val="BDCE248C"/>
    <w:lvl w:ilvl="0" w:tplc="43184E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F5B4605"/>
    <w:multiLevelType w:val="hybridMultilevel"/>
    <w:tmpl w:val="7A3CF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D73809"/>
    <w:multiLevelType w:val="hybridMultilevel"/>
    <w:tmpl w:val="F7287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5114CA"/>
    <w:multiLevelType w:val="hybridMultilevel"/>
    <w:tmpl w:val="8C60B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8A3E68"/>
    <w:multiLevelType w:val="hybridMultilevel"/>
    <w:tmpl w:val="D1B46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26110A"/>
    <w:multiLevelType w:val="hybridMultilevel"/>
    <w:tmpl w:val="D59C5C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1B0A9D"/>
    <w:multiLevelType w:val="hybridMultilevel"/>
    <w:tmpl w:val="93FCA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4664E1"/>
    <w:multiLevelType w:val="hybridMultilevel"/>
    <w:tmpl w:val="8B104FE4"/>
    <w:lvl w:ilvl="0" w:tplc="67F24D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4B427997"/>
    <w:multiLevelType w:val="hybridMultilevel"/>
    <w:tmpl w:val="C316DC2C"/>
    <w:lvl w:ilvl="0" w:tplc="CA1C4186">
      <w:start w:val="1"/>
      <w:numFmt w:val="bullet"/>
      <w:lvlText w:val="–"/>
      <w:lvlJc w:val="left"/>
      <w:pPr>
        <w:tabs>
          <w:tab w:val="num" w:pos="1545"/>
        </w:tabs>
        <w:ind w:left="1545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265"/>
        </w:tabs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85"/>
        </w:tabs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05"/>
        </w:tabs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25"/>
        </w:tabs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45"/>
        </w:tabs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65"/>
        </w:tabs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85"/>
        </w:tabs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05"/>
        </w:tabs>
        <w:ind w:left="7305" w:hanging="360"/>
      </w:pPr>
      <w:rPr>
        <w:rFonts w:ascii="Wingdings" w:hAnsi="Wingdings" w:hint="default"/>
      </w:rPr>
    </w:lvl>
  </w:abstractNum>
  <w:abstractNum w:abstractNumId="22">
    <w:nsid w:val="52E85A05"/>
    <w:multiLevelType w:val="hybridMultilevel"/>
    <w:tmpl w:val="C3EA8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EC4C85"/>
    <w:multiLevelType w:val="hybridMultilevel"/>
    <w:tmpl w:val="A07E9DBA"/>
    <w:lvl w:ilvl="0" w:tplc="2FAE847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B6A3ACD"/>
    <w:multiLevelType w:val="hybridMultilevel"/>
    <w:tmpl w:val="59F68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8D05C0"/>
    <w:multiLevelType w:val="hybridMultilevel"/>
    <w:tmpl w:val="BEF2E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2B68F9"/>
    <w:multiLevelType w:val="hybridMultilevel"/>
    <w:tmpl w:val="C3EA8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5B222A"/>
    <w:multiLevelType w:val="hybridMultilevel"/>
    <w:tmpl w:val="E31E7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F94BA6"/>
    <w:multiLevelType w:val="hybridMultilevel"/>
    <w:tmpl w:val="CCEAE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D93C21"/>
    <w:multiLevelType w:val="hybridMultilevel"/>
    <w:tmpl w:val="D8EC6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DF0829"/>
    <w:multiLevelType w:val="hybridMultilevel"/>
    <w:tmpl w:val="EBF4B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9850DC"/>
    <w:multiLevelType w:val="hybridMultilevel"/>
    <w:tmpl w:val="B02C0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370072"/>
    <w:multiLevelType w:val="hybridMultilevel"/>
    <w:tmpl w:val="8E3E8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59287B"/>
    <w:multiLevelType w:val="hybridMultilevel"/>
    <w:tmpl w:val="F4F2AFB0"/>
    <w:lvl w:ilvl="0" w:tplc="7B6A2F4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3323C1"/>
    <w:multiLevelType w:val="hybridMultilevel"/>
    <w:tmpl w:val="B2BA2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5B7B47"/>
    <w:multiLevelType w:val="hybridMultilevel"/>
    <w:tmpl w:val="6194DA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78E425F3"/>
    <w:multiLevelType w:val="hybridMultilevel"/>
    <w:tmpl w:val="23E0C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931B88"/>
    <w:multiLevelType w:val="hybridMultilevel"/>
    <w:tmpl w:val="DF3A53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0"/>
  </w:num>
  <w:num w:numId="4">
    <w:abstractNumId w:val="21"/>
  </w:num>
  <w:num w:numId="5">
    <w:abstractNumId w:val="1"/>
  </w:num>
  <w:num w:numId="6">
    <w:abstractNumId w:val="3"/>
  </w:num>
  <w:num w:numId="7">
    <w:abstractNumId w:val="24"/>
  </w:num>
  <w:num w:numId="8">
    <w:abstractNumId w:val="28"/>
  </w:num>
  <w:num w:numId="9">
    <w:abstractNumId w:val="11"/>
  </w:num>
  <w:num w:numId="10">
    <w:abstractNumId w:val="10"/>
  </w:num>
  <w:num w:numId="11">
    <w:abstractNumId w:val="23"/>
  </w:num>
  <w:num w:numId="12">
    <w:abstractNumId w:val="7"/>
  </w:num>
  <w:num w:numId="13">
    <w:abstractNumId w:val="35"/>
  </w:num>
  <w:num w:numId="14">
    <w:abstractNumId w:val="25"/>
  </w:num>
  <w:num w:numId="15">
    <w:abstractNumId w:val="22"/>
  </w:num>
  <w:num w:numId="16">
    <w:abstractNumId w:val="29"/>
  </w:num>
  <w:num w:numId="17">
    <w:abstractNumId w:val="34"/>
  </w:num>
  <w:num w:numId="18">
    <w:abstractNumId w:val="15"/>
  </w:num>
  <w:num w:numId="19">
    <w:abstractNumId w:val="36"/>
  </w:num>
  <w:num w:numId="20">
    <w:abstractNumId w:val="30"/>
  </w:num>
  <w:num w:numId="21">
    <w:abstractNumId w:val="26"/>
  </w:num>
  <w:num w:numId="22">
    <w:abstractNumId w:val="17"/>
  </w:num>
  <w:num w:numId="23">
    <w:abstractNumId w:val="27"/>
  </w:num>
  <w:num w:numId="24">
    <w:abstractNumId w:val="14"/>
  </w:num>
  <w:num w:numId="25">
    <w:abstractNumId w:val="2"/>
  </w:num>
  <w:num w:numId="26">
    <w:abstractNumId w:val="8"/>
  </w:num>
  <w:num w:numId="27">
    <w:abstractNumId w:val="20"/>
  </w:num>
  <w:num w:numId="28">
    <w:abstractNumId w:val="13"/>
  </w:num>
  <w:num w:numId="29">
    <w:abstractNumId w:val="19"/>
  </w:num>
  <w:num w:numId="30">
    <w:abstractNumId w:val="16"/>
  </w:num>
  <w:num w:numId="31">
    <w:abstractNumId w:val="32"/>
  </w:num>
  <w:num w:numId="32">
    <w:abstractNumId w:val="37"/>
  </w:num>
  <w:num w:numId="33">
    <w:abstractNumId w:val="31"/>
  </w:num>
  <w:num w:numId="34">
    <w:abstractNumId w:val="33"/>
  </w:num>
  <w:num w:numId="35">
    <w:abstractNumId w:val="5"/>
  </w:num>
  <w:num w:numId="36">
    <w:abstractNumId w:val="18"/>
  </w:num>
  <w:num w:numId="37">
    <w:abstractNumId w:val="6"/>
  </w:num>
  <w:num w:numId="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334"/>
    <w:rsid w:val="000C6648"/>
    <w:rsid w:val="00364334"/>
    <w:rsid w:val="00617E4D"/>
    <w:rsid w:val="007E3798"/>
    <w:rsid w:val="00AB0908"/>
    <w:rsid w:val="00AB6EE1"/>
    <w:rsid w:val="00B84204"/>
    <w:rsid w:val="00D90A4A"/>
    <w:rsid w:val="00E573E2"/>
    <w:rsid w:val="00ED6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C6648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C6648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C6648"/>
  </w:style>
  <w:style w:type="paragraph" w:styleId="a3">
    <w:name w:val="footer"/>
    <w:basedOn w:val="a"/>
    <w:link w:val="a4"/>
    <w:uiPriority w:val="99"/>
    <w:rsid w:val="000C66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0C66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"/>
    <w:basedOn w:val="a"/>
    <w:rsid w:val="000C6648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2"/>
    <w:basedOn w:val="a"/>
    <w:rsid w:val="000C6648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Indent 2"/>
    <w:basedOn w:val="a"/>
    <w:link w:val="21"/>
    <w:rsid w:val="000C664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с отступом 2 Знак"/>
    <w:basedOn w:val="a0"/>
    <w:link w:val="20"/>
    <w:rsid w:val="000C66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aliases w:val="текст,Основной текст 1,Основной текст 1 Знак Знак Знак,Основной текст 1 Знак"/>
    <w:basedOn w:val="a"/>
    <w:link w:val="a7"/>
    <w:rsid w:val="000C664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aliases w:val="текст Знак,Основной текст 1 Знак1,Основной текст 1 Знак Знак Знак Знак,Основной текст 1 Знак Знак"/>
    <w:basedOn w:val="a0"/>
    <w:link w:val="a6"/>
    <w:rsid w:val="000C66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0C6648"/>
  </w:style>
  <w:style w:type="paragraph" w:styleId="a9">
    <w:name w:val="List Paragraph"/>
    <w:basedOn w:val="a"/>
    <w:uiPriority w:val="34"/>
    <w:qFormat/>
    <w:rsid w:val="000C664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0C6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0C66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0C66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0C6648"/>
    <w:rPr>
      <w:b/>
      <w:bCs/>
    </w:rPr>
  </w:style>
  <w:style w:type="character" w:customStyle="1" w:styleId="apple-converted-space">
    <w:name w:val="apple-converted-space"/>
    <w:basedOn w:val="a0"/>
    <w:rsid w:val="000C6648"/>
  </w:style>
  <w:style w:type="paragraph" w:styleId="22">
    <w:name w:val="Body Text 2"/>
    <w:basedOn w:val="a"/>
    <w:link w:val="23"/>
    <w:rsid w:val="000C664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0C66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0C664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0C664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R1">
    <w:name w:val="FR1"/>
    <w:rsid w:val="000C6648"/>
    <w:pPr>
      <w:widowControl w:val="0"/>
      <w:snapToGrid w:val="0"/>
      <w:spacing w:after="0" w:line="240" w:lineRule="auto"/>
      <w:ind w:left="1400"/>
    </w:pPr>
    <w:rPr>
      <w:rFonts w:ascii="Arial" w:eastAsia="Times New Roman" w:hAnsi="Arial" w:cs="Times New Roman"/>
      <w:szCs w:val="20"/>
      <w:lang w:val="en-US" w:eastAsia="ru-RU"/>
    </w:rPr>
  </w:style>
  <w:style w:type="paragraph" w:styleId="af0">
    <w:name w:val="Normal (Web)"/>
    <w:basedOn w:val="a"/>
    <w:rsid w:val="000C66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note text"/>
    <w:basedOn w:val="a"/>
    <w:link w:val="af2"/>
    <w:semiHidden/>
    <w:rsid w:val="000C66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semiHidden/>
    <w:rsid w:val="000C664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semiHidden/>
    <w:rsid w:val="000C664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C6648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C6648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C6648"/>
  </w:style>
  <w:style w:type="paragraph" w:styleId="a3">
    <w:name w:val="footer"/>
    <w:basedOn w:val="a"/>
    <w:link w:val="a4"/>
    <w:uiPriority w:val="99"/>
    <w:rsid w:val="000C66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0C66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"/>
    <w:basedOn w:val="a"/>
    <w:rsid w:val="000C6648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2"/>
    <w:basedOn w:val="a"/>
    <w:rsid w:val="000C6648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Indent 2"/>
    <w:basedOn w:val="a"/>
    <w:link w:val="21"/>
    <w:rsid w:val="000C664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с отступом 2 Знак"/>
    <w:basedOn w:val="a0"/>
    <w:link w:val="20"/>
    <w:rsid w:val="000C66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aliases w:val="текст,Основной текст 1,Основной текст 1 Знак Знак Знак,Основной текст 1 Знак"/>
    <w:basedOn w:val="a"/>
    <w:link w:val="a7"/>
    <w:rsid w:val="000C664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aliases w:val="текст Знак,Основной текст 1 Знак1,Основной текст 1 Знак Знак Знак Знак,Основной текст 1 Знак Знак"/>
    <w:basedOn w:val="a0"/>
    <w:link w:val="a6"/>
    <w:rsid w:val="000C66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0C6648"/>
  </w:style>
  <w:style w:type="paragraph" w:styleId="a9">
    <w:name w:val="List Paragraph"/>
    <w:basedOn w:val="a"/>
    <w:uiPriority w:val="34"/>
    <w:qFormat/>
    <w:rsid w:val="000C664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0C6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0C66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0C66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0C6648"/>
    <w:rPr>
      <w:b/>
      <w:bCs/>
    </w:rPr>
  </w:style>
  <w:style w:type="character" w:customStyle="1" w:styleId="apple-converted-space">
    <w:name w:val="apple-converted-space"/>
    <w:basedOn w:val="a0"/>
    <w:rsid w:val="000C6648"/>
  </w:style>
  <w:style w:type="paragraph" w:styleId="22">
    <w:name w:val="Body Text 2"/>
    <w:basedOn w:val="a"/>
    <w:link w:val="23"/>
    <w:rsid w:val="000C664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0C66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0C664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0C664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R1">
    <w:name w:val="FR1"/>
    <w:rsid w:val="000C6648"/>
    <w:pPr>
      <w:widowControl w:val="0"/>
      <w:snapToGrid w:val="0"/>
      <w:spacing w:after="0" w:line="240" w:lineRule="auto"/>
      <w:ind w:left="1400"/>
    </w:pPr>
    <w:rPr>
      <w:rFonts w:ascii="Arial" w:eastAsia="Times New Roman" w:hAnsi="Arial" w:cs="Times New Roman"/>
      <w:szCs w:val="20"/>
      <w:lang w:val="en-US" w:eastAsia="ru-RU"/>
    </w:rPr>
  </w:style>
  <w:style w:type="paragraph" w:styleId="af0">
    <w:name w:val="Normal (Web)"/>
    <w:basedOn w:val="a"/>
    <w:rsid w:val="000C66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note text"/>
    <w:basedOn w:val="a"/>
    <w:link w:val="af2"/>
    <w:semiHidden/>
    <w:rsid w:val="000C66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semiHidden/>
    <w:rsid w:val="000C664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semiHidden/>
    <w:rsid w:val="000C664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18</Pages>
  <Words>2775</Words>
  <Characters>15819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ZAM_UPR</dc:creator>
  <cp:keywords/>
  <dc:description/>
  <cp:lastModifiedBy>Настя</cp:lastModifiedBy>
  <cp:revision>7</cp:revision>
  <cp:lastPrinted>2020-10-06T07:45:00Z</cp:lastPrinted>
  <dcterms:created xsi:type="dcterms:W3CDTF">2020-09-07T02:47:00Z</dcterms:created>
  <dcterms:modified xsi:type="dcterms:W3CDTF">2021-02-15T13:23:00Z</dcterms:modified>
</cp:coreProperties>
</file>