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4967" w:rsidRDefault="00AC165E" w:rsidP="008F4967">
      <w:pPr>
        <w:widowControl/>
        <w:autoSpaceDE/>
        <w:autoSpaceDN/>
        <w:adjustRightInd/>
        <w:rPr>
          <w:sz w:val="24"/>
          <w:szCs w:val="24"/>
        </w:rPr>
        <w:sectPr w:rsidR="008F4967">
          <w:pgSz w:w="11907" w:h="16840"/>
          <w:pgMar w:top="851" w:right="851" w:bottom="851" w:left="1418" w:header="708" w:footer="708" w:gutter="0"/>
          <w:cols w:space="720"/>
        </w:sectPr>
      </w:pPr>
      <w:r>
        <w:rPr>
          <w:noProof/>
        </w:rPr>
        <w:drawing>
          <wp:inline distT="0" distB="0" distL="0" distR="0" wp14:anchorId="478514CC" wp14:editId="735521C0">
            <wp:extent cx="6092190" cy="8618220"/>
            <wp:effectExtent l="0" t="0" r="3810" b="0"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1" locked="0" layoutInCell="0" allowOverlap="1" wp14:anchorId="3140B9C1" wp14:editId="1B22F6AF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3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AC165E" w:rsidRDefault="00AC165E" w:rsidP="00304217">
      <w:pPr>
        <w:widowControl/>
        <w:ind w:right="-57"/>
        <w:jc w:val="center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center"/>
        <w:rPr>
          <w:color w:val="000000"/>
          <w:sz w:val="24"/>
          <w:szCs w:val="24"/>
        </w:rPr>
      </w:pPr>
      <w:r w:rsidRPr="00304217">
        <w:rPr>
          <w:color w:val="000000"/>
          <w:sz w:val="24"/>
          <w:szCs w:val="24"/>
        </w:rPr>
        <w:t xml:space="preserve">СОДЕРЖАНИЕ                                                                                                       </w:t>
      </w:r>
    </w:p>
    <w:p w:rsidR="00304217" w:rsidRPr="00304217" w:rsidRDefault="00304217" w:rsidP="00304217">
      <w:pPr>
        <w:widowControl/>
        <w:ind w:right="-57"/>
        <w:rPr>
          <w:color w:val="000000"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8928"/>
        <w:gridCol w:w="643"/>
      </w:tblGrid>
      <w:tr w:rsidR="00304217" w:rsidRPr="00304217" w:rsidTr="00F119A6">
        <w:tc>
          <w:tcPr>
            <w:tcW w:w="8928" w:type="dxa"/>
          </w:tcPr>
          <w:p w:rsidR="00304217" w:rsidRPr="00304217" w:rsidRDefault="00304217" w:rsidP="00304217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1. ПОЯСНИТЕЛЬНАЯ ЗАПИСКА…………………………..……………………………</w:t>
            </w:r>
          </w:p>
        </w:tc>
        <w:tc>
          <w:tcPr>
            <w:tcW w:w="643" w:type="dxa"/>
          </w:tcPr>
          <w:p w:rsidR="00304217" w:rsidRPr="00304217" w:rsidRDefault="00304217" w:rsidP="00304217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00</w:t>
            </w:r>
          </w:p>
        </w:tc>
      </w:tr>
      <w:tr w:rsidR="00304217" w:rsidRPr="00304217" w:rsidTr="00F119A6">
        <w:tc>
          <w:tcPr>
            <w:tcW w:w="8928" w:type="dxa"/>
          </w:tcPr>
          <w:p w:rsidR="00304217" w:rsidRPr="00304217" w:rsidRDefault="00304217" w:rsidP="00304217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2. СТРУКТУРА И СОДЕРЖАНИЕ УЧЕБНОЙ ДИСЦИПЛИНЫ………………………</w:t>
            </w:r>
          </w:p>
        </w:tc>
        <w:tc>
          <w:tcPr>
            <w:tcW w:w="643" w:type="dxa"/>
          </w:tcPr>
          <w:p w:rsidR="00304217" w:rsidRPr="00304217" w:rsidRDefault="00304217" w:rsidP="00304217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00</w:t>
            </w:r>
          </w:p>
        </w:tc>
      </w:tr>
      <w:tr w:rsidR="00304217" w:rsidRPr="00304217" w:rsidTr="00F119A6">
        <w:tc>
          <w:tcPr>
            <w:tcW w:w="8928" w:type="dxa"/>
          </w:tcPr>
          <w:p w:rsidR="00304217" w:rsidRPr="00304217" w:rsidRDefault="00304217" w:rsidP="00304217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3. УСЛОВИЯ РЕАЛИЗАЦИИ ПРОГРАММЫ ДИСЦИПЛИНЫ………………………</w:t>
            </w:r>
          </w:p>
        </w:tc>
        <w:tc>
          <w:tcPr>
            <w:tcW w:w="643" w:type="dxa"/>
          </w:tcPr>
          <w:p w:rsidR="00304217" w:rsidRPr="00304217" w:rsidRDefault="00304217" w:rsidP="00304217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00</w:t>
            </w:r>
          </w:p>
        </w:tc>
      </w:tr>
      <w:tr w:rsidR="00304217" w:rsidRPr="00304217" w:rsidTr="00F119A6">
        <w:tc>
          <w:tcPr>
            <w:tcW w:w="8928" w:type="dxa"/>
          </w:tcPr>
          <w:p w:rsidR="00304217" w:rsidRPr="00304217" w:rsidRDefault="00304217" w:rsidP="00304217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4. ТЕХНОЛОГИИ ФОРМИРОВАНИЯ ОБЩИХ КОМПЕТЕНЦИЙ……………………</w:t>
            </w:r>
          </w:p>
        </w:tc>
        <w:tc>
          <w:tcPr>
            <w:tcW w:w="643" w:type="dxa"/>
          </w:tcPr>
          <w:p w:rsidR="00304217" w:rsidRPr="00304217" w:rsidRDefault="00304217" w:rsidP="00304217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00</w:t>
            </w:r>
          </w:p>
        </w:tc>
      </w:tr>
      <w:tr w:rsidR="00304217" w:rsidRPr="00304217" w:rsidTr="00F119A6">
        <w:tc>
          <w:tcPr>
            <w:tcW w:w="8928" w:type="dxa"/>
          </w:tcPr>
          <w:p w:rsidR="00304217" w:rsidRPr="00304217" w:rsidRDefault="00304217" w:rsidP="00304217">
            <w:pPr>
              <w:widowControl/>
              <w:ind w:right="-57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5.ЛИСТ ИЗМЕНЕНИЙ И ДОПОЛНЕНИЙ, ВНЕСЕННЫХ В РАБОЧУЮ ПРОГРАММУ………………………………………………………………………………</w:t>
            </w:r>
          </w:p>
        </w:tc>
        <w:tc>
          <w:tcPr>
            <w:tcW w:w="643" w:type="dxa"/>
          </w:tcPr>
          <w:p w:rsidR="00304217" w:rsidRPr="00304217" w:rsidRDefault="00304217" w:rsidP="00304217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</w:p>
          <w:p w:rsidR="00304217" w:rsidRPr="00304217" w:rsidRDefault="00304217" w:rsidP="00304217">
            <w:pPr>
              <w:widowControl/>
              <w:ind w:right="-57"/>
              <w:jc w:val="right"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00</w:t>
            </w:r>
          </w:p>
        </w:tc>
      </w:tr>
    </w:tbl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jc w:val="center"/>
      </w:pPr>
    </w:p>
    <w:p w:rsidR="00304217" w:rsidRPr="00304217" w:rsidRDefault="00304217" w:rsidP="00304217">
      <w:pPr>
        <w:widowControl/>
        <w:ind w:right="-57"/>
        <w:jc w:val="center"/>
        <w:rPr>
          <w:b/>
          <w:sz w:val="24"/>
          <w:szCs w:val="24"/>
        </w:rPr>
      </w:pPr>
      <w:r w:rsidRPr="00304217">
        <w:rPr>
          <w:b/>
          <w:sz w:val="24"/>
          <w:szCs w:val="24"/>
        </w:rPr>
        <w:t xml:space="preserve">1. ПОЯСНИТЕЛЬНАЯ ЗАПИСКА </w:t>
      </w:r>
    </w:p>
    <w:p w:rsidR="00304217" w:rsidRPr="00304217" w:rsidRDefault="00304217" w:rsidP="00304217">
      <w:pPr>
        <w:widowControl/>
        <w:ind w:right="-57"/>
        <w:jc w:val="center"/>
        <w:rPr>
          <w:sz w:val="24"/>
          <w:szCs w:val="24"/>
        </w:rPr>
      </w:pP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r w:rsidRPr="00304217">
        <w:rPr>
          <w:sz w:val="24"/>
          <w:szCs w:val="24"/>
        </w:rPr>
        <w:t xml:space="preserve">Рабочая программа общеобразовательной учебной дисциплины ОУД.06 </w:t>
      </w:r>
      <w:r w:rsidRPr="00304217">
        <w:rPr>
          <w:b/>
          <w:sz w:val="24"/>
          <w:szCs w:val="24"/>
        </w:rPr>
        <w:t>«Основы безопасности жизнедеятельности»</w:t>
      </w:r>
      <w:r w:rsidRPr="00304217">
        <w:rPr>
          <w:sz w:val="24"/>
          <w:szCs w:val="24"/>
        </w:rPr>
        <w:t xml:space="preserve"> является частью основной профессиональной образовательной программы по профессии СПО 35.01.13 Тракторист-машинист сельскохозяйственного производства.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r w:rsidRPr="00304217">
        <w:rPr>
          <w:sz w:val="24"/>
          <w:szCs w:val="24"/>
        </w:rPr>
        <w:t xml:space="preserve">Программа разработана на основе примерной программы общеобразовательной учебной дисциплины </w:t>
      </w:r>
      <w:r w:rsidRPr="00304217">
        <w:rPr>
          <w:b/>
          <w:sz w:val="24"/>
          <w:szCs w:val="24"/>
        </w:rPr>
        <w:t>«Основы безопасности жизнедеятельности»</w:t>
      </w:r>
      <w:r w:rsidRPr="00304217">
        <w:rPr>
          <w:sz w:val="24"/>
          <w:szCs w:val="24"/>
        </w:rPr>
        <w:t xml:space="preserve"> для профессиональных образовательных организаций; в соответствии с  требованиями ФГОС среднего общего образования, предъявляемыми к структуре, содержанию и результатам освоения учебной дисциплины.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r w:rsidRPr="00304217">
        <w:rPr>
          <w:sz w:val="24"/>
          <w:szCs w:val="24"/>
        </w:rPr>
        <w:t xml:space="preserve">Содержание программы </w:t>
      </w:r>
      <w:r w:rsidRPr="00304217">
        <w:rPr>
          <w:b/>
          <w:sz w:val="24"/>
          <w:szCs w:val="24"/>
        </w:rPr>
        <w:t>«Основы безопасности жизнедеятельности»</w:t>
      </w:r>
      <w:r w:rsidRPr="00304217">
        <w:rPr>
          <w:sz w:val="24"/>
          <w:szCs w:val="24"/>
        </w:rPr>
        <w:t xml:space="preserve"> направлено на достижение следующих целей:</w:t>
      </w:r>
    </w:p>
    <w:p w:rsidR="00304217" w:rsidRPr="00304217" w:rsidRDefault="00304217" w:rsidP="00304217">
      <w:pPr>
        <w:tabs>
          <w:tab w:val="left" w:pos="668"/>
        </w:tabs>
        <w:autoSpaceDE/>
        <w:autoSpaceDN/>
        <w:adjustRightInd/>
        <w:ind w:left="100" w:right="117" w:hanging="100"/>
        <w:jc w:val="both"/>
        <w:rPr>
          <w:rFonts w:eastAsia="Bookman Old Style"/>
          <w:sz w:val="24"/>
          <w:szCs w:val="24"/>
          <w:lang w:eastAsia="en-US"/>
        </w:rPr>
      </w:pPr>
      <w:r w:rsidRPr="00304217">
        <w:rPr>
          <w:rFonts w:eastAsia="Bookman Old Style"/>
          <w:spacing w:val="4"/>
          <w:sz w:val="24"/>
          <w:szCs w:val="24"/>
          <w:lang w:eastAsia="en-US"/>
        </w:rPr>
        <w:t xml:space="preserve">- повышение уровня защищенности жизненно важных интересов </w:t>
      </w:r>
      <w:r w:rsidRPr="00304217">
        <w:rPr>
          <w:rFonts w:eastAsia="Bookman Old Style"/>
          <w:spacing w:val="5"/>
          <w:sz w:val="24"/>
          <w:szCs w:val="24"/>
          <w:lang w:eastAsia="en-US"/>
        </w:rPr>
        <w:t xml:space="preserve">личности, </w:t>
      </w:r>
      <w:r w:rsidRPr="00304217">
        <w:rPr>
          <w:rFonts w:eastAsia="Bookman Old Style"/>
          <w:spacing w:val="2"/>
          <w:sz w:val="24"/>
          <w:szCs w:val="24"/>
          <w:lang w:eastAsia="en-US"/>
        </w:rPr>
        <w:t xml:space="preserve">общества </w:t>
      </w:r>
      <w:r w:rsidRPr="00304217">
        <w:rPr>
          <w:rFonts w:eastAsia="Bookman Old Style"/>
          <w:sz w:val="24"/>
          <w:szCs w:val="24"/>
          <w:lang w:eastAsia="en-US"/>
        </w:rPr>
        <w:t xml:space="preserve">и   </w:t>
      </w:r>
      <w:r w:rsidRPr="00304217">
        <w:rPr>
          <w:rFonts w:eastAsia="Bookman Old Style"/>
          <w:spacing w:val="2"/>
          <w:sz w:val="24"/>
          <w:szCs w:val="24"/>
          <w:lang w:eastAsia="en-US"/>
        </w:rPr>
        <w:t xml:space="preserve">государства </w:t>
      </w:r>
      <w:r w:rsidRPr="00304217">
        <w:rPr>
          <w:rFonts w:eastAsia="Bookman Old Style"/>
          <w:sz w:val="24"/>
          <w:szCs w:val="24"/>
          <w:lang w:eastAsia="en-US"/>
        </w:rPr>
        <w:t xml:space="preserve">от </w:t>
      </w:r>
      <w:r w:rsidRPr="00304217">
        <w:rPr>
          <w:rFonts w:eastAsia="Bookman Old Style"/>
          <w:spacing w:val="2"/>
          <w:sz w:val="24"/>
          <w:szCs w:val="24"/>
          <w:lang w:eastAsia="en-US"/>
        </w:rPr>
        <w:t xml:space="preserve">внешних </w:t>
      </w:r>
      <w:r w:rsidRPr="00304217">
        <w:rPr>
          <w:rFonts w:eastAsia="Bookman Old Style"/>
          <w:sz w:val="24"/>
          <w:szCs w:val="24"/>
          <w:lang w:eastAsia="en-US"/>
        </w:rPr>
        <w:t xml:space="preserve">и </w:t>
      </w:r>
      <w:r w:rsidRPr="00304217">
        <w:rPr>
          <w:rFonts w:eastAsia="Bookman Old Style"/>
          <w:spacing w:val="2"/>
          <w:sz w:val="24"/>
          <w:szCs w:val="24"/>
          <w:lang w:eastAsia="en-US"/>
        </w:rPr>
        <w:t xml:space="preserve">внутренних угроз (жизненно </w:t>
      </w:r>
      <w:r w:rsidRPr="00304217">
        <w:rPr>
          <w:rFonts w:eastAsia="Bookman Old Style"/>
          <w:spacing w:val="3"/>
          <w:sz w:val="24"/>
          <w:szCs w:val="24"/>
          <w:lang w:eastAsia="en-US"/>
        </w:rPr>
        <w:t xml:space="preserve">важные </w:t>
      </w:r>
      <w:r w:rsidRPr="00304217">
        <w:rPr>
          <w:rFonts w:eastAsia="Bookman Old Style"/>
          <w:sz w:val="24"/>
          <w:szCs w:val="24"/>
          <w:lang w:eastAsia="en-US"/>
        </w:rPr>
        <w:t>интересы</w:t>
      </w:r>
      <w:r w:rsidRPr="00304217">
        <w:rPr>
          <w:rFonts w:eastAsia="Bookman Old Style"/>
          <w:spacing w:val="-37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—</w:t>
      </w:r>
      <w:r w:rsidRPr="00304217">
        <w:rPr>
          <w:rFonts w:eastAsia="Bookman Old Style"/>
          <w:spacing w:val="-37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совокупность</w:t>
      </w:r>
      <w:r w:rsidRPr="00304217">
        <w:rPr>
          <w:rFonts w:eastAsia="Bookman Old Style"/>
          <w:spacing w:val="-37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потребностей,</w:t>
      </w:r>
      <w:r w:rsidRPr="00304217">
        <w:rPr>
          <w:rFonts w:eastAsia="Bookman Old Style"/>
          <w:spacing w:val="-37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удовлетворение</w:t>
      </w:r>
      <w:r w:rsidRPr="00304217">
        <w:rPr>
          <w:rFonts w:eastAsia="Bookman Old Style"/>
          <w:spacing w:val="-37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которых</w:t>
      </w:r>
      <w:r w:rsidRPr="00304217">
        <w:rPr>
          <w:rFonts w:eastAsia="Bookman Old Style"/>
          <w:spacing w:val="-37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надежно</w:t>
      </w:r>
      <w:r w:rsidRPr="00304217">
        <w:rPr>
          <w:rFonts w:eastAsia="Bookman Old Style"/>
          <w:spacing w:val="-37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обеспечивает существование и возможности прогрессивного развития</w:t>
      </w:r>
      <w:r w:rsidRPr="00304217">
        <w:rPr>
          <w:rFonts w:eastAsia="Bookman Old Style"/>
          <w:spacing w:val="-4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личности, общества</w:t>
      </w:r>
      <w:r w:rsidRPr="00304217">
        <w:rPr>
          <w:rFonts w:eastAsia="Bookman Old Style"/>
          <w:spacing w:val="-33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и</w:t>
      </w:r>
      <w:r w:rsidRPr="00304217">
        <w:rPr>
          <w:rFonts w:eastAsia="Bookman Old Style"/>
          <w:spacing w:val="-33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государства);</w:t>
      </w:r>
    </w:p>
    <w:p w:rsidR="00304217" w:rsidRPr="00304217" w:rsidRDefault="00304217" w:rsidP="00304217">
      <w:pPr>
        <w:tabs>
          <w:tab w:val="left" w:pos="668"/>
        </w:tabs>
        <w:autoSpaceDE/>
        <w:autoSpaceDN/>
        <w:adjustRightInd/>
        <w:ind w:left="100" w:right="121" w:hanging="100"/>
        <w:jc w:val="both"/>
        <w:rPr>
          <w:rFonts w:eastAsia="Bookman Old Style"/>
          <w:sz w:val="24"/>
          <w:szCs w:val="24"/>
          <w:lang w:eastAsia="en-US"/>
        </w:rPr>
      </w:pPr>
      <w:r w:rsidRPr="00304217">
        <w:rPr>
          <w:rFonts w:eastAsia="Bookman Old Style"/>
          <w:sz w:val="24"/>
          <w:szCs w:val="24"/>
          <w:lang w:eastAsia="en-US"/>
        </w:rPr>
        <w:t>- снижение</w:t>
      </w:r>
      <w:r w:rsidRPr="00304217">
        <w:rPr>
          <w:rFonts w:eastAsia="Bookman Old Style"/>
          <w:spacing w:val="-4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отрицательного</w:t>
      </w:r>
      <w:r w:rsidRPr="00304217">
        <w:rPr>
          <w:rFonts w:eastAsia="Bookman Old Style"/>
          <w:spacing w:val="-4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влияния</w:t>
      </w:r>
      <w:r w:rsidRPr="00304217">
        <w:rPr>
          <w:rFonts w:eastAsia="Bookman Old Style"/>
          <w:spacing w:val="-4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человеческого</w:t>
      </w:r>
      <w:r w:rsidRPr="00304217">
        <w:rPr>
          <w:rFonts w:eastAsia="Bookman Old Style"/>
          <w:spacing w:val="-4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фактора</w:t>
      </w:r>
      <w:r w:rsidRPr="00304217">
        <w:rPr>
          <w:rFonts w:eastAsia="Bookman Old Style"/>
          <w:spacing w:val="-4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на</w:t>
      </w:r>
      <w:r w:rsidRPr="00304217">
        <w:rPr>
          <w:rFonts w:eastAsia="Bookman Old Style"/>
          <w:spacing w:val="-4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безопасность</w:t>
      </w:r>
      <w:r w:rsidRPr="00304217">
        <w:rPr>
          <w:rFonts w:eastAsia="Bookman Old Style"/>
          <w:spacing w:val="-4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личности,</w:t>
      </w:r>
      <w:r w:rsidRPr="00304217">
        <w:rPr>
          <w:rFonts w:eastAsia="Bookman Old Style"/>
          <w:spacing w:val="-28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общества</w:t>
      </w:r>
      <w:r w:rsidRPr="00304217">
        <w:rPr>
          <w:rFonts w:eastAsia="Bookman Old Style"/>
          <w:spacing w:val="-28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и</w:t>
      </w:r>
      <w:r w:rsidRPr="00304217">
        <w:rPr>
          <w:rFonts w:eastAsia="Bookman Old Style"/>
          <w:spacing w:val="-28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государства;</w:t>
      </w:r>
    </w:p>
    <w:p w:rsidR="00304217" w:rsidRPr="00304217" w:rsidRDefault="00304217" w:rsidP="00304217">
      <w:pPr>
        <w:tabs>
          <w:tab w:val="left" w:pos="668"/>
        </w:tabs>
        <w:autoSpaceDE/>
        <w:autoSpaceDN/>
        <w:adjustRightInd/>
        <w:ind w:left="100" w:right="119" w:hanging="100"/>
        <w:jc w:val="both"/>
        <w:rPr>
          <w:rFonts w:eastAsia="Bookman Old Style"/>
          <w:sz w:val="24"/>
          <w:szCs w:val="24"/>
          <w:lang w:eastAsia="en-US"/>
        </w:rPr>
      </w:pPr>
      <w:r w:rsidRPr="00304217">
        <w:rPr>
          <w:rFonts w:eastAsia="Bookman Old Style"/>
          <w:sz w:val="24"/>
          <w:szCs w:val="24"/>
          <w:lang w:eastAsia="en-US"/>
        </w:rPr>
        <w:t>- формирование</w:t>
      </w:r>
      <w:r w:rsidRPr="00304217">
        <w:rPr>
          <w:rFonts w:eastAsia="Bookman Old Style"/>
          <w:spacing w:val="-3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антитеррористического</w:t>
      </w:r>
      <w:r w:rsidRPr="00304217">
        <w:rPr>
          <w:rFonts w:eastAsia="Bookman Old Style"/>
          <w:spacing w:val="-3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поведения,</w:t>
      </w:r>
      <w:r w:rsidRPr="00304217">
        <w:rPr>
          <w:rFonts w:eastAsia="Bookman Old Style"/>
          <w:spacing w:val="-3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отрицательного</w:t>
      </w:r>
      <w:r w:rsidRPr="00304217">
        <w:rPr>
          <w:rFonts w:eastAsia="Bookman Old Style"/>
          <w:spacing w:val="-32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отношения к</w:t>
      </w:r>
      <w:r w:rsidRPr="00304217">
        <w:rPr>
          <w:rFonts w:eastAsia="Bookman Old Style"/>
          <w:spacing w:val="-11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приему</w:t>
      </w:r>
      <w:r w:rsidRPr="00304217">
        <w:rPr>
          <w:rFonts w:eastAsia="Bookman Old Style"/>
          <w:spacing w:val="-11"/>
          <w:sz w:val="24"/>
          <w:szCs w:val="24"/>
          <w:lang w:eastAsia="en-US"/>
        </w:rPr>
        <w:t xml:space="preserve"> </w:t>
      </w:r>
      <w:proofErr w:type="spellStart"/>
      <w:r w:rsidRPr="00304217">
        <w:rPr>
          <w:rFonts w:eastAsia="Bookman Old Style"/>
          <w:sz w:val="24"/>
          <w:szCs w:val="24"/>
          <w:lang w:eastAsia="en-US"/>
        </w:rPr>
        <w:t>психоактивных</w:t>
      </w:r>
      <w:proofErr w:type="spellEnd"/>
      <w:r w:rsidRPr="00304217">
        <w:rPr>
          <w:rFonts w:eastAsia="Bookman Old Style"/>
          <w:spacing w:val="-11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веществ,</w:t>
      </w:r>
      <w:r w:rsidRPr="00304217">
        <w:rPr>
          <w:rFonts w:eastAsia="Bookman Old Style"/>
          <w:spacing w:val="-11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в</w:t>
      </w:r>
      <w:r w:rsidRPr="00304217">
        <w:rPr>
          <w:rFonts w:eastAsia="Bookman Old Style"/>
          <w:spacing w:val="-11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том</w:t>
      </w:r>
      <w:r w:rsidRPr="00304217">
        <w:rPr>
          <w:rFonts w:eastAsia="Bookman Old Style"/>
          <w:spacing w:val="-11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числе</w:t>
      </w:r>
      <w:r w:rsidRPr="00304217">
        <w:rPr>
          <w:rFonts w:eastAsia="Bookman Old Style"/>
          <w:spacing w:val="-11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наркотиков;</w:t>
      </w:r>
    </w:p>
    <w:p w:rsidR="00304217" w:rsidRPr="00304217" w:rsidRDefault="00304217" w:rsidP="00304217">
      <w:pPr>
        <w:tabs>
          <w:tab w:val="left" w:pos="668"/>
        </w:tabs>
        <w:autoSpaceDE/>
        <w:autoSpaceDN/>
        <w:adjustRightInd/>
        <w:ind w:left="100" w:hanging="100"/>
        <w:rPr>
          <w:rFonts w:eastAsia="Bookman Old Style"/>
          <w:sz w:val="24"/>
          <w:szCs w:val="24"/>
          <w:lang w:eastAsia="en-US"/>
        </w:rPr>
      </w:pPr>
      <w:r w:rsidRPr="00304217">
        <w:rPr>
          <w:rFonts w:eastAsia="Bookman Old Style"/>
          <w:sz w:val="24"/>
          <w:szCs w:val="24"/>
          <w:lang w:eastAsia="en-US"/>
        </w:rPr>
        <w:t>- обеспечение</w:t>
      </w:r>
      <w:r w:rsidRPr="00304217">
        <w:rPr>
          <w:rFonts w:eastAsia="Bookman Old Style"/>
          <w:spacing w:val="-24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профилактики</w:t>
      </w:r>
      <w:r w:rsidRPr="00304217">
        <w:rPr>
          <w:rFonts w:eastAsia="Bookman Old Style"/>
          <w:spacing w:val="-24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асоциального</w:t>
      </w:r>
      <w:r w:rsidRPr="00304217">
        <w:rPr>
          <w:rFonts w:eastAsia="Bookman Old Style"/>
          <w:spacing w:val="-24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поведения</w:t>
      </w:r>
      <w:r w:rsidRPr="00304217">
        <w:rPr>
          <w:rFonts w:eastAsia="Bookman Old Style"/>
          <w:spacing w:val="-24"/>
          <w:sz w:val="24"/>
          <w:szCs w:val="24"/>
          <w:lang w:eastAsia="en-US"/>
        </w:rPr>
        <w:t xml:space="preserve"> </w:t>
      </w:r>
      <w:r w:rsidRPr="00304217">
        <w:rPr>
          <w:rFonts w:eastAsia="Bookman Old Style"/>
          <w:sz w:val="24"/>
          <w:szCs w:val="24"/>
          <w:lang w:eastAsia="en-US"/>
        </w:rPr>
        <w:t>учащихся.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r w:rsidRPr="00304217">
        <w:rPr>
          <w:sz w:val="24"/>
          <w:szCs w:val="24"/>
        </w:rPr>
        <w:t>В программу включено содержание, направленное на формирование у студентов компетенций, необходимых для качественного освоения ОПОП СПО на базе основного общего образования с получением среднего общего образования; программы подготовки квалифицированных рабочих, служащих (ППКРС):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proofErr w:type="gramStart"/>
      <w:r w:rsidRPr="00304217">
        <w:rPr>
          <w:sz w:val="24"/>
          <w:szCs w:val="24"/>
        </w:rPr>
        <w:t>ОК</w:t>
      </w:r>
      <w:proofErr w:type="gramEnd"/>
      <w:r w:rsidRPr="00304217">
        <w:rPr>
          <w:sz w:val="24"/>
          <w:szCs w:val="24"/>
        </w:rPr>
        <w:t xml:space="preserve"> 1. Понимать сущность и социальную значимость своей будущей профессии, проявлять к ней устойчивый интерес.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proofErr w:type="gramStart"/>
      <w:r w:rsidRPr="00304217">
        <w:rPr>
          <w:sz w:val="24"/>
          <w:szCs w:val="24"/>
        </w:rPr>
        <w:t>ОК</w:t>
      </w:r>
      <w:proofErr w:type="gramEnd"/>
      <w:r w:rsidRPr="00304217">
        <w:rPr>
          <w:sz w:val="24"/>
          <w:szCs w:val="24"/>
        </w:rPr>
        <w:t xml:space="preserve"> 2. Организовывать собственную деятельность, исходя из цели и способов ее достижения, определенных руководителем.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proofErr w:type="gramStart"/>
      <w:r w:rsidRPr="00304217">
        <w:rPr>
          <w:sz w:val="24"/>
          <w:szCs w:val="24"/>
        </w:rPr>
        <w:t>ОК</w:t>
      </w:r>
      <w:proofErr w:type="gramEnd"/>
      <w:r w:rsidRPr="00304217">
        <w:rPr>
          <w:sz w:val="24"/>
          <w:szCs w:val="24"/>
        </w:rPr>
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proofErr w:type="gramStart"/>
      <w:r w:rsidRPr="00304217">
        <w:rPr>
          <w:sz w:val="24"/>
          <w:szCs w:val="24"/>
        </w:rPr>
        <w:t>ОК</w:t>
      </w:r>
      <w:proofErr w:type="gramEnd"/>
      <w:r w:rsidRPr="00304217">
        <w:rPr>
          <w:sz w:val="24"/>
          <w:szCs w:val="24"/>
        </w:rPr>
        <w:t xml:space="preserve"> 4. Осуществлять поиск информации, необходимой для эффективного выполнения профессиональных задач.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proofErr w:type="gramStart"/>
      <w:r w:rsidRPr="00304217">
        <w:rPr>
          <w:sz w:val="24"/>
          <w:szCs w:val="24"/>
        </w:rPr>
        <w:t>ОК</w:t>
      </w:r>
      <w:proofErr w:type="gramEnd"/>
      <w:r w:rsidRPr="00304217">
        <w:rPr>
          <w:sz w:val="24"/>
          <w:szCs w:val="24"/>
        </w:rPr>
        <w:t xml:space="preserve"> 5. Использовать информационно-коммуникационные технологии в профессиональной деятельности.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proofErr w:type="gramStart"/>
      <w:r w:rsidRPr="00304217">
        <w:rPr>
          <w:sz w:val="24"/>
          <w:szCs w:val="24"/>
        </w:rPr>
        <w:t>ОК</w:t>
      </w:r>
      <w:proofErr w:type="gramEnd"/>
      <w:r w:rsidRPr="00304217">
        <w:rPr>
          <w:sz w:val="24"/>
          <w:szCs w:val="24"/>
        </w:rPr>
        <w:t xml:space="preserve"> 6. Работать в команде, эффективно общаться с коллегами, руководством, клиентами.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proofErr w:type="gramStart"/>
      <w:r w:rsidRPr="00304217">
        <w:rPr>
          <w:sz w:val="24"/>
          <w:szCs w:val="24"/>
        </w:rPr>
        <w:t>ОК</w:t>
      </w:r>
      <w:proofErr w:type="gramEnd"/>
      <w:r w:rsidRPr="00304217">
        <w:rPr>
          <w:sz w:val="24"/>
          <w:szCs w:val="24"/>
        </w:rPr>
        <w:t xml:space="preserve"> 7 . Организовать собственную деятельность с соблюдением требований охраны труда и экологической безопасности. 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  <w:proofErr w:type="gramStart"/>
      <w:r w:rsidRPr="00304217">
        <w:rPr>
          <w:sz w:val="24"/>
          <w:szCs w:val="24"/>
        </w:rPr>
        <w:t>ОК</w:t>
      </w:r>
      <w:proofErr w:type="gramEnd"/>
      <w:r w:rsidRPr="00304217">
        <w:rPr>
          <w:sz w:val="24"/>
          <w:szCs w:val="24"/>
        </w:rPr>
        <w:t xml:space="preserve"> 8 . Исполнять воинскую обязанность, в том числе с применением полученных профессиональных знаний (для юношей). </w:t>
      </w: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</w:p>
    <w:p w:rsidR="00304217" w:rsidRPr="00304217" w:rsidRDefault="00304217" w:rsidP="00304217">
      <w:pPr>
        <w:ind w:firstLine="720"/>
        <w:jc w:val="both"/>
        <w:rPr>
          <w:sz w:val="24"/>
          <w:szCs w:val="24"/>
        </w:rPr>
      </w:pPr>
    </w:p>
    <w:p w:rsidR="00304217" w:rsidRPr="00304217" w:rsidRDefault="00304217" w:rsidP="00304217">
      <w:pPr>
        <w:widowControl/>
        <w:ind w:right="-57" w:firstLine="720"/>
        <w:jc w:val="both"/>
        <w:rPr>
          <w:sz w:val="24"/>
          <w:szCs w:val="24"/>
        </w:rPr>
      </w:pPr>
      <w:r w:rsidRPr="00304217">
        <w:rPr>
          <w:sz w:val="24"/>
          <w:szCs w:val="24"/>
        </w:rPr>
        <w:lastRenderedPageBreak/>
        <w:t xml:space="preserve">Количество часов на освоение программы учебной дисциплины, формы промежуточной аттестации: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159"/>
        <w:gridCol w:w="3180"/>
        <w:gridCol w:w="1616"/>
        <w:gridCol w:w="1616"/>
      </w:tblGrid>
      <w:tr w:rsidR="00304217" w:rsidRPr="00304217" w:rsidTr="00F119A6">
        <w:trPr>
          <w:trHeight w:val="141"/>
        </w:trPr>
        <w:tc>
          <w:tcPr>
            <w:tcW w:w="3159" w:type="dxa"/>
            <w:vMerge w:val="restart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 xml:space="preserve">Максимальная учебная нагрузка </w:t>
            </w:r>
            <w:proofErr w:type="gramStart"/>
            <w:r w:rsidRPr="00304217">
              <w:rPr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180" w:type="dxa"/>
            <w:vMerge w:val="restart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108 часов</w:t>
            </w:r>
          </w:p>
        </w:tc>
        <w:tc>
          <w:tcPr>
            <w:tcW w:w="3232" w:type="dxa"/>
            <w:gridSpan w:val="2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I курс</w:t>
            </w:r>
          </w:p>
        </w:tc>
      </w:tr>
      <w:tr w:rsidR="00304217" w:rsidRPr="00304217" w:rsidTr="00F119A6">
        <w:trPr>
          <w:trHeight w:val="140"/>
        </w:trPr>
        <w:tc>
          <w:tcPr>
            <w:tcW w:w="3159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I семестр</w:t>
            </w: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II семестр</w:t>
            </w:r>
          </w:p>
        </w:tc>
      </w:tr>
      <w:tr w:rsidR="00304217" w:rsidRPr="00304217" w:rsidTr="00F119A6">
        <w:trPr>
          <w:trHeight w:val="140"/>
        </w:trPr>
        <w:tc>
          <w:tcPr>
            <w:tcW w:w="3159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18 часов</w:t>
            </w: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18 часов</w:t>
            </w:r>
          </w:p>
        </w:tc>
      </w:tr>
      <w:tr w:rsidR="00304217" w:rsidRPr="00304217" w:rsidTr="00F119A6">
        <w:trPr>
          <w:trHeight w:val="140"/>
        </w:trPr>
        <w:tc>
          <w:tcPr>
            <w:tcW w:w="3159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232" w:type="dxa"/>
            <w:gridSpan w:val="2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II курс</w:t>
            </w:r>
          </w:p>
        </w:tc>
      </w:tr>
      <w:tr w:rsidR="00304217" w:rsidRPr="00304217" w:rsidTr="00F119A6">
        <w:trPr>
          <w:trHeight w:val="140"/>
        </w:trPr>
        <w:tc>
          <w:tcPr>
            <w:tcW w:w="3159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III семестр</w:t>
            </w: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IV семестр</w:t>
            </w:r>
          </w:p>
        </w:tc>
      </w:tr>
      <w:tr w:rsidR="00304217" w:rsidRPr="00304217" w:rsidTr="00F119A6">
        <w:trPr>
          <w:trHeight w:val="140"/>
        </w:trPr>
        <w:tc>
          <w:tcPr>
            <w:tcW w:w="3159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304217" w:rsidRPr="00304217" w:rsidRDefault="00F119A6" w:rsidP="0030421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  <w:r w:rsidR="00992EBE">
              <w:rPr>
                <w:sz w:val="24"/>
                <w:szCs w:val="24"/>
              </w:rPr>
              <w:t xml:space="preserve"> часов</w:t>
            </w:r>
          </w:p>
        </w:tc>
        <w:tc>
          <w:tcPr>
            <w:tcW w:w="1616" w:type="dxa"/>
            <w:vAlign w:val="center"/>
          </w:tcPr>
          <w:p w:rsidR="00304217" w:rsidRPr="00304217" w:rsidRDefault="00F119A6" w:rsidP="0030421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  <w:r w:rsidR="00304217" w:rsidRPr="00304217">
              <w:rPr>
                <w:sz w:val="24"/>
                <w:szCs w:val="24"/>
              </w:rPr>
              <w:t xml:space="preserve"> часов</w:t>
            </w:r>
          </w:p>
        </w:tc>
      </w:tr>
      <w:tr w:rsidR="00304217" w:rsidRPr="00304217" w:rsidTr="00F119A6">
        <w:trPr>
          <w:trHeight w:val="93"/>
        </w:trPr>
        <w:tc>
          <w:tcPr>
            <w:tcW w:w="3159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232" w:type="dxa"/>
            <w:gridSpan w:val="2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III курс</w:t>
            </w:r>
          </w:p>
        </w:tc>
      </w:tr>
      <w:tr w:rsidR="00304217" w:rsidRPr="00304217" w:rsidTr="00F119A6">
        <w:trPr>
          <w:trHeight w:val="93"/>
        </w:trPr>
        <w:tc>
          <w:tcPr>
            <w:tcW w:w="3159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V семестр</w:t>
            </w: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VI семестр</w:t>
            </w:r>
          </w:p>
        </w:tc>
      </w:tr>
      <w:tr w:rsidR="00304217" w:rsidRPr="00304217" w:rsidTr="00F119A6">
        <w:trPr>
          <w:trHeight w:val="93"/>
        </w:trPr>
        <w:tc>
          <w:tcPr>
            <w:tcW w:w="3159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80" w:type="dxa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00 часов</w:t>
            </w:r>
          </w:p>
        </w:tc>
        <w:tc>
          <w:tcPr>
            <w:tcW w:w="1616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00 часов</w:t>
            </w:r>
          </w:p>
        </w:tc>
      </w:tr>
      <w:tr w:rsidR="00304217" w:rsidRPr="00304217" w:rsidTr="00F119A6">
        <w:trPr>
          <w:trHeight w:val="93"/>
        </w:trPr>
        <w:tc>
          <w:tcPr>
            <w:tcW w:w="3159" w:type="dxa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i/>
                <w:sz w:val="24"/>
                <w:szCs w:val="24"/>
              </w:rPr>
            </w:pPr>
            <w:r w:rsidRPr="00304217">
              <w:rPr>
                <w:b/>
                <w:i/>
                <w:sz w:val="24"/>
                <w:szCs w:val="24"/>
              </w:rPr>
              <w:t>Формы промежуточной аттестации</w:t>
            </w:r>
          </w:p>
        </w:tc>
        <w:tc>
          <w:tcPr>
            <w:tcW w:w="3180" w:type="dxa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i/>
                <w:sz w:val="24"/>
                <w:szCs w:val="24"/>
              </w:rPr>
            </w:pPr>
            <w:r w:rsidRPr="00304217">
              <w:rPr>
                <w:b/>
                <w:i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3232" w:type="dxa"/>
            <w:gridSpan w:val="2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i/>
                <w:sz w:val="24"/>
                <w:szCs w:val="24"/>
              </w:rPr>
            </w:pPr>
            <w:r w:rsidRPr="00304217">
              <w:rPr>
                <w:b/>
                <w:i/>
                <w:sz w:val="24"/>
                <w:szCs w:val="24"/>
              </w:rPr>
              <w:t>I</w:t>
            </w:r>
            <w:r w:rsidRPr="00304217">
              <w:rPr>
                <w:b/>
                <w:i/>
                <w:sz w:val="24"/>
                <w:szCs w:val="24"/>
                <w:lang w:val="en-US"/>
              </w:rPr>
              <w:t>V</w:t>
            </w:r>
            <w:r w:rsidRPr="00304217">
              <w:rPr>
                <w:b/>
                <w:i/>
                <w:sz w:val="24"/>
                <w:szCs w:val="24"/>
              </w:rPr>
              <w:t xml:space="preserve"> семестр</w:t>
            </w:r>
          </w:p>
        </w:tc>
      </w:tr>
    </w:tbl>
    <w:p w:rsidR="00304217" w:rsidRPr="00304217" w:rsidRDefault="00304217" w:rsidP="00304217">
      <w:pPr>
        <w:widowControl/>
        <w:ind w:right="-57"/>
        <w:jc w:val="both"/>
        <w:rPr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  <w:sectPr w:rsidR="00304217" w:rsidRPr="00304217" w:rsidSect="00F119A6">
          <w:footerReference w:type="default" r:id="rId10"/>
          <w:pgSz w:w="11907" w:h="16840" w:code="9"/>
          <w:pgMar w:top="851" w:right="851" w:bottom="851" w:left="1418" w:header="709" w:footer="709" w:gutter="0"/>
          <w:pgNumType w:start="3"/>
          <w:cols w:space="708"/>
          <w:docGrid w:linePitch="360"/>
        </w:sectPr>
      </w:pPr>
    </w:p>
    <w:p w:rsidR="00304217" w:rsidRPr="00304217" w:rsidRDefault="00304217" w:rsidP="00304217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304217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  </w:t>
      </w:r>
      <w:r w:rsidRPr="00304217">
        <w:rPr>
          <w:b/>
          <w:bCs/>
          <w:i/>
          <w:spacing w:val="-1"/>
          <w:sz w:val="24"/>
          <w:szCs w:val="24"/>
          <w:u w:val="single"/>
        </w:rPr>
        <w:t>Основы безопасности жизнедеятельности</w:t>
      </w:r>
    </w:p>
    <w:p w:rsidR="00304217" w:rsidRPr="00304217" w:rsidRDefault="00304217" w:rsidP="00304217">
      <w:pPr>
        <w:widowControl/>
        <w:ind w:right="-57"/>
        <w:jc w:val="center"/>
        <w:rPr>
          <w:b/>
          <w:color w:val="000000"/>
          <w:sz w:val="24"/>
          <w:szCs w:val="24"/>
        </w:rPr>
      </w:pPr>
    </w:p>
    <w:tbl>
      <w:tblPr>
        <w:tblW w:w="14050" w:type="dxa"/>
        <w:tblInd w:w="3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43"/>
        <w:gridCol w:w="156"/>
        <w:gridCol w:w="334"/>
        <w:gridCol w:w="23"/>
        <w:gridCol w:w="54"/>
        <w:gridCol w:w="8363"/>
        <w:gridCol w:w="1560"/>
        <w:gridCol w:w="1417"/>
      </w:tblGrid>
      <w:tr w:rsidR="00304217" w:rsidRPr="00304217" w:rsidTr="00F119A6">
        <w:trPr>
          <w:trHeight w:val="340"/>
        </w:trPr>
        <w:tc>
          <w:tcPr>
            <w:tcW w:w="2299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 xml:space="preserve">Содержание учебного материала, лабораторные  работы и практические занятия, самостоятельная работа </w:t>
            </w:r>
            <w:proofErr w:type="gramStart"/>
            <w:r w:rsidRPr="00304217">
              <w:rPr>
                <w:b/>
                <w:bCs/>
                <w:sz w:val="24"/>
                <w:szCs w:val="24"/>
              </w:rPr>
              <w:t>обучающихся</w:t>
            </w:r>
            <w:proofErr w:type="gramEnd"/>
            <w:r w:rsidRPr="00304217">
              <w:rPr>
                <w:b/>
                <w:bCs/>
                <w:sz w:val="24"/>
                <w:szCs w:val="24"/>
              </w:rPr>
              <w:t>, курсовая работа (проект)</w:t>
            </w:r>
            <w:r w:rsidRPr="00304217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Уровень освоения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4</w:t>
            </w:r>
          </w:p>
        </w:tc>
      </w:tr>
      <w:tr w:rsidR="00304217" w:rsidRPr="00304217" w:rsidTr="00F119A6">
        <w:trPr>
          <w:trHeight w:val="340"/>
        </w:trPr>
        <w:tc>
          <w:tcPr>
            <w:tcW w:w="14050" w:type="dxa"/>
            <w:gridSpan w:val="8"/>
            <w:shd w:val="clear" w:color="auto" w:fill="E5DFEC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1 семестр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 w:val="restart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</w:rPr>
            </w:pPr>
            <w:r w:rsidRPr="00304217">
              <w:rPr>
                <w:b/>
              </w:rPr>
              <w:t>Введение</w:t>
            </w: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b/>
              </w:rPr>
            </w:pPr>
          </w:p>
        </w:tc>
        <w:tc>
          <w:tcPr>
            <w:tcW w:w="334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40" w:type="dxa"/>
            <w:gridSpan w:val="3"/>
            <w:vAlign w:val="center"/>
          </w:tcPr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b/>
                <w:bCs/>
                <w:color w:val="000000"/>
                <w:kern w:val="32"/>
              </w:rPr>
            </w:pPr>
            <w:r w:rsidRPr="00304217">
              <w:rPr>
                <w:b/>
                <w:bCs/>
                <w:color w:val="000000"/>
                <w:kern w:val="32"/>
              </w:rPr>
              <w:t xml:space="preserve">Актуальность изучения дисциплины «Основы безопасности жизнедеятельности», 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bCs/>
                <w:color w:val="000000"/>
                <w:kern w:val="32"/>
              </w:rPr>
            </w:pPr>
            <w:r w:rsidRPr="00304217">
              <w:rPr>
                <w:bCs/>
                <w:color w:val="000000"/>
                <w:kern w:val="32"/>
              </w:rPr>
              <w:t xml:space="preserve">цели и задачи дисциплины. Основные теоретические положения дисциплины, определения терминов «среда обитания», «биосфера», «опасность», «риск», «безопасность». 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bCs/>
                <w:color w:val="000000"/>
                <w:kern w:val="32"/>
              </w:rPr>
            </w:pPr>
            <w:r w:rsidRPr="00304217">
              <w:rPr>
                <w:bCs/>
                <w:color w:val="000000"/>
                <w:kern w:val="32"/>
              </w:rPr>
              <w:t xml:space="preserve">Необходимость формирования безопасного мышления и поведения. Культура безопасности жизнедеятельности — современная концепция безопасного типа поведения 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bCs/>
                <w:color w:val="000000"/>
                <w:kern w:val="32"/>
              </w:rPr>
            </w:pPr>
            <w:r w:rsidRPr="00304217">
              <w:rPr>
                <w:bCs/>
                <w:color w:val="000000"/>
                <w:kern w:val="32"/>
              </w:rPr>
              <w:t xml:space="preserve">личности. Значение изучения основ безопасности жизнедеятельности при освоении 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bCs/>
                <w:color w:val="000000"/>
                <w:kern w:val="32"/>
              </w:rPr>
            </w:pPr>
            <w:r w:rsidRPr="00304217">
              <w:rPr>
                <w:bCs/>
                <w:color w:val="000000"/>
                <w:kern w:val="32"/>
              </w:rPr>
              <w:t>профессий СПО и специальностей СПО.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304217" w:rsidRPr="005678B9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5678B9">
              <w:rPr>
                <w:b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b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b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b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jc w:val="center"/>
              <w:rPr>
                <w:b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304217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Align w:val="center"/>
          </w:tcPr>
          <w:p w:rsidR="00304217" w:rsidRPr="00304217" w:rsidRDefault="00304217" w:rsidP="00304217">
            <w:pPr>
              <w:widowControl/>
              <w:ind w:right="-57" w:firstLine="540"/>
              <w:rPr>
                <w:rFonts w:eastAsia="Times New Roman"/>
                <w:b/>
                <w:bCs/>
                <w:color w:val="000000"/>
              </w:rPr>
            </w:pPr>
            <w:r w:rsidRPr="00304217">
              <w:rPr>
                <w:rFonts w:eastAsia="Times New Roman"/>
                <w:b/>
                <w:bCs/>
                <w:color w:val="000000"/>
              </w:rPr>
              <w:t>Раздел 1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rFonts w:eastAsia="Times New Roman"/>
                <w:b/>
                <w:bCs/>
              </w:rPr>
              <w:t>Обеспечение личной безопасности и сохранение здоровья</w:t>
            </w: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304217" w:rsidRPr="005678B9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5678B9">
              <w:rPr>
                <w:b/>
                <w:bCs/>
                <w:i/>
                <w:sz w:val="24"/>
                <w:szCs w:val="24"/>
              </w:rPr>
              <w:t>16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90"/>
        </w:trPr>
        <w:tc>
          <w:tcPr>
            <w:tcW w:w="2299" w:type="dxa"/>
            <w:gridSpan w:val="2"/>
            <w:vMerge w:val="restart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</w:rPr>
            </w:pPr>
            <w:r w:rsidRPr="00304217">
              <w:rPr>
                <w:b/>
              </w:rPr>
              <w:t>Тема 1.1.</w:t>
            </w:r>
          </w:p>
          <w:p w:rsidR="00304217" w:rsidRPr="00304217" w:rsidRDefault="00304217" w:rsidP="00304217">
            <w:pPr>
              <w:jc w:val="center"/>
              <w:rPr>
                <w:b/>
                <w:color w:val="000000"/>
              </w:rPr>
            </w:pPr>
            <w:r w:rsidRPr="00304217">
              <w:rPr>
                <w:b/>
                <w:color w:val="000000"/>
              </w:rPr>
              <w:t>Здоровый образ жизни</w:t>
            </w:r>
          </w:p>
          <w:p w:rsidR="00304217" w:rsidRPr="00304217" w:rsidRDefault="00304217" w:rsidP="00304217">
            <w:pPr>
              <w:jc w:val="center"/>
              <w:rPr>
                <w:b/>
                <w:color w:val="000000"/>
              </w:rPr>
            </w:pPr>
            <w:r w:rsidRPr="00304217">
              <w:rPr>
                <w:b/>
                <w:color w:val="000000"/>
              </w:rPr>
              <w:t>как необходимое условие сохранения и укрепления здоровья человека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color w:val="000000"/>
              </w:rPr>
              <w:t>и общества</w:t>
            </w: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14</w:t>
            </w:r>
          </w:p>
        </w:tc>
        <w:tc>
          <w:tcPr>
            <w:tcW w:w="1417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861"/>
              </w:tabs>
              <w:autoSpaceDE/>
              <w:autoSpaceDN/>
              <w:adjustRightInd/>
              <w:ind w:right="119"/>
              <w:jc w:val="both"/>
              <w:rPr>
                <w:rFonts w:eastAsia="Bookman Old Style"/>
                <w:lang w:eastAsia="en-US"/>
              </w:rPr>
            </w:pPr>
            <w:r w:rsidRPr="00304217">
              <w:rPr>
                <w:rFonts w:eastAsia="Bookman Old Style"/>
                <w:b/>
                <w:lang w:eastAsia="en-US"/>
              </w:rPr>
              <w:t xml:space="preserve">Общие </w:t>
            </w:r>
            <w:r w:rsidRPr="00304217">
              <w:rPr>
                <w:rFonts w:eastAsia="Bookman Old Style"/>
                <w:b/>
                <w:spacing w:val="-14"/>
                <w:lang w:eastAsia="en-US"/>
              </w:rPr>
              <w:t xml:space="preserve">понятия </w:t>
            </w:r>
            <w:r w:rsidRPr="00304217">
              <w:rPr>
                <w:rFonts w:eastAsia="Bookman Old Style"/>
                <w:b/>
                <w:lang w:eastAsia="en-US"/>
              </w:rPr>
              <w:t>о</w:t>
            </w:r>
            <w:r w:rsidRPr="00304217">
              <w:rPr>
                <w:rFonts w:eastAsia="Bookman Old Style"/>
                <w:b/>
                <w:spacing w:val="-14"/>
                <w:lang w:eastAsia="en-US"/>
              </w:rPr>
              <w:t xml:space="preserve"> </w:t>
            </w:r>
            <w:r w:rsidRPr="00304217">
              <w:rPr>
                <w:rFonts w:eastAsia="Bookman Old Style"/>
                <w:b/>
                <w:lang w:eastAsia="en-US"/>
              </w:rPr>
              <w:t>здоровье.</w:t>
            </w:r>
            <w:r w:rsidRPr="00304217">
              <w:rPr>
                <w:rFonts w:eastAsia="Bookman Old Style"/>
                <w:spacing w:val="-14"/>
                <w:lang w:eastAsia="en-US"/>
              </w:rPr>
              <w:t xml:space="preserve"> </w:t>
            </w:r>
            <w:r w:rsidRPr="00304217">
              <w:rPr>
                <w:rFonts w:eastAsia="Bookman Old Style"/>
                <w:lang w:eastAsia="en-US"/>
              </w:rPr>
              <w:t>Здоровый</w:t>
            </w:r>
            <w:r w:rsidRPr="00304217">
              <w:rPr>
                <w:rFonts w:eastAsia="Bookman Old Style"/>
                <w:spacing w:val="-14"/>
                <w:lang w:eastAsia="en-US"/>
              </w:rPr>
              <w:t xml:space="preserve"> </w:t>
            </w:r>
            <w:r w:rsidRPr="00304217">
              <w:rPr>
                <w:rFonts w:eastAsia="Bookman Old Style"/>
                <w:lang w:eastAsia="en-US"/>
              </w:rPr>
              <w:t>образ жизни как необходимое условие сохранения и укрепления здоровья человека</w:t>
            </w:r>
            <w:r w:rsidRPr="00304217">
              <w:rPr>
                <w:rFonts w:eastAsia="Bookman Old Style"/>
                <w:spacing w:val="-36"/>
                <w:lang w:eastAsia="en-US"/>
              </w:rPr>
              <w:t xml:space="preserve"> </w:t>
            </w:r>
            <w:r w:rsidRPr="00304217">
              <w:rPr>
                <w:rFonts w:eastAsia="Bookman Old Style"/>
                <w:lang w:eastAsia="en-US"/>
              </w:rPr>
              <w:t>и общества.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  <w:color w:val="231F20"/>
                <w:spacing w:val="-5"/>
              </w:rPr>
            </w:pPr>
            <w:r w:rsidRPr="00304217">
              <w:rPr>
                <w:b/>
                <w:color w:val="231F20"/>
                <w:spacing w:val="-5"/>
              </w:rPr>
              <w:t>Факторы,</w:t>
            </w:r>
            <w:r w:rsidRPr="00304217">
              <w:rPr>
                <w:b/>
                <w:color w:val="231F20"/>
                <w:spacing w:val="-29"/>
              </w:rPr>
              <w:t xml:space="preserve"> </w:t>
            </w:r>
            <w:r w:rsidRPr="00304217">
              <w:rPr>
                <w:b/>
                <w:color w:val="231F20"/>
                <w:spacing w:val="-5"/>
              </w:rPr>
              <w:t>способствующие</w:t>
            </w:r>
            <w:r w:rsidRPr="00304217">
              <w:rPr>
                <w:b/>
                <w:color w:val="231F20"/>
                <w:spacing w:val="-29"/>
              </w:rPr>
              <w:t xml:space="preserve"> </w:t>
            </w:r>
            <w:r w:rsidRPr="00304217">
              <w:rPr>
                <w:b/>
                <w:color w:val="231F20"/>
                <w:spacing w:val="-5"/>
              </w:rPr>
              <w:t>укреплению</w:t>
            </w:r>
            <w:r w:rsidRPr="00304217">
              <w:rPr>
                <w:b/>
                <w:color w:val="231F20"/>
                <w:spacing w:val="-29"/>
              </w:rPr>
              <w:t xml:space="preserve"> </w:t>
            </w:r>
            <w:r w:rsidRPr="00304217">
              <w:rPr>
                <w:b/>
                <w:color w:val="231F20"/>
                <w:spacing w:val="-5"/>
              </w:rPr>
              <w:t>здоровья.</w:t>
            </w:r>
          </w:p>
          <w:p w:rsidR="00304217" w:rsidRPr="00304217" w:rsidRDefault="00304217" w:rsidP="00304217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</w:rPr>
            </w:pPr>
            <w:r w:rsidRPr="00304217">
              <w:rPr>
                <w:color w:val="231F20"/>
                <w:spacing w:val="-5"/>
              </w:rPr>
              <w:t>Двигательная</w:t>
            </w:r>
            <w:r w:rsidRPr="00304217">
              <w:rPr>
                <w:color w:val="231F20"/>
                <w:spacing w:val="-29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активность</w:t>
            </w:r>
            <w:r w:rsidRPr="00304217">
              <w:rPr>
                <w:color w:val="231F20"/>
                <w:spacing w:val="-29"/>
              </w:rPr>
              <w:t xml:space="preserve"> </w:t>
            </w:r>
            <w:r w:rsidRPr="00304217">
              <w:rPr>
                <w:color w:val="231F20"/>
              </w:rPr>
              <w:t>и</w:t>
            </w:r>
            <w:r w:rsidRPr="00304217">
              <w:rPr>
                <w:color w:val="231F20"/>
                <w:spacing w:val="-29"/>
              </w:rPr>
              <w:t xml:space="preserve"> </w:t>
            </w:r>
            <w:r w:rsidRPr="00304217">
              <w:rPr>
                <w:color w:val="231F20"/>
                <w:spacing w:val="-4"/>
              </w:rPr>
              <w:t>за</w:t>
            </w:r>
            <w:r w:rsidRPr="00304217">
              <w:rPr>
                <w:color w:val="231F20"/>
                <w:spacing w:val="-5"/>
              </w:rPr>
              <w:t>каливание</w:t>
            </w:r>
            <w:r w:rsidRPr="00304217">
              <w:rPr>
                <w:color w:val="231F20"/>
                <w:spacing w:val="-24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организма.</w:t>
            </w:r>
            <w:r w:rsidRPr="00304217">
              <w:rPr>
                <w:color w:val="231F20"/>
                <w:spacing w:val="-24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Занятия</w:t>
            </w:r>
            <w:r w:rsidRPr="00304217">
              <w:rPr>
                <w:color w:val="231F20"/>
                <w:spacing w:val="-24"/>
              </w:rPr>
              <w:t xml:space="preserve"> </w:t>
            </w:r>
            <w:r w:rsidRPr="00304217">
              <w:rPr>
                <w:color w:val="231F20"/>
                <w:spacing w:val="-5"/>
              </w:rPr>
              <w:t>физической</w:t>
            </w:r>
            <w:r w:rsidRPr="00304217">
              <w:rPr>
                <w:color w:val="231F20"/>
                <w:spacing w:val="-24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культурой.</w:t>
            </w:r>
            <w:r w:rsidRPr="00304217">
              <w:rPr>
                <w:color w:val="231F20"/>
                <w:spacing w:val="-24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Психологическая</w:t>
            </w:r>
            <w:r w:rsidRPr="00304217">
              <w:rPr>
                <w:color w:val="231F20"/>
                <w:spacing w:val="-24"/>
              </w:rPr>
              <w:t xml:space="preserve"> </w:t>
            </w:r>
            <w:r w:rsidRPr="00304217">
              <w:rPr>
                <w:color w:val="231F20"/>
                <w:spacing w:val="-5"/>
              </w:rPr>
              <w:t>уравновешен</w:t>
            </w:r>
            <w:r w:rsidRPr="00304217">
              <w:rPr>
                <w:color w:val="231F20"/>
                <w:spacing w:val="-4"/>
              </w:rPr>
              <w:t>ность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</w:rPr>
              <w:t>и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  <w:spacing w:val="-3"/>
              </w:rPr>
              <w:t>ее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значение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  <w:spacing w:val="-4"/>
              </w:rPr>
              <w:t>для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здоровья.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  <w:spacing w:val="-4"/>
              </w:rPr>
              <w:t>Режим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  <w:spacing w:val="-4"/>
              </w:rPr>
              <w:t>дня,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  <w:spacing w:val="-4"/>
              </w:rPr>
              <w:t>труда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</w:rPr>
              <w:t>и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отдыха.</w:t>
            </w:r>
            <w:r w:rsidRPr="00304217">
              <w:rPr>
                <w:color w:val="231F20"/>
                <w:spacing w:val="-21"/>
              </w:rPr>
              <w:t xml:space="preserve"> 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  <w:color w:val="231F20"/>
                <w:spacing w:val="-5"/>
              </w:rPr>
            </w:pPr>
            <w:r w:rsidRPr="00304217">
              <w:rPr>
                <w:b/>
                <w:color w:val="231F20"/>
                <w:spacing w:val="-5"/>
              </w:rPr>
              <w:t>Факторы,</w:t>
            </w:r>
            <w:r w:rsidRPr="00304217">
              <w:rPr>
                <w:b/>
                <w:color w:val="231F20"/>
                <w:spacing w:val="-29"/>
              </w:rPr>
              <w:t xml:space="preserve"> </w:t>
            </w:r>
            <w:r w:rsidRPr="00304217">
              <w:rPr>
                <w:b/>
                <w:color w:val="231F20"/>
                <w:spacing w:val="-5"/>
              </w:rPr>
              <w:t>способствующие</w:t>
            </w:r>
            <w:r w:rsidRPr="00304217">
              <w:rPr>
                <w:b/>
                <w:color w:val="231F20"/>
                <w:spacing w:val="-29"/>
              </w:rPr>
              <w:t xml:space="preserve"> </w:t>
            </w:r>
            <w:r w:rsidRPr="00304217">
              <w:rPr>
                <w:b/>
                <w:color w:val="231F20"/>
                <w:spacing w:val="-5"/>
              </w:rPr>
              <w:t>укреплению</w:t>
            </w:r>
            <w:r w:rsidRPr="00304217">
              <w:rPr>
                <w:b/>
                <w:color w:val="231F20"/>
                <w:spacing w:val="-29"/>
              </w:rPr>
              <w:t xml:space="preserve"> </w:t>
            </w:r>
            <w:r w:rsidRPr="00304217">
              <w:rPr>
                <w:b/>
                <w:color w:val="231F20"/>
                <w:spacing w:val="-5"/>
              </w:rPr>
              <w:t>здоровья.</w:t>
            </w:r>
          </w:p>
          <w:p w:rsidR="00304217" w:rsidRPr="00304217" w:rsidRDefault="00304217" w:rsidP="00304217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b/>
                <w:color w:val="231F20"/>
                <w:spacing w:val="-5"/>
              </w:rPr>
            </w:pPr>
            <w:r w:rsidRPr="00304217">
              <w:rPr>
                <w:color w:val="231F20"/>
                <w:spacing w:val="-5"/>
              </w:rPr>
              <w:t>Рациональное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питание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</w:rPr>
              <w:t xml:space="preserve">и </w:t>
            </w:r>
            <w:r w:rsidRPr="00304217">
              <w:rPr>
                <w:color w:val="231F20"/>
                <w:spacing w:val="-4"/>
              </w:rPr>
              <w:t>его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значение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4"/>
              </w:rPr>
              <w:t>для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здоровья.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Влияние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двигательной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активности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3"/>
              </w:rPr>
              <w:t>на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здоровье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5"/>
              </w:rPr>
              <w:t>человека.</w:t>
            </w:r>
            <w:r w:rsidRPr="00304217">
              <w:rPr>
                <w:color w:val="231F20"/>
                <w:spacing w:val="-26"/>
              </w:rPr>
              <w:t xml:space="preserve"> </w:t>
            </w:r>
            <w:r w:rsidRPr="00304217">
              <w:rPr>
                <w:color w:val="231F20"/>
                <w:spacing w:val="-4"/>
              </w:rPr>
              <w:t>За</w:t>
            </w:r>
            <w:r w:rsidRPr="00304217">
              <w:rPr>
                <w:color w:val="231F20"/>
                <w:spacing w:val="-5"/>
              </w:rPr>
              <w:t>каливание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</w:rPr>
              <w:t>и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  <w:spacing w:val="-4"/>
              </w:rPr>
              <w:t>его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влияние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  <w:spacing w:val="-3"/>
              </w:rPr>
              <w:t>на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здоровье.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Правила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личной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гигиены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</w:rPr>
              <w:t>и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здоровье</w:t>
            </w:r>
            <w:r w:rsidRPr="00304217">
              <w:rPr>
                <w:color w:val="231F20"/>
                <w:spacing w:val="-10"/>
              </w:rPr>
              <w:t xml:space="preserve"> </w:t>
            </w:r>
            <w:r w:rsidRPr="00304217">
              <w:rPr>
                <w:color w:val="231F20"/>
                <w:spacing w:val="-5"/>
              </w:rPr>
              <w:t>человека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color w:val="231F20"/>
                <w:spacing w:val="-5"/>
              </w:rPr>
            </w:pPr>
            <w:r w:rsidRPr="00304217">
              <w:rPr>
                <w:b/>
                <w:color w:val="231F20"/>
                <w:spacing w:val="-3"/>
              </w:rPr>
              <w:t>Влияние</w:t>
            </w:r>
            <w:r w:rsidRPr="00304217">
              <w:rPr>
                <w:b/>
                <w:color w:val="231F20"/>
                <w:spacing w:val="-31"/>
              </w:rPr>
              <w:t xml:space="preserve"> </w:t>
            </w:r>
            <w:r w:rsidRPr="00304217">
              <w:rPr>
                <w:b/>
                <w:color w:val="231F20"/>
                <w:spacing w:val="-3"/>
              </w:rPr>
              <w:t>неблагоприятной</w:t>
            </w:r>
            <w:r w:rsidRPr="00304217">
              <w:rPr>
                <w:b/>
                <w:color w:val="231F20"/>
                <w:spacing w:val="-31"/>
              </w:rPr>
              <w:t xml:space="preserve"> </w:t>
            </w:r>
            <w:r w:rsidRPr="00304217">
              <w:rPr>
                <w:b/>
                <w:color w:val="231F20"/>
                <w:spacing w:val="-3"/>
              </w:rPr>
              <w:t>окружающей</w:t>
            </w:r>
            <w:r w:rsidRPr="00304217">
              <w:rPr>
                <w:b/>
                <w:color w:val="231F20"/>
                <w:spacing w:val="-31"/>
              </w:rPr>
              <w:t xml:space="preserve"> </w:t>
            </w:r>
            <w:r w:rsidRPr="00304217">
              <w:rPr>
                <w:b/>
                <w:color w:val="231F20"/>
                <w:spacing w:val="-3"/>
              </w:rPr>
              <w:t>среды</w:t>
            </w:r>
            <w:r w:rsidRPr="00304217">
              <w:rPr>
                <w:b/>
                <w:color w:val="231F20"/>
                <w:spacing w:val="-31"/>
              </w:rPr>
              <w:t xml:space="preserve"> </w:t>
            </w:r>
            <w:r w:rsidRPr="00304217">
              <w:rPr>
                <w:b/>
                <w:color w:val="231F20"/>
              </w:rPr>
              <w:t>на</w:t>
            </w:r>
            <w:r w:rsidRPr="00304217">
              <w:rPr>
                <w:b/>
                <w:color w:val="231F20"/>
                <w:spacing w:val="-31"/>
              </w:rPr>
              <w:t xml:space="preserve"> </w:t>
            </w:r>
            <w:r w:rsidRPr="00304217">
              <w:rPr>
                <w:b/>
                <w:color w:val="231F20"/>
                <w:spacing w:val="-3"/>
              </w:rPr>
              <w:t>здоровье</w:t>
            </w:r>
            <w:r w:rsidRPr="00304217">
              <w:rPr>
                <w:b/>
                <w:color w:val="231F20"/>
                <w:spacing w:val="-31"/>
              </w:rPr>
              <w:t xml:space="preserve"> </w:t>
            </w:r>
            <w:r w:rsidRPr="00304217">
              <w:rPr>
                <w:b/>
                <w:color w:val="231F20"/>
                <w:spacing w:val="-3"/>
              </w:rPr>
              <w:t>человека.</w:t>
            </w:r>
            <w:r w:rsidRPr="00304217">
              <w:rPr>
                <w:color w:val="231F20"/>
                <w:spacing w:val="-5"/>
              </w:rPr>
              <w:t xml:space="preserve"> </w:t>
            </w:r>
          </w:p>
          <w:p w:rsidR="00304217" w:rsidRPr="00304217" w:rsidRDefault="00304217" w:rsidP="00304217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</w:rPr>
            </w:pPr>
            <w:r w:rsidRPr="00304217">
              <w:rPr>
                <w:color w:val="231F20"/>
                <w:spacing w:val="-5"/>
              </w:rPr>
              <w:t xml:space="preserve">Основные источники загрязнения окружающей среды. </w:t>
            </w:r>
            <w:proofErr w:type="spellStart"/>
            <w:r w:rsidRPr="00304217">
              <w:rPr>
                <w:color w:val="231F20"/>
                <w:spacing w:val="-5"/>
              </w:rPr>
              <w:t>Техносфера</w:t>
            </w:r>
            <w:proofErr w:type="spellEnd"/>
            <w:r w:rsidRPr="00304217">
              <w:rPr>
                <w:color w:val="231F20"/>
                <w:spacing w:val="-5"/>
              </w:rPr>
              <w:t xml:space="preserve"> как источник негативных факторов.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823"/>
              </w:tabs>
              <w:autoSpaceDE/>
              <w:autoSpaceDN/>
              <w:adjustRightInd/>
              <w:ind w:left="100" w:right="113" w:hanging="100"/>
              <w:jc w:val="both"/>
              <w:rPr>
                <w:rFonts w:eastAsia="Times New Roman"/>
                <w:lang w:eastAsia="en-US"/>
              </w:rPr>
            </w:pPr>
            <w:r w:rsidRPr="00304217">
              <w:rPr>
                <w:rFonts w:eastAsia="Times New Roman"/>
                <w:b/>
                <w:lang w:eastAsia="en-US"/>
              </w:rPr>
              <w:t>Вредные привычки</w:t>
            </w:r>
            <w:r w:rsidRPr="00304217">
              <w:rPr>
                <w:rFonts w:eastAsia="Times New Roman"/>
                <w:lang w:eastAsia="en-US"/>
              </w:rPr>
              <w:t xml:space="preserve"> (употребление алкоголя</w:t>
            </w:r>
            <w:proofErr w:type="gramStart"/>
            <w:r w:rsidRPr="00304217">
              <w:rPr>
                <w:rFonts w:eastAsia="Times New Roman"/>
                <w:lang w:eastAsia="en-US"/>
              </w:rPr>
              <w:t xml:space="preserve">,) </w:t>
            </w:r>
            <w:proofErr w:type="gramEnd"/>
            <w:r w:rsidRPr="00304217">
              <w:rPr>
                <w:rFonts w:eastAsia="Times New Roman"/>
                <w:lang w:eastAsia="en-US"/>
              </w:rPr>
              <w:t>и их</w:t>
            </w:r>
          </w:p>
          <w:p w:rsidR="00304217" w:rsidRPr="00304217" w:rsidRDefault="00304217" w:rsidP="00304217">
            <w:pPr>
              <w:tabs>
                <w:tab w:val="left" w:pos="823"/>
              </w:tabs>
              <w:autoSpaceDE/>
              <w:autoSpaceDN/>
              <w:adjustRightInd/>
              <w:ind w:left="100" w:right="113" w:hanging="100"/>
              <w:jc w:val="both"/>
              <w:rPr>
                <w:rFonts w:eastAsia="Bookman Old Style"/>
                <w:color w:val="231F20"/>
                <w:spacing w:val="-5"/>
                <w:lang w:eastAsia="en-US"/>
              </w:rPr>
            </w:pPr>
            <w:r w:rsidRPr="00304217">
              <w:rPr>
                <w:rFonts w:eastAsia="Times New Roman"/>
                <w:lang w:eastAsia="en-US"/>
              </w:rPr>
              <w:t>профилактика.</w:t>
            </w:r>
            <w:r w:rsidRPr="00304217">
              <w:rPr>
                <w:rFonts w:eastAsia="Bookman Old Style"/>
                <w:color w:val="231F20"/>
                <w:spacing w:val="-5"/>
                <w:lang w:eastAsia="en-US"/>
              </w:rPr>
              <w:t xml:space="preserve"> Алкоголь и его влияние на здоровье человека, социальные последствия </w:t>
            </w:r>
            <w:r w:rsidRPr="00304217">
              <w:rPr>
                <w:rFonts w:eastAsia="Bookman Old Style"/>
                <w:color w:val="231F20"/>
                <w:spacing w:val="-5"/>
                <w:lang w:eastAsia="en-US"/>
              </w:rPr>
              <w:lastRenderedPageBreak/>
              <w:t>употребления алкоголя, снижение умственной и физической работоспособности.</w:t>
            </w:r>
          </w:p>
          <w:p w:rsidR="00304217" w:rsidRPr="00304217" w:rsidRDefault="00304217" w:rsidP="00304217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rPr>
                <w:b/>
              </w:rPr>
            </w:pP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823"/>
              </w:tabs>
              <w:autoSpaceDE/>
              <w:autoSpaceDN/>
              <w:adjustRightInd/>
              <w:ind w:left="100" w:right="113"/>
              <w:jc w:val="both"/>
              <w:rPr>
                <w:rFonts w:eastAsia="Times New Roman"/>
                <w:lang w:eastAsia="en-US"/>
              </w:rPr>
            </w:pPr>
            <w:r w:rsidRPr="00304217">
              <w:rPr>
                <w:rFonts w:eastAsia="Times New Roman"/>
                <w:b/>
                <w:lang w:eastAsia="en-US"/>
              </w:rPr>
              <w:t>Вредные привычки</w:t>
            </w:r>
            <w:r w:rsidRPr="00304217">
              <w:rPr>
                <w:rFonts w:eastAsia="Times New Roman"/>
                <w:lang w:eastAsia="en-US"/>
              </w:rPr>
              <w:t xml:space="preserve"> </w:t>
            </w:r>
          </w:p>
          <w:p w:rsidR="00304217" w:rsidRPr="00304217" w:rsidRDefault="00304217" w:rsidP="00304217">
            <w:pPr>
              <w:tabs>
                <w:tab w:val="left" w:pos="823"/>
              </w:tabs>
              <w:autoSpaceDE/>
              <w:autoSpaceDN/>
              <w:adjustRightInd/>
              <w:ind w:left="100" w:right="113"/>
              <w:jc w:val="both"/>
              <w:rPr>
                <w:rFonts w:eastAsia="Bookman Old Style"/>
                <w:color w:val="231F20"/>
                <w:spacing w:val="-5"/>
                <w:lang w:eastAsia="en-US"/>
              </w:rPr>
            </w:pPr>
            <w:r w:rsidRPr="00304217">
              <w:rPr>
                <w:rFonts w:eastAsia="Bookman Old Style"/>
                <w:color w:val="231F20"/>
                <w:spacing w:val="-5"/>
                <w:lang w:eastAsia="en-US"/>
              </w:rPr>
              <w:t>Курение и его влияние на состояние здоровья. Табачный дым и его составные части. Влияние курения на нервную систему, сердечнососудистую систему. Пассивное курение и его влияние на здоровье.</w:t>
            </w:r>
          </w:p>
          <w:p w:rsidR="00304217" w:rsidRPr="00304217" w:rsidRDefault="00304217" w:rsidP="00304217">
            <w:pPr>
              <w:tabs>
                <w:tab w:val="left" w:pos="823"/>
              </w:tabs>
              <w:autoSpaceDE/>
              <w:autoSpaceDN/>
              <w:adjustRightInd/>
              <w:ind w:left="100" w:right="113"/>
              <w:jc w:val="both"/>
              <w:rPr>
                <w:rFonts w:eastAsia="Times New Roman"/>
                <w:b/>
                <w:lang w:eastAsia="en-US"/>
              </w:rPr>
            </w:pPr>
            <w:r w:rsidRPr="00304217">
              <w:rPr>
                <w:rFonts w:eastAsia="Bookman Old Style"/>
                <w:color w:val="231F20"/>
                <w:spacing w:val="-5"/>
                <w:lang w:eastAsia="en-US"/>
              </w:rPr>
              <w:t xml:space="preserve">Наркотики, наркомания и токсикомания, общие понятия и определения. </w:t>
            </w:r>
            <w:proofErr w:type="spellStart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>Социальные</w:t>
            </w:r>
            <w:proofErr w:type="spellEnd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 xml:space="preserve"> </w:t>
            </w:r>
            <w:proofErr w:type="spellStart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>последствия</w:t>
            </w:r>
            <w:proofErr w:type="spellEnd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 xml:space="preserve"> </w:t>
            </w:r>
            <w:proofErr w:type="spellStart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>пристрастия</w:t>
            </w:r>
            <w:proofErr w:type="spellEnd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 xml:space="preserve"> к </w:t>
            </w:r>
            <w:proofErr w:type="spellStart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>наркотикам</w:t>
            </w:r>
            <w:proofErr w:type="spellEnd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 xml:space="preserve">. </w:t>
            </w:r>
            <w:proofErr w:type="spellStart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>Профилактика</w:t>
            </w:r>
            <w:proofErr w:type="spellEnd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 xml:space="preserve"> </w:t>
            </w:r>
            <w:proofErr w:type="spellStart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>наркомании</w:t>
            </w:r>
            <w:proofErr w:type="spellEnd"/>
            <w:r w:rsidRPr="00304217">
              <w:rPr>
                <w:rFonts w:eastAsia="Bookman Old Style"/>
                <w:color w:val="231F20"/>
                <w:spacing w:val="-5"/>
                <w:lang w:val="en-US" w:eastAsia="en-US"/>
              </w:rPr>
              <w:t>.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823"/>
              </w:tabs>
              <w:autoSpaceDE/>
              <w:autoSpaceDN/>
              <w:adjustRightInd/>
              <w:ind w:left="100" w:right="113"/>
              <w:jc w:val="both"/>
              <w:rPr>
                <w:rFonts w:eastAsia="Times New Roman"/>
                <w:b/>
                <w:lang w:eastAsia="en-US"/>
              </w:rPr>
            </w:pPr>
            <w:r w:rsidRPr="00304217">
              <w:rPr>
                <w:rFonts w:eastAsia="Times New Roman"/>
                <w:b/>
                <w:lang w:eastAsia="en-US"/>
              </w:rPr>
              <w:t>Правовые основы взаимоотношения полов.</w:t>
            </w:r>
            <w:r w:rsidRPr="00304217">
              <w:rPr>
                <w:rFonts w:eastAsia="Times New Roman"/>
                <w:lang w:eastAsia="en-US"/>
              </w:rPr>
              <w:t xml:space="preserve"> Брак и семья.</w:t>
            </w:r>
            <w:r w:rsidRPr="00304217">
              <w:rPr>
                <w:rFonts w:eastAsia="Bookman Old Style"/>
                <w:color w:val="231F20"/>
                <w:lang w:eastAsia="en-US"/>
              </w:rPr>
              <w:t xml:space="preserve"> Культура брачных отношений. Основные функции семьи. Основы семейного права в Российской Федерации. Права и обязанности родителей. Конвенция ООН «О правах ребенка».</w:t>
            </w:r>
            <w:r w:rsidRPr="00304217">
              <w:rPr>
                <w:rFonts w:eastAsia="Times New Roman"/>
                <w:lang w:eastAsia="en-US"/>
              </w:rPr>
              <w:t xml:space="preserve"> Репродуктивное здоровье как составляющая часть здоровья человека и общества.</w:t>
            </w:r>
            <w:r w:rsidRPr="00304217">
              <w:rPr>
                <w:rFonts w:eastAsia="Bookman Old Style"/>
                <w:color w:val="231F20"/>
                <w:lang w:eastAsia="en-US"/>
              </w:rPr>
              <w:t xml:space="preserve"> Здоровый образ жизни — необходимое условие</w:t>
            </w:r>
            <w:r w:rsidRPr="00304217">
              <w:rPr>
                <w:rFonts w:eastAsia="Bookman Old Style"/>
                <w:color w:val="231F20"/>
                <w:spacing w:val="-30"/>
                <w:lang w:eastAsia="en-US"/>
              </w:rPr>
              <w:t xml:space="preserve"> </w:t>
            </w:r>
            <w:r w:rsidRPr="00304217">
              <w:rPr>
                <w:rFonts w:eastAsia="Bookman Old Style"/>
                <w:color w:val="231F20"/>
                <w:lang w:eastAsia="en-US"/>
              </w:rPr>
              <w:t xml:space="preserve">сохранности  </w:t>
            </w:r>
            <w:r w:rsidRPr="00304217">
              <w:rPr>
                <w:rFonts w:eastAsia="Bookman Old Style"/>
                <w:color w:val="231F20"/>
                <w:spacing w:val="-30"/>
                <w:lang w:eastAsia="en-US"/>
              </w:rPr>
              <w:t xml:space="preserve"> </w:t>
            </w:r>
            <w:r w:rsidRPr="00304217">
              <w:rPr>
                <w:rFonts w:eastAsia="Bookman Old Style"/>
                <w:color w:val="231F20"/>
                <w:lang w:eastAsia="en-US"/>
              </w:rPr>
              <w:t>репродуктивного</w:t>
            </w:r>
            <w:r w:rsidRPr="00304217">
              <w:rPr>
                <w:rFonts w:eastAsia="Bookman Old Style"/>
                <w:color w:val="231F20"/>
                <w:spacing w:val="-30"/>
                <w:lang w:eastAsia="en-US"/>
              </w:rPr>
              <w:t xml:space="preserve"> </w:t>
            </w:r>
            <w:r w:rsidRPr="00304217">
              <w:rPr>
                <w:rFonts w:eastAsia="Bookman Old Style"/>
                <w:color w:val="231F20"/>
                <w:lang w:eastAsia="en-US"/>
              </w:rPr>
              <w:t>здоровья.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widowControl/>
              <w:ind w:right="-57" w:firstLine="540"/>
              <w:rPr>
                <w:rFonts w:eastAsia="Times New Roman"/>
                <w:bCs/>
                <w:color w:val="000000"/>
              </w:rPr>
            </w:pPr>
            <w:r w:rsidRPr="00304217">
              <w:rPr>
                <w:bCs/>
                <w:color w:val="000000"/>
                <w:sz w:val="24"/>
                <w:szCs w:val="24"/>
              </w:rPr>
              <w:t xml:space="preserve">Контрольные работы Контрольная работа№1  по </w:t>
            </w:r>
            <w:r w:rsidRPr="00304217">
              <w:rPr>
                <w:rFonts w:eastAsia="Times New Roman"/>
                <w:bCs/>
                <w:color w:val="000000"/>
              </w:rPr>
              <w:t>разделу  1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rFonts w:eastAsia="Times New Roman"/>
                <w:bCs/>
              </w:rPr>
              <w:t>Обеспечение личной безопасности и сохранение здоровья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304217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shd w:val="clear" w:color="auto" w:fill="C0C0C0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bCs/>
              </w:rPr>
            </w:pPr>
          </w:p>
        </w:tc>
        <w:tc>
          <w:tcPr>
            <w:tcW w:w="8774" w:type="dxa"/>
            <w:gridSpan w:val="4"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 семестр</w:t>
            </w:r>
          </w:p>
        </w:tc>
        <w:tc>
          <w:tcPr>
            <w:tcW w:w="1560" w:type="dxa"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Align w:val="center"/>
          </w:tcPr>
          <w:p w:rsidR="00304217" w:rsidRPr="00304217" w:rsidRDefault="00304217" w:rsidP="00304217">
            <w:pPr>
              <w:jc w:val="center"/>
              <w:rPr>
                <w:rFonts w:eastAsia="Times New Roman"/>
                <w:b/>
                <w:i/>
              </w:rPr>
            </w:pPr>
            <w:r w:rsidRPr="00304217">
              <w:rPr>
                <w:rFonts w:eastAsia="Times New Roman"/>
                <w:b/>
                <w:bCs/>
              </w:rPr>
              <w:t>Раздел 2. Государственная  система обеспечения безопасности  населения</w:t>
            </w: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rFonts w:eastAsia="Times New Roman"/>
                <w:b/>
              </w:rPr>
              <w:t>18</w:t>
            </w:r>
          </w:p>
        </w:tc>
        <w:tc>
          <w:tcPr>
            <w:tcW w:w="1417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 w:val="restart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bCs/>
              </w:rPr>
            </w:pPr>
            <w:r w:rsidRPr="00304217">
              <w:rPr>
                <w:b/>
                <w:bCs/>
              </w:rPr>
              <w:t>Тема 2.1.</w:t>
            </w:r>
          </w:p>
          <w:p w:rsidR="00304217" w:rsidRPr="00304217" w:rsidRDefault="00304217" w:rsidP="00304217">
            <w:pPr>
              <w:jc w:val="center"/>
              <w:rPr>
                <w:b/>
                <w:color w:val="000000"/>
              </w:rPr>
            </w:pPr>
            <w:r w:rsidRPr="00304217">
              <w:rPr>
                <w:b/>
                <w:color w:val="000000"/>
              </w:rPr>
              <w:t>Организационные основы по защите населения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color w:val="000000"/>
              </w:rPr>
              <w:t>от чрезвычайных ситуаций мирного и военного времени</w:t>
            </w: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417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  <w:b/>
              </w:rPr>
              <w:t>Чрезвычайные ситуации природного и техногенного характера</w:t>
            </w:r>
            <w:r w:rsidRPr="00304217">
              <w:rPr>
                <w:rFonts w:eastAsia="Times New Roman"/>
              </w:rPr>
              <w:t xml:space="preserve"> 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  <w:sz w:val="24"/>
                <w:szCs w:val="24"/>
              </w:rPr>
            </w:pPr>
            <w:r w:rsidRPr="00304217">
              <w:rPr>
                <w:rFonts w:eastAsia="Times New Roman"/>
              </w:rPr>
              <w:t>Общие понятия и классификация чрезвычайных ситуаций природного и техногенного характера.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rFonts w:eastAsia="Times New Roman"/>
                <w:b/>
              </w:rPr>
              <w:t>Характеристика чрезвычайных ситуаций природного и техногенного характера</w:t>
            </w:r>
            <w:r w:rsidRPr="00304217">
              <w:rPr>
                <w:rFonts w:eastAsia="Times New Roman"/>
              </w:rPr>
              <w:t xml:space="preserve">. </w:t>
            </w:r>
            <w:proofErr w:type="gramStart"/>
            <w:r w:rsidRPr="00304217">
              <w:rPr>
                <w:rFonts w:eastAsia="Times New Roman"/>
              </w:rPr>
              <w:t>Характеристика чрезвычайных ситуаций природного и техногенного характера, наиболее вероятных для данной местности и района проживании    я. Правила поведения в условиях чрезвычайных ситуаций природного и техногенного характера.</w:t>
            </w:r>
            <w:proofErr w:type="gramEnd"/>
            <w:r w:rsidRPr="00304217">
              <w:rPr>
                <w:rFonts w:eastAsia="Times New Roman"/>
              </w:rPr>
              <w:t xml:space="preserve"> Отработка правил поведения при получении сигнала о чрезвычайной ситуации согласно плану образовательного учреждения (укрытие в защитных сооружениях, эвакуация и др.).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304217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 w:val="restart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bCs/>
              </w:rPr>
            </w:pPr>
            <w:r w:rsidRPr="00304217">
              <w:rPr>
                <w:b/>
                <w:bCs/>
              </w:rPr>
              <w:lastRenderedPageBreak/>
              <w:t>Тема 2.2.</w:t>
            </w:r>
          </w:p>
          <w:p w:rsidR="00304217" w:rsidRPr="00304217" w:rsidRDefault="00304217" w:rsidP="00304217">
            <w:pPr>
              <w:jc w:val="center"/>
              <w:rPr>
                <w:b/>
                <w:color w:val="000000"/>
              </w:rPr>
            </w:pPr>
            <w:r w:rsidRPr="00304217">
              <w:rPr>
                <w:b/>
                <w:color w:val="000000"/>
              </w:rPr>
              <w:t>Организация защиты населения от чрезвычайных ситуаций мирного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color w:val="000000"/>
              </w:rPr>
              <w:t>и военного времени</w:t>
            </w: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  <w:b/>
              </w:rPr>
              <w:t>Государственные службы по охране здоровья и безопасности граждан</w:t>
            </w:r>
            <w:r w:rsidRPr="00304217">
              <w:rPr>
                <w:rFonts w:eastAsia="Times New Roman"/>
              </w:rPr>
              <w:t>.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rFonts w:eastAsia="Times New Roman"/>
              </w:rPr>
              <w:t>МЧС России — федеральный орган управления в области защиты населения от чрезвычайных ситуаций. Полиция Российской Федерации — система государственных органов исполнительной власти в области защиты здоровья, прав, свободы и собственности граждан от противоправных посягательств. Служба скорой медицинской помощи. Федеральная служба по надзору в сфере защиты прав потребителей и благополучия человека (</w:t>
            </w:r>
            <w:proofErr w:type="spellStart"/>
            <w:r w:rsidRPr="00304217">
              <w:rPr>
                <w:rFonts w:eastAsia="Times New Roman"/>
              </w:rPr>
              <w:t>Роспотребнадзор</w:t>
            </w:r>
            <w:proofErr w:type="spellEnd"/>
            <w:r w:rsidRPr="00304217">
              <w:rPr>
                <w:rFonts w:eastAsia="Times New Roman"/>
              </w:rPr>
              <w:t xml:space="preserve"> России). Другие государственные службы в области безопасности. Правовые основы организации защиты населения Российской Федерации от чрезвычайных ситуаций мирного времени.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shd w:val="clear" w:color="auto" w:fill="FFFFFF"/>
              <w:jc w:val="both"/>
              <w:rPr>
                <w:b/>
                <w:color w:val="000000"/>
              </w:rPr>
            </w:pPr>
            <w:r w:rsidRPr="00304217">
              <w:rPr>
                <w:rFonts w:eastAsia="Times New Roman"/>
                <w:b/>
              </w:rPr>
              <w:t xml:space="preserve">Единая государственная система предупреждения и ликвидации чрезвычайных ситуаций </w:t>
            </w:r>
            <w:r w:rsidRPr="00304217">
              <w:rPr>
                <w:rFonts w:eastAsia="Times New Roman"/>
              </w:rPr>
              <w:t>РСЧС - история ее создания, предназначение, структура, задачи, решаемые для защиты населения от чрезвычайных ситуаций.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shd w:val="clear" w:color="auto" w:fill="FFFFFF"/>
              <w:jc w:val="both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  <w:b/>
              </w:rPr>
              <w:t>Гражданская оборона — составная часть обороноспособности страны.</w:t>
            </w:r>
          </w:p>
          <w:p w:rsidR="00304217" w:rsidRPr="00304217" w:rsidRDefault="00304217" w:rsidP="00304217">
            <w:pPr>
              <w:shd w:val="clear" w:color="auto" w:fill="FFFFFF"/>
              <w:jc w:val="both"/>
              <w:rPr>
                <w:b/>
                <w:color w:val="000000"/>
              </w:rPr>
            </w:pPr>
            <w:r w:rsidRPr="00304217">
              <w:rPr>
                <w:rFonts w:eastAsia="Times New Roman"/>
              </w:rPr>
              <w:t xml:space="preserve"> Основные понятия и определения, задачи гражданской обороны. Структура и органы управления гражданской обороной. Мониторинг и прогнозирование чрезвычайных ситуаций.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shd w:val="clear" w:color="auto" w:fill="FFFFFF"/>
              <w:jc w:val="both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  <w:b/>
              </w:rPr>
              <w:t>Современные средства поражения и их поражающие факторы.</w:t>
            </w:r>
          </w:p>
          <w:p w:rsidR="00304217" w:rsidRPr="00304217" w:rsidRDefault="00304217" w:rsidP="00304217">
            <w:pPr>
              <w:shd w:val="clear" w:color="auto" w:fill="FFFFFF"/>
              <w:jc w:val="both"/>
              <w:rPr>
                <w:b/>
                <w:color w:val="000000"/>
              </w:rPr>
            </w:pPr>
            <w:r w:rsidRPr="00304217">
              <w:rPr>
                <w:rFonts w:eastAsia="Times New Roman"/>
              </w:rPr>
              <w:t>Мероприятия по защите населения. Оповещение и информирование населения об опасностях, возникающих в чрезвычайных ситуациях военного и мирного времени. Эвакуация населения в условиях чрезвычайных ситуаций.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304217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 w:val="restart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bCs/>
              </w:rPr>
            </w:pPr>
            <w:r w:rsidRPr="00304217">
              <w:rPr>
                <w:b/>
                <w:bCs/>
              </w:rPr>
              <w:t>Тема 2.3.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rFonts w:eastAsia="Times New Roman"/>
                <w:b/>
              </w:rPr>
              <w:t>Организация  защиты населения от поражающих факторов чрезвычайных ситуаций мирного и военного времени.</w:t>
            </w: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  <w:b/>
              </w:rPr>
              <w:t>Инженерная защита:</w:t>
            </w:r>
            <w:r w:rsidRPr="00304217">
              <w:rPr>
                <w:rFonts w:eastAsia="Times New Roman"/>
              </w:rPr>
              <w:t xml:space="preserve"> виды защитных сооружений. 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</w:rPr>
            </w:pPr>
            <w:r w:rsidRPr="00304217">
              <w:rPr>
                <w:rFonts w:eastAsia="Times New Roman"/>
              </w:rPr>
              <w:t>Основное предназначение защитных сооружений гражданской обороны. Правила поведения в защитных сооружениях.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rFonts w:eastAsia="Times New Roman"/>
                <w:b/>
              </w:rPr>
              <w:t xml:space="preserve">Аварийно-спасательные и другие неотложные работы. </w:t>
            </w:r>
            <w:r w:rsidRPr="00304217">
              <w:rPr>
                <w:rFonts w:eastAsia="Times New Roman"/>
              </w:rPr>
              <w:t>Организация и основное содержание аварийно-спасательных работ. Санитарная обработка людей после их пребывания в зонах заражения.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5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  <w:b/>
              </w:rPr>
              <w:t>Правила поведения при угрозе террористического акта.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/>
                <w:bCs/>
              </w:rPr>
            </w:pPr>
            <w:r w:rsidRPr="00304217">
              <w:rPr>
                <w:rFonts w:eastAsia="Times New Roman"/>
              </w:rPr>
              <w:t>Правила безопасного поведения при угрозе террористического акта, захвате в качестве заложника. Меры безопасности для населения, оказавшегося на территории военных действий.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16"/>
                <w:szCs w:val="16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 xml:space="preserve">Контрольная работа </w:t>
            </w:r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299" w:type="dxa"/>
            <w:gridSpan w:val="2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74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304217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  <w:r w:rsidRPr="00304217">
              <w:rPr>
                <w:bCs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12633" w:type="dxa"/>
            <w:gridSpan w:val="7"/>
            <w:shd w:val="clear" w:color="auto" w:fill="E5DFEC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3 семестр</w:t>
            </w:r>
          </w:p>
        </w:tc>
        <w:tc>
          <w:tcPr>
            <w:tcW w:w="1417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Align w:val="center"/>
          </w:tcPr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b/>
                <w:bCs/>
                <w:color w:val="000000"/>
                <w:kern w:val="32"/>
              </w:rPr>
            </w:pPr>
            <w:r w:rsidRPr="00304217">
              <w:rPr>
                <w:rFonts w:eastAsia="Times New Roman"/>
                <w:b/>
                <w:bCs/>
              </w:rPr>
              <w:lastRenderedPageBreak/>
              <w:t xml:space="preserve">Раздел 3. </w:t>
            </w:r>
            <w:r w:rsidRPr="00304217">
              <w:rPr>
                <w:b/>
                <w:bCs/>
                <w:color w:val="000000"/>
                <w:kern w:val="32"/>
              </w:rPr>
              <w:t>Основы обороны государства и воинская обязанность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36</w:t>
            </w:r>
          </w:p>
        </w:tc>
        <w:tc>
          <w:tcPr>
            <w:tcW w:w="1417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77"/>
        </w:trPr>
        <w:tc>
          <w:tcPr>
            <w:tcW w:w="2143" w:type="dxa"/>
            <w:vMerge w:val="restart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</w:rPr>
            </w:pPr>
            <w:r w:rsidRPr="00304217">
              <w:rPr>
                <w:b/>
              </w:rPr>
              <w:t>Тема 3.1.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rFonts w:eastAsia="Times New Roman"/>
                <w:b/>
              </w:rPr>
              <w:t>Организационная структура Вооруженных Сил Российской Федерации</w:t>
            </w:r>
            <w:r w:rsidRPr="00304217">
              <w:rPr>
                <w:rFonts w:eastAsia="Times New Roman"/>
              </w:rPr>
              <w:t>.</w:t>
            </w: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417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13" w:type="dxa"/>
            <w:gridSpan w:val="3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  <w:color w:val="231F20"/>
              </w:rPr>
            </w:pPr>
            <w:r w:rsidRPr="00304217">
              <w:rPr>
                <w:b/>
                <w:color w:val="231F20"/>
              </w:rPr>
              <w:t>История</w:t>
            </w:r>
            <w:r w:rsidRPr="00304217">
              <w:rPr>
                <w:b/>
                <w:color w:val="231F20"/>
                <w:spacing w:val="-15"/>
              </w:rPr>
              <w:t xml:space="preserve"> </w:t>
            </w:r>
            <w:r w:rsidRPr="00304217">
              <w:rPr>
                <w:b/>
                <w:color w:val="231F20"/>
              </w:rPr>
              <w:t>создания</w:t>
            </w:r>
            <w:r w:rsidRPr="00304217">
              <w:rPr>
                <w:b/>
                <w:color w:val="231F20"/>
                <w:spacing w:val="-15"/>
              </w:rPr>
              <w:t xml:space="preserve"> </w:t>
            </w:r>
            <w:r w:rsidRPr="00304217">
              <w:rPr>
                <w:b/>
                <w:color w:val="231F20"/>
              </w:rPr>
              <w:t>Вооруженных</w:t>
            </w:r>
            <w:r w:rsidRPr="00304217">
              <w:rPr>
                <w:b/>
                <w:color w:val="231F20"/>
                <w:spacing w:val="-15"/>
              </w:rPr>
              <w:t xml:space="preserve"> </w:t>
            </w:r>
            <w:r w:rsidRPr="00304217">
              <w:rPr>
                <w:b/>
                <w:color w:val="231F20"/>
              </w:rPr>
              <w:t>Сил</w:t>
            </w:r>
            <w:r w:rsidRPr="00304217">
              <w:rPr>
                <w:b/>
                <w:color w:val="231F20"/>
                <w:spacing w:val="-15"/>
              </w:rPr>
              <w:t xml:space="preserve"> </w:t>
            </w:r>
            <w:r w:rsidRPr="00304217">
              <w:rPr>
                <w:b/>
                <w:color w:val="231F20"/>
              </w:rPr>
              <w:t>России.</w:t>
            </w:r>
          </w:p>
          <w:p w:rsidR="00304217" w:rsidRPr="00304217" w:rsidRDefault="00304217" w:rsidP="00304217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</w:rPr>
            </w:pPr>
            <w:r w:rsidRPr="00304217">
              <w:rPr>
                <w:color w:val="231F20"/>
                <w:sz w:val="21"/>
              </w:rPr>
              <w:t>Организация</w:t>
            </w:r>
            <w:r w:rsidRPr="00304217">
              <w:rPr>
                <w:color w:val="231F20"/>
                <w:spacing w:val="-15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вооруженных</w:t>
            </w:r>
            <w:r w:rsidRPr="00304217">
              <w:rPr>
                <w:color w:val="231F20"/>
                <w:spacing w:val="-15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сил Московского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государства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XIV—XV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веках.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Военная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реформа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Ивана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Грозного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</w:t>
            </w:r>
            <w:r w:rsidRPr="00304217">
              <w:rPr>
                <w:color w:val="231F20"/>
                <w:spacing w:val="-26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сере</w:t>
            </w:r>
            <w:r w:rsidRPr="00304217">
              <w:rPr>
                <w:color w:val="231F20"/>
                <w:spacing w:val="-3"/>
                <w:sz w:val="21"/>
              </w:rPr>
              <w:t>дине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XVI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pacing w:val="-3"/>
                <w:sz w:val="21"/>
              </w:rPr>
              <w:t>века.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pacing w:val="-3"/>
                <w:sz w:val="21"/>
              </w:rPr>
              <w:t>Военная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pacing w:val="-3"/>
                <w:sz w:val="21"/>
              </w:rPr>
              <w:t>реформа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pacing w:val="-3"/>
                <w:sz w:val="21"/>
              </w:rPr>
              <w:t>Петра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I,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pacing w:val="-3"/>
                <w:sz w:val="21"/>
              </w:rPr>
              <w:t>создание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pacing w:val="-3"/>
                <w:sz w:val="21"/>
              </w:rPr>
              <w:t>регулярной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pacing w:val="-3"/>
                <w:sz w:val="21"/>
              </w:rPr>
              <w:t>армии,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ее</w:t>
            </w:r>
            <w:r w:rsidRPr="00304217">
              <w:rPr>
                <w:color w:val="231F20"/>
                <w:spacing w:val="-23"/>
                <w:sz w:val="21"/>
              </w:rPr>
              <w:t xml:space="preserve"> </w:t>
            </w:r>
            <w:r w:rsidRPr="00304217">
              <w:rPr>
                <w:color w:val="231F20"/>
                <w:spacing w:val="-3"/>
                <w:sz w:val="21"/>
              </w:rPr>
              <w:t xml:space="preserve">особенности. </w:t>
            </w:r>
            <w:r w:rsidRPr="00304217">
              <w:rPr>
                <w:color w:val="231F20"/>
                <w:sz w:val="21"/>
              </w:rPr>
              <w:t>Военные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реформы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России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во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второй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половине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XIX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века,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создание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массовой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армии. Создание советских Вооруженных Сил, их структура и предназначение. Основные предпосылки</w:t>
            </w:r>
            <w:r w:rsidRPr="00304217">
              <w:rPr>
                <w:color w:val="231F20"/>
                <w:spacing w:val="-11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проведения</w:t>
            </w:r>
            <w:r w:rsidRPr="00304217">
              <w:rPr>
                <w:color w:val="231F20"/>
                <w:spacing w:val="-11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военной</w:t>
            </w:r>
            <w:r w:rsidRPr="00304217">
              <w:rPr>
                <w:color w:val="231F20"/>
                <w:spacing w:val="-11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реформы</w:t>
            </w:r>
            <w:r w:rsidRPr="00304217">
              <w:rPr>
                <w:color w:val="231F20"/>
                <w:spacing w:val="-11"/>
                <w:sz w:val="21"/>
              </w:rPr>
              <w:t xml:space="preserve"> 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13" w:type="dxa"/>
            <w:gridSpan w:val="3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b/>
                <w:color w:val="231F20"/>
                <w:sz w:val="21"/>
              </w:rPr>
            </w:pPr>
            <w:r w:rsidRPr="00304217">
              <w:rPr>
                <w:b/>
                <w:color w:val="231F20"/>
              </w:rPr>
              <w:t>Вооруженные Силы</w:t>
            </w:r>
            <w:r w:rsidRPr="00304217">
              <w:rPr>
                <w:b/>
                <w:color w:val="231F20"/>
                <w:spacing w:val="-11"/>
              </w:rPr>
              <w:t xml:space="preserve"> </w:t>
            </w:r>
            <w:r w:rsidRPr="00304217">
              <w:rPr>
                <w:b/>
                <w:color w:val="231F20"/>
              </w:rPr>
              <w:t>Российской</w:t>
            </w:r>
            <w:r w:rsidRPr="00304217">
              <w:rPr>
                <w:b/>
                <w:color w:val="231F20"/>
                <w:spacing w:val="-11"/>
              </w:rPr>
              <w:t xml:space="preserve"> </w:t>
            </w:r>
            <w:r w:rsidRPr="00304217">
              <w:rPr>
                <w:b/>
                <w:color w:val="231F20"/>
              </w:rPr>
              <w:t>Федерации</w:t>
            </w:r>
            <w:r w:rsidRPr="00304217">
              <w:rPr>
                <w:b/>
                <w:color w:val="231F20"/>
                <w:spacing w:val="-22"/>
              </w:rPr>
              <w:t xml:space="preserve"> </w:t>
            </w:r>
            <w:r w:rsidRPr="00304217">
              <w:rPr>
                <w:b/>
                <w:color w:val="231F20"/>
              </w:rPr>
              <w:t>на</w:t>
            </w:r>
            <w:r w:rsidRPr="00304217">
              <w:rPr>
                <w:b/>
                <w:color w:val="231F20"/>
                <w:spacing w:val="-22"/>
              </w:rPr>
              <w:t xml:space="preserve"> </w:t>
            </w:r>
            <w:r w:rsidRPr="00304217">
              <w:rPr>
                <w:b/>
                <w:color w:val="231F20"/>
              </w:rPr>
              <w:t>современном</w:t>
            </w:r>
            <w:r w:rsidRPr="00304217">
              <w:rPr>
                <w:b/>
                <w:color w:val="231F20"/>
                <w:spacing w:val="-22"/>
              </w:rPr>
              <w:t xml:space="preserve"> </w:t>
            </w:r>
            <w:r w:rsidRPr="00304217">
              <w:rPr>
                <w:b/>
                <w:color w:val="231F20"/>
              </w:rPr>
              <w:t>этапе.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Функции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и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основные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задачи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современных</w:t>
            </w:r>
            <w:r w:rsidRPr="00304217">
              <w:rPr>
                <w:color w:val="231F20"/>
                <w:spacing w:val="-22"/>
                <w:sz w:val="21"/>
              </w:rPr>
              <w:t xml:space="preserve"> </w:t>
            </w:r>
            <w:r w:rsidRPr="00304217">
              <w:rPr>
                <w:color w:val="231F20"/>
                <w:sz w:val="21"/>
              </w:rPr>
              <w:t>Вооруженных сил Российской Федерации, их роль и место в системе обеспечения национальной безопасности.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13" w:type="dxa"/>
            <w:gridSpan w:val="3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  <w:b/>
              </w:rPr>
              <w:t>Виды Вооруженных Сил Российской Федерации</w:t>
            </w:r>
            <w:r w:rsidRPr="00304217">
              <w:rPr>
                <w:rFonts w:eastAsia="Times New Roman"/>
              </w:rPr>
              <w:t xml:space="preserve">. 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Рода Вооруженных Сил Российской Федерации, рода войск.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rFonts w:eastAsia="Times New Roman"/>
              </w:rPr>
              <w:t xml:space="preserve"> Сухопутные войска: история создания, предназначение, структура. Военно-воздушные силы: история создания, предназначение, структура. Военно-морской флот, история создания, предназначение, структура. Ракетные войска стратегического назначения: история создания, предназначение, структура. 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13" w:type="dxa"/>
            <w:gridSpan w:val="3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4-5</w:t>
            </w:r>
          </w:p>
        </w:tc>
        <w:tc>
          <w:tcPr>
            <w:tcW w:w="8417" w:type="dxa"/>
            <w:gridSpan w:val="2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  <w:b/>
              </w:rPr>
              <w:t>Виды Вооруженных Сил Российской Федерации</w:t>
            </w:r>
            <w:r w:rsidRPr="00304217">
              <w:rPr>
                <w:rFonts w:eastAsia="Times New Roman"/>
              </w:rPr>
              <w:t xml:space="preserve">. 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</w:rPr>
              <w:t>Войска воздушно-космической обороны: история создания, предназначение, структура. Воздушно-десантные войска: история создания, предназначение, структура. Другие войска: Пограничные войска Федеральной службы безопасности Российской Федерации, внутренние войска Министерства внутренних дел Российской Федерации, Железнодорожные войска Российской Федерации, войска гражданской обороны МЧС Росси. Их состав и предназначение.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304217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 w:val="restart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bCs/>
              </w:rPr>
            </w:pPr>
            <w:r w:rsidRPr="00304217">
              <w:rPr>
                <w:b/>
                <w:bCs/>
              </w:rPr>
              <w:t>Тема 3.2.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color w:val="000000"/>
              </w:rPr>
              <w:t>Военная служба - особый вид федеральной государственной службы</w:t>
            </w: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28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363" w:type="dxa"/>
            <w:tcBorders>
              <w:bottom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b/>
              </w:rPr>
            </w:pPr>
            <w:r w:rsidRPr="00304217">
              <w:rPr>
                <w:rFonts w:eastAsia="Times New Roman"/>
                <w:b/>
              </w:rPr>
              <w:t>Воинская обязанность.</w:t>
            </w:r>
            <w:r w:rsidRPr="00304217">
              <w:rPr>
                <w:rFonts w:eastAsia="Times New Roman"/>
              </w:rPr>
              <w:t xml:space="preserve"> Основные понятия о воинской обязанности. Воинский учет. Организация воинского учета и его предназначение. Первоначальная постановка граждан на воинский учет. Обязанности граждан по воинскому учету. Организация медицинского освидетельствования граждан при первоначальной постановке на воинский учет.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b/>
              </w:rPr>
            </w:pPr>
            <w:r w:rsidRPr="00304217">
              <w:rPr>
                <w:rFonts w:eastAsia="Times New Roman"/>
                <w:b/>
              </w:rPr>
              <w:t>Обязательная подготовка граждан к военной службе.</w:t>
            </w:r>
            <w:r w:rsidRPr="00304217">
              <w:rPr>
                <w:rFonts w:eastAsia="Times New Roman"/>
              </w:rPr>
              <w:t xml:space="preserve"> Основное содержание обязательной подготовки гражданина к военной службе. Добровольная подготовка граждан к военной службе. Основные направления добровольной подготовки граждан к военной службе: занятия военно-прикладными видами спорта; </w:t>
            </w:r>
            <w:proofErr w:type="gramStart"/>
            <w:r w:rsidRPr="00304217">
              <w:rPr>
                <w:rFonts w:eastAsia="Times New Roman"/>
              </w:rPr>
              <w:t>обучение</w:t>
            </w:r>
            <w:proofErr w:type="gramEnd"/>
            <w:r w:rsidRPr="00304217">
              <w:rPr>
                <w:rFonts w:eastAsia="Times New Roman"/>
              </w:rPr>
              <w:t xml:space="preserve"> по дополнительным образовательным </w:t>
            </w:r>
            <w:r w:rsidRPr="00304217">
              <w:rPr>
                <w:rFonts w:eastAsia="Times New Roman"/>
              </w:rPr>
              <w:lastRenderedPageBreak/>
              <w:t>программам, имеющее целью военную подготовку несовершеннолетних граждан в учреждениях начального профессионального и среднего профессионального образования; обучение по программам подготовки офицеров запаса на военных кафедрах в образовательных учреждениях высшего профессионального образования.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b/>
              </w:rPr>
            </w:pPr>
            <w:r w:rsidRPr="00304217">
              <w:rPr>
                <w:rFonts w:eastAsia="Times New Roman"/>
                <w:b/>
              </w:rPr>
              <w:t>Призыв на военную службу.</w:t>
            </w:r>
            <w:r w:rsidRPr="00304217">
              <w:rPr>
                <w:rFonts w:eastAsia="Times New Roman"/>
              </w:rPr>
              <w:t xml:space="preserve"> Общие, должностные и специальные обязанности военнослужащих. Размещение военнослужащих, распределение времени и повседневный порядок жизни воинской части.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  <w:b/>
              </w:rPr>
              <w:t xml:space="preserve">Прохождение военной службы по контракту.       </w:t>
            </w:r>
            <w:r w:rsidRPr="00304217">
              <w:rPr>
                <w:rFonts w:eastAsia="Times New Roman"/>
              </w:rPr>
              <w:t>Основные условия прохождения военной службы по контракту. Требования, предъявляемые к гражданам, поступающим на военную службу по контракту. Сроки военной службы по контракту. Права и льготы, предоставляемые военнослужащим, проходящим военную службу по контракту.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tcBorders>
              <w:bottom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04217" w:rsidRPr="00304217" w:rsidRDefault="00304217" w:rsidP="00304217">
            <w:pPr>
              <w:widowControl/>
              <w:ind w:right="-57"/>
              <w:rPr>
                <w:rFonts w:eastAsia="Times New Roman"/>
                <w:color w:val="000000"/>
              </w:rPr>
            </w:pPr>
            <w:r w:rsidRPr="00304217">
              <w:rPr>
                <w:rFonts w:eastAsia="Times New Roman"/>
                <w:b/>
                <w:color w:val="000000"/>
              </w:rPr>
              <w:t xml:space="preserve">Альтернативная гражданская служба.      </w:t>
            </w:r>
            <w:r w:rsidRPr="00304217">
              <w:rPr>
                <w:rFonts w:eastAsia="Times New Roman"/>
                <w:color w:val="000000"/>
              </w:rPr>
              <w:t>Основные условия прохождения</w:t>
            </w:r>
          </w:p>
          <w:p w:rsidR="00304217" w:rsidRPr="00304217" w:rsidRDefault="00304217" w:rsidP="00304217">
            <w:pPr>
              <w:jc w:val="both"/>
              <w:rPr>
                <w:b/>
              </w:rPr>
            </w:pPr>
            <w:r w:rsidRPr="00304217">
              <w:rPr>
                <w:rFonts w:eastAsia="Times New Roman"/>
              </w:rPr>
              <w:t xml:space="preserve"> альтернативной гражданской службы. Требования, предъявляемые к гражданам, для прохождения альтернативной гражданской службы.</w:t>
            </w:r>
          </w:p>
        </w:tc>
        <w:tc>
          <w:tcPr>
            <w:tcW w:w="1560" w:type="dxa"/>
            <w:vMerge/>
            <w:tcBorders>
              <w:bottom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6</w:t>
            </w:r>
            <w:r w:rsidR="00DE0049">
              <w:rPr>
                <w:bCs/>
                <w:sz w:val="24"/>
                <w:szCs w:val="24"/>
              </w:rPr>
              <w:t>-7</w:t>
            </w:r>
          </w:p>
        </w:tc>
        <w:tc>
          <w:tcPr>
            <w:tcW w:w="8363" w:type="dxa"/>
            <w:tcBorders>
              <w:top w:val="single" w:sz="4" w:space="0" w:color="auto"/>
              <w:right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b/>
              </w:rPr>
            </w:pPr>
            <w:r w:rsidRPr="00304217">
              <w:rPr>
                <w:rFonts w:eastAsia="Times New Roman"/>
                <w:b/>
              </w:rPr>
              <w:t>Качества личности военнослужащего как защитника Отечества.</w:t>
            </w:r>
            <w:r w:rsidRPr="00304217">
              <w:rPr>
                <w:rFonts w:eastAsia="Times New Roman"/>
              </w:rPr>
              <w:t xml:space="preserve"> Качества личности военнослужащего как защитника Отечества: любовь к Родине, высокая воинская дисциплина, верность воинскому долгу и военной присяге, готовность в любую минуту встать на защиту свободы, независимости конституционного строя в России, народа и Отечества. Военнослужащий — специалист, в совершенстве владеющий оружием и военной техникой. Требования воинской деятельности, предъявляемые к моральным, индивидуально-психологическим и профессиональным качествам гражданина. Виды воинской деятельности и их особенности. Особенности воинской деятельности в различных видах Вооруженных Сил и родах войск. Требования к психическим и морально-этическим качествам призывника. Основные понятия о психологической совместимости членов воинского коллектива (экипажа, боевого расчета). Военнослужащий — подчиненный, строго соблюдающий Конституцию РФ и законодательство Российской Федерации,</w:t>
            </w:r>
            <w:r w:rsidRPr="00304217">
              <w:rPr>
                <w:rFonts w:eastAsia="Times New Roman"/>
                <w:b/>
              </w:rPr>
              <w:t xml:space="preserve">      </w:t>
            </w:r>
            <w:r w:rsidRPr="00304217">
              <w:rPr>
                <w:rFonts w:eastAsia="Times New Roman"/>
              </w:rPr>
              <w:t>выполняющий требования воинских уставов, приказы командиров и начальников.</w:t>
            </w:r>
          </w:p>
        </w:tc>
        <w:tc>
          <w:tcPr>
            <w:tcW w:w="156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304217" w:rsidRPr="00304217" w:rsidRDefault="00304217" w:rsidP="00304217">
            <w:pPr>
              <w:jc w:val="both"/>
            </w:pPr>
            <w:r w:rsidRPr="00304217">
              <w:rPr>
                <w:rFonts w:eastAsia="Times New Roman"/>
                <w:b/>
              </w:rPr>
              <w:t>Воинская дисциплина и ответственность.</w:t>
            </w:r>
            <w:r w:rsidRPr="00304217">
              <w:rPr>
                <w:rFonts w:eastAsia="Times New Roman"/>
              </w:rPr>
              <w:t xml:space="preserve"> Единоначалие — принцип строительства Вооруженных Сил Российской Федерации. Общие права и обязанности военнослужащих. Воинская дисциплина, ее сущность и значение. 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  <w:b/>
              </w:rPr>
              <w:t>Виды ответственности, установленной для военнослужащих</w:t>
            </w:r>
            <w:r w:rsidRPr="00304217">
              <w:rPr>
                <w:rFonts w:eastAsia="Times New Roman"/>
              </w:rPr>
              <w:t xml:space="preserve"> (</w:t>
            </w:r>
            <w:proofErr w:type="gramStart"/>
            <w:r w:rsidRPr="00304217">
              <w:rPr>
                <w:rFonts w:eastAsia="Times New Roman"/>
              </w:rPr>
              <w:t>дисциплинарная</w:t>
            </w:r>
            <w:proofErr w:type="gramEnd"/>
            <w:r w:rsidRPr="00304217">
              <w:rPr>
                <w:rFonts w:eastAsia="Times New Roman"/>
              </w:rPr>
              <w:t xml:space="preserve">, административная, гражданско-правовая, материальная). Дисциплинарные взыскания, налагаемые на солдат и матросов, проходящих военную службу по призыву. 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  <w:b/>
              </w:rPr>
              <w:t>Виды ответственности, установленной для военнослужащих</w:t>
            </w:r>
            <w:r w:rsidRPr="00304217">
              <w:rPr>
                <w:rFonts w:eastAsia="Times New Roman"/>
              </w:rPr>
              <w:t xml:space="preserve"> (уголовная). Уголовная ответственность за преступления против военной службы (неисполнение приказа, на рушение уставных правил взаимоотношений между военнослужащими, самовольное оставление части и др.). Соблюдение норм международного гуманитарного права.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  <w:b/>
              </w:rPr>
              <w:t>Как стать офицером Российской армии.</w:t>
            </w:r>
          </w:p>
          <w:p w:rsidR="00304217" w:rsidRPr="00304217" w:rsidRDefault="00304217" w:rsidP="00304217">
            <w:pPr>
              <w:jc w:val="both"/>
              <w:rPr>
                <w:b/>
              </w:rPr>
            </w:pPr>
            <w:r w:rsidRPr="00304217">
              <w:rPr>
                <w:rFonts w:eastAsia="Times New Roman"/>
                <w:b/>
              </w:rPr>
              <w:t xml:space="preserve">     </w:t>
            </w:r>
            <w:r w:rsidRPr="00304217">
              <w:rPr>
                <w:rFonts w:eastAsia="Times New Roman"/>
              </w:rPr>
              <w:t>Основные виды военных образовательных учреждений профессионального образования. Правила приема граждан в военные образовательные учреждения профессионального образования. Организация подготовки офицерских кадров для Вооруженных Сил Российской Федерации.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color w:val="231F20"/>
              </w:rPr>
            </w:pPr>
            <w:r w:rsidRPr="00304217">
              <w:rPr>
                <w:b/>
                <w:color w:val="231F20"/>
              </w:rPr>
              <w:t>Боевые традиции Вооруженных Сил России.</w:t>
            </w:r>
          </w:p>
          <w:p w:rsidR="00304217" w:rsidRPr="00304217" w:rsidRDefault="00304217" w:rsidP="00304217">
            <w:pPr>
              <w:jc w:val="both"/>
              <w:rPr>
                <w:rFonts w:eastAsia="Times New Roman"/>
                <w:b/>
              </w:rPr>
            </w:pPr>
            <w:r w:rsidRPr="00304217">
              <w:rPr>
                <w:color w:val="231F20"/>
              </w:rPr>
              <w:t>Патриотизм и верность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воинскому долгу — основные качества защитника Отечества. Воинский долг —</w:t>
            </w:r>
            <w:r w:rsidRPr="00304217">
              <w:rPr>
                <w:color w:val="231F20"/>
                <w:spacing w:val="-21"/>
              </w:rPr>
              <w:t xml:space="preserve"> </w:t>
            </w:r>
            <w:r w:rsidRPr="00304217">
              <w:rPr>
                <w:color w:val="231F20"/>
              </w:rPr>
              <w:t>обязанность</w:t>
            </w:r>
            <w:r w:rsidRPr="00304217">
              <w:rPr>
                <w:color w:val="231F20"/>
                <w:spacing w:val="-33"/>
              </w:rPr>
              <w:t xml:space="preserve"> </w:t>
            </w:r>
            <w:r w:rsidRPr="00304217">
              <w:rPr>
                <w:color w:val="231F20"/>
              </w:rPr>
              <w:t>по</w:t>
            </w:r>
            <w:r w:rsidRPr="00304217">
              <w:rPr>
                <w:color w:val="231F20"/>
                <w:spacing w:val="-34"/>
              </w:rPr>
              <w:t xml:space="preserve"> </w:t>
            </w:r>
            <w:r w:rsidRPr="00304217">
              <w:rPr>
                <w:color w:val="231F20"/>
              </w:rPr>
              <w:t>вооруженной</w:t>
            </w:r>
            <w:r w:rsidRPr="00304217">
              <w:rPr>
                <w:color w:val="231F20"/>
                <w:spacing w:val="-34"/>
              </w:rPr>
              <w:t xml:space="preserve"> </w:t>
            </w:r>
            <w:r w:rsidRPr="00304217">
              <w:rPr>
                <w:color w:val="231F20"/>
              </w:rPr>
              <w:t>защите</w:t>
            </w:r>
            <w:r w:rsidRPr="00304217">
              <w:rPr>
                <w:color w:val="231F20"/>
                <w:spacing w:val="-34"/>
              </w:rPr>
              <w:t xml:space="preserve"> </w:t>
            </w:r>
            <w:r w:rsidRPr="00304217">
              <w:rPr>
                <w:color w:val="231F20"/>
              </w:rPr>
              <w:t>Отечества.</w:t>
            </w:r>
            <w:r w:rsidRPr="00304217">
              <w:rPr>
                <w:color w:val="231F20"/>
                <w:spacing w:val="-34"/>
              </w:rPr>
              <w:t xml:space="preserve"> </w:t>
            </w:r>
            <w:r w:rsidRPr="00304217">
              <w:rPr>
                <w:color w:val="231F20"/>
              </w:rPr>
              <w:t>Дни</w:t>
            </w:r>
            <w:r w:rsidRPr="00304217">
              <w:rPr>
                <w:color w:val="231F20"/>
                <w:spacing w:val="-34"/>
              </w:rPr>
              <w:t xml:space="preserve"> </w:t>
            </w:r>
            <w:r w:rsidRPr="00304217">
              <w:rPr>
                <w:color w:val="231F20"/>
              </w:rPr>
              <w:t>воинской</w:t>
            </w:r>
            <w:r w:rsidRPr="00304217">
              <w:rPr>
                <w:color w:val="231F20"/>
                <w:spacing w:val="-34"/>
              </w:rPr>
              <w:t xml:space="preserve"> </w:t>
            </w:r>
            <w:r w:rsidRPr="00304217">
              <w:rPr>
                <w:color w:val="231F20"/>
              </w:rPr>
              <w:t>славы</w:t>
            </w:r>
            <w:r w:rsidRPr="00304217">
              <w:rPr>
                <w:color w:val="231F20"/>
                <w:spacing w:val="-33"/>
              </w:rPr>
              <w:t xml:space="preserve"> </w:t>
            </w:r>
            <w:r w:rsidRPr="00304217">
              <w:rPr>
                <w:color w:val="231F20"/>
              </w:rPr>
              <w:t>России</w:t>
            </w:r>
            <w:r w:rsidRPr="00304217">
              <w:rPr>
                <w:color w:val="231F20"/>
                <w:spacing w:val="-30"/>
              </w:rPr>
              <w:t xml:space="preserve"> </w:t>
            </w:r>
            <w:r w:rsidRPr="00304217">
              <w:rPr>
                <w:color w:val="231F20"/>
              </w:rPr>
              <w:t>—</w:t>
            </w:r>
            <w:r w:rsidRPr="00304217">
              <w:rPr>
                <w:color w:val="231F20"/>
                <w:spacing w:val="-34"/>
              </w:rPr>
              <w:t xml:space="preserve"> </w:t>
            </w:r>
            <w:r w:rsidRPr="00304217">
              <w:rPr>
                <w:color w:val="231F20"/>
              </w:rPr>
              <w:t>дни</w:t>
            </w:r>
            <w:r w:rsidRPr="00304217">
              <w:rPr>
                <w:color w:val="231F20"/>
                <w:spacing w:val="-34"/>
              </w:rPr>
              <w:t xml:space="preserve"> </w:t>
            </w:r>
            <w:r w:rsidRPr="00304217">
              <w:rPr>
                <w:color w:val="231F20"/>
              </w:rPr>
              <w:t>славных побед.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Основные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формы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увековечения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памяти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российских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воинов,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отличившихся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в сражениях,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связанных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с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днями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воинской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славы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России.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Дружба,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войсковое</w:t>
            </w:r>
            <w:r w:rsidRPr="00304217">
              <w:rPr>
                <w:color w:val="231F20"/>
                <w:spacing w:val="-16"/>
              </w:rPr>
              <w:t xml:space="preserve"> </w:t>
            </w:r>
            <w:r w:rsidRPr="00304217">
              <w:rPr>
                <w:color w:val="231F20"/>
              </w:rPr>
              <w:t>товарищество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—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основа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боевой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готовности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частей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и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подразделений.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Особенности</w:t>
            </w:r>
            <w:r w:rsidRPr="00304217">
              <w:rPr>
                <w:color w:val="231F20"/>
                <w:spacing w:val="-32"/>
              </w:rPr>
              <w:t xml:space="preserve"> </w:t>
            </w:r>
            <w:r w:rsidRPr="00304217">
              <w:rPr>
                <w:color w:val="231F20"/>
              </w:rPr>
              <w:t>воинского коллектива,</w:t>
            </w:r>
            <w:r w:rsidRPr="00304217">
              <w:rPr>
                <w:color w:val="231F20"/>
                <w:spacing w:val="-8"/>
              </w:rPr>
              <w:t xml:space="preserve"> </w:t>
            </w:r>
            <w:r w:rsidRPr="00304217">
              <w:rPr>
                <w:color w:val="231F20"/>
              </w:rPr>
              <w:t>значение</w:t>
            </w:r>
            <w:r w:rsidRPr="00304217">
              <w:rPr>
                <w:color w:val="231F20"/>
                <w:spacing w:val="-8"/>
              </w:rPr>
              <w:t xml:space="preserve"> </w:t>
            </w:r>
            <w:r w:rsidRPr="00304217">
              <w:rPr>
                <w:color w:val="231F20"/>
              </w:rPr>
              <w:t>войскового</w:t>
            </w:r>
            <w:r w:rsidRPr="00304217">
              <w:rPr>
                <w:color w:val="231F20"/>
                <w:spacing w:val="-8"/>
              </w:rPr>
              <w:t xml:space="preserve"> </w:t>
            </w:r>
            <w:r w:rsidRPr="00304217">
              <w:rPr>
                <w:color w:val="231F20"/>
              </w:rPr>
              <w:t>товарищества</w:t>
            </w:r>
            <w:r w:rsidRPr="00304217">
              <w:rPr>
                <w:color w:val="231F20"/>
                <w:spacing w:val="-8"/>
              </w:rPr>
              <w:t xml:space="preserve"> </w:t>
            </w:r>
            <w:r w:rsidRPr="00304217">
              <w:rPr>
                <w:color w:val="231F20"/>
              </w:rPr>
              <w:t>в</w:t>
            </w:r>
            <w:r w:rsidRPr="00304217">
              <w:rPr>
                <w:color w:val="231F20"/>
                <w:spacing w:val="-8"/>
              </w:rPr>
              <w:t xml:space="preserve"> </w:t>
            </w:r>
            <w:r w:rsidRPr="00304217">
              <w:rPr>
                <w:color w:val="231F20"/>
              </w:rPr>
              <w:t>боевых</w:t>
            </w:r>
            <w:r w:rsidRPr="00304217">
              <w:rPr>
                <w:color w:val="231F20"/>
                <w:spacing w:val="-8"/>
              </w:rPr>
              <w:t xml:space="preserve"> </w:t>
            </w:r>
            <w:r w:rsidRPr="00304217">
              <w:rPr>
                <w:color w:val="231F20"/>
              </w:rPr>
              <w:t>условиях</w:t>
            </w:r>
            <w:r w:rsidRPr="00304217">
              <w:rPr>
                <w:color w:val="231F20"/>
                <w:spacing w:val="-8"/>
              </w:rPr>
              <w:t xml:space="preserve"> </w:t>
            </w:r>
            <w:r w:rsidRPr="00304217">
              <w:rPr>
                <w:color w:val="231F20"/>
              </w:rPr>
              <w:t>и</w:t>
            </w:r>
            <w:r w:rsidRPr="00304217">
              <w:rPr>
                <w:color w:val="231F20"/>
                <w:spacing w:val="-8"/>
              </w:rPr>
              <w:t xml:space="preserve"> </w:t>
            </w:r>
            <w:r w:rsidRPr="00304217">
              <w:rPr>
                <w:color w:val="231F20"/>
              </w:rPr>
              <w:t>повседневной жизни</w:t>
            </w:r>
            <w:r w:rsidRPr="00304217">
              <w:rPr>
                <w:color w:val="231F20"/>
                <w:spacing w:val="-36"/>
              </w:rPr>
              <w:t xml:space="preserve"> </w:t>
            </w:r>
            <w:r w:rsidRPr="00304217">
              <w:rPr>
                <w:color w:val="231F20"/>
              </w:rPr>
              <w:t>частей</w:t>
            </w:r>
            <w:r w:rsidRPr="00304217">
              <w:rPr>
                <w:color w:val="231F20"/>
                <w:spacing w:val="-36"/>
              </w:rPr>
              <w:t xml:space="preserve"> </w:t>
            </w:r>
            <w:r w:rsidRPr="00304217">
              <w:rPr>
                <w:color w:val="231F20"/>
              </w:rPr>
              <w:t>и</w:t>
            </w:r>
            <w:r w:rsidRPr="00304217">
              <w:rPr>
                <w:color w:val="231F20"/>
                <w:spacing w:val="-36"/>
              </w:rPr>
              <w:t xml:space="preserve"> </w:t>
            </w:r>
            <w:r w:rsidRPr="00304217">
              <w:rPr>
                <w:color w:val="231F20"/>
              </w:rPr>
              <w:t>подразделений.</w:t>
            </w:r>
            <w:r w:rsidRPr="00304217">
              <w:rPr>
                <w:color w:val="231F20"/>
                <w:spacing w:val="-36"/>
              </w:rPr>
              <w:t xml:space="preserve"> </w:t>
            </w:r>
            <w:r w:rsidRPr="00304217">
              <w:rPr>
                <w:color w:val="231F20"/>
              </w:rPr>
              <w:t>Войсковое</w:t>
            </w:r>
            <w:r w:rsidRPr="00304217">
              <w:rPr>
                <w:color w:val="231F20"/>
                <w:spacing w:val="-36"/>
              </w:rPr>
              <w:t xml:space="preserve"> </w:t>
            </w:r>
            <w:r w:rsidRPr="00304217">
              <w:rPr>
                <w:color w:val="231F20"/>
              </w:rPr>
              <w:t>товарищество</w:t>
            </w:r>
            <w:r w:rsidRPr="00304217">
              <w:rPr>
                <w:color w:val="231F20"/>
                <w:spacing w:val="-34"/>
              </w:rPr>
              <w:t xml:space="preserve"> </w:t>
            </w:r>
            <w:r w:rsidRPr="00304217">
              <w:rPr>
                <w:color w:val="231F20"/>
              </w:rPr>
              <w:t>—</w:t>
            </w:r>
            <w:r w:rsidRPr="00304217">
              <w:rPr>
                <w:color w:val="231F20"/>
                <w:spacing w:val="-36"/>
              </w:rPr>
              <w:t xml:space="preserve"> </w:t>
            </w:r>
            <w:r w:rsidRPr="00304217">
              <w:rPr>
                <w:color w:val="231F20"/>
              </w:rPr>
              <w:t>боевая</w:t>
            </w:r>
            <w:r w:rsidRPr="00304217">
              <w:rPr>
                <w:color w:val="231F20"/>
                <w:spacing w:val="-36"/>
              </w:rPr>
              <w:t xml:space="preserve"> </w:t>
            </w:r>
            <w:r w:rsidRPr="00304217">
              <w:rPr>
                <w:color w:val="231F20"/>
              </w:rPr>
              <w:t>традиция</w:t>
            </w:r>
            <w:r w:rsidRPr="00304217">
              <w:rPr>
                <w:color w:val="231F20"/>
                <w:spacing w:val="-36"/>
              </w:rPr>
              <w:t xml:space="preserve"> </w:t>
            </w:r>
            <w:r w:rsidRPr="00304217">
              <w:rPr>
                <w:color w:val="231F20"/>
              </w:rPr>
              <w:t>Российской армии и</w:t>
            </w:r>
            <w:r w:rsidRPr="00304217">
              <w:rPr>
                <w:color w:val="231F20"/>
                <w:spacing w:val="-30"/>
              </w:rPr>
              <w:t xml:space="preserve"> </w:t>
            </w:r>
            <w:r w:rsidRPr="00304217">
              <w:rPr>
                <w:color w:val="231F20"/>
              </w:rPr>
              <w:t>флота.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13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  <w:b/>
              </w:rPr>
              <w:t>Ритуалы Вооруженных Сил Российской Федерации.</w:t>
            </w:r>
            <w:r w:rsidRPr="00304217">
              <w:rPr>
                <w:rFonts w:eastAsia="Times New Roman"/>
              </w:rPr>
              <w:t xml:space="preserve"> Ритуал приведения к военной присяге. Ритуал вручения боевого знамени воинской части. Вручение личному составу вооружения и военной техники. Проводы военнослужащих, уволенных в запас или отставку. 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14</w:t>
            </w: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304217" w:rsidRPr="00304217" w:rsidRDefault="00304217" w:rsidP="00304217">
            <w:pPr>
              <w:jc w:val="both"/>
              <w:rPr>
                <w:rFonts w:eastAsia="Times New Roman"/>
                <w:b/>
              </w:rPr>
            </w:pPr>
            <w:r w:rsidRPr="00304217">
              <w:rPr>
                <w:rFonts w:eastAsia="Times New Roman"/>
                <w:b/>
              </w:rPr>
              <w:t>Символы воинской чести.</w:t>
            </w:r>
            <w:r w:rsidRPr="00304217">
              <w:rPr>
                <w:rFonts w:eastAsia="Times New Roman"/>
              </w:rPr>
              <w:t xml:space="preserve"> Боевое знамя воинской части — символ воинской чести, доблести и славы. Ордена — почетные награды за воинские отличия и заслуги в бою и военной службе.</w:t>
            </w: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Контрольные работы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 xml:space="preserve">Самостоятельная работа </w:t>
            </w:r>
            <w:proofErr w:type="gramStart"/>
            <w:r w:rsidRPr="00304217">
              <w:rPr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560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12633" w:type="dxa"/>
            <w:gridSpan w:val="7"/>
            <w:shd w:val="clear" w:color="auto" w:fill="BFBFB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4семестр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bCs/>
              </w:rPr>
            </w:pPr>
            <w:r w:rsidRPr="00304217">
              <w:rPr>
                <w:b/>
                <w:bCs/>
              </w:rPr>
              <w:t>Раздел 4</w:t>
            </w:r>
          </w:p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color w:val="000000"/>
              </w:rPr>
              <w:t>Учебные сборы</w:t>
            </w: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36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/>
                <w:bCs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560" w:type="dxa"/>
            <w:vMerge w:val="restart"/>
            <w:vAlign w:val="center"/>
          </w:tcPr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363" w:type="dxa"/>
            <w:tcBorders>
              <w:bottom w:val="single" w:sz="4" w:space="0" w:color="auto"/>
            </w:tcBorders>
          </w:tcPr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b/>
                <w:i/>
                <w:iCs/>
                <w:lang w:eastAsia="en-US"/>
              </w:rPr>
            </w:pPr>
            <w:r w:rsidRPr="00304217">
              <w:rPr>
                <w:rFonts w:eastAsia="Times New Roman"/>
                <w:b/>
                <w:i/>
                <w:iCs/>
                <w:lang w:eastAsia="en-US"/>
              </w:rPr>
              <w:t>Инструктаж</w:t>
            </w:r>
          </w:p>
          <w:p w:rsidR="00304217" w:rsidRPr="00304217" w:rsidRDefault="00304217" w:rsidP="00304217">
            <w:pPr>
              <w:autoSpaceDE/>
              <w:autoSpaceDN/>
              <w:adjustRightInd/>
              <w:rPr>
                <w:bCs/>
              </w:rPr>
            </w:pPr>
            <w:r w:rsidRPr="00304217">
              <w:rPr>
                <w:bCs/>
                <w:lang w:eastAsia="en-US"/>
              </w:rPr>
              <w:t xml:space="preserve">Порядок организации и проведения учебного сбора. Требования, предъявляемые к </w:t>
            </w:r>
            <w:proofErr w:type="gramStart"/>
            <w:r w:rsidRPr="00304217">
              <w:rPr>
                <w:bCs/>
                <w:lang w:eastAsia="en-US"/>
              </w:rPr>
              <w:t>обучающимся</w:t>
            </w:r>
            <w:proofErr w:type="gramEnd"/>
            <w:r w:rsidRPr="00304217">
              <w:rPr>
                <w:bCs/>
                <w:lang w:eastAsia="en-US"/>
              </w:rPr>
              <w:t xml:space="preserve"> </w:t>
            </w:r>
          </w:p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Основы обеспечения безопасности военной службы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Показное (комплексное) занятие.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lang w:eastAsia="en-US"/>
              </w:rPr>
              <w:t>Основные мероприятия по обеспечению безопасности военной службы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1560" w:type="dxa"/>
          </w:tcPr>
          <w:p w:rsidR="00304217" w:rsidRPr="00304217" w:rsidRDefault="00304217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lang w:eastAsia="en-US"/>
              </w:rPr>
              <w:t>Назначение, боевые свойства и устройство автомата, разборка и сборка. Работа частей и механизмов автомата при заряжании и стрельбе.</w:t>
            </w:r>
          </w:p>
        </w:tc>
        <w:tc>
          <w:tcPr>
            <w:tcW w:w="1560" w:type="dxa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  <w:p w:rsidR="00304217" w:rsidRPr="00304217" w:rsidRDefault="00DE0049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33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Тактическая подготовка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Движения солдата в бою. Передвижения на поле боя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 xml:space="preserve">Практическое занятие. 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lang w:eastAsia="en-US"/>
              </w:rPr>
              <w:t xml:space="preserve">Несение караульной службы - выполнение боевой задачи, состав караула. Часовой и </w:t>
            </w:r>
            <w:r w:rsidRPr="00304217">
              <w:rPr>
                <w:lang w:eastAsia="en-US"/>
              </w:rPr>
              <w:lastRenderedPageBreak/>
              <w:t>караульный. Обязанности часового. Пост и его оборудование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 w:val="restart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Строевая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lang w:eastAsia="en-US"/>
              </w:rPr>
              <w:t>Строевые приемы и движения без оружия. Выполнение команд: «Становись», «Равняйсь», «Смирно», «Вольно», «Заправиться», «Отставить», «Головные уборы снять (одеть)». Повороты на месте. Движение строевым шагом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20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8363" w:type="dxa"/>
            <w:vMerge w:val="restart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Тактическая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lang w:eastAsia="en-US"/>
              </w:rPr>
              <w:t>Обязанности наблюдателя. Выбор места наблюдения, его занятие, оборудование и маскировка, оснащение наблюдательного поста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904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8363" w:type="dxa"/>
            <w:vMerge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  <w:lang w:eastAsia="en-US"/>
              </w:rPr>
            </w:pP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Тактическая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r w:rsidRPr="00304217">
              <w:rPr>
                <w:lang w:eastAsia="en-US"/>
              </w:rPr>
              <w:t>Передвижения на поле боя. Выбор места и скрытное расположение на нем для наблюдения и ведения огня, самоокапывание и маскировка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lang w:eastAsia="en-US"/>
              </w:rPr>
              <w:t>Комната для хранения оружия, ее оборудование. Порядок хранения оружия и боеприпасов. Допуск личного состава в комнату для хранения оружия. Порядок выдачи оружия и боеприпасов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Распределение времени и внутренний порядок. Распорядок дня и регламент служебного времени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Разучивание и совершенствование физических упражнений, выполняемых на утренней физической зарядке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lang w:eastAsia="en-US"/>
              </w:rPr>
              <w:t>Воинская дисциплина. Поощрение и дисциплинарные взыскания. Права военнослужащего. Дисциплинарная, административная и уголовная ответственность военнослужащих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Строевая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Строи подразделений в пешем порядке. Развернутый и походный строй взвода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13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304217">
                <w:rPr>
                  <w:lang w:eastAsia="en-US"/>
                </w:rPr>
                <w:t>100 м</w:t>
              </w:r>
            </w:smartTag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14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Строевая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Строевые приемы и движения без оружия. Выполнение воинского приветствия на месте и в движении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Совершенствование упражнений на гимнастических снарядах и контроль упражнения в подтягивании на перекладине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16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Военно-медицинская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autoSpaceDE/>
              <w:autoSpaceDN/>
              <w:adjustRightInd/>
              <w:rPr>
                <w:rFonts w:eastAsia="Bookman Old Style"/>
                <w:lang w:eastAsia="en-US"/>
              </w:rPr>
            </w:pPr>
            <w:r w:rsidRPr="00304217">
              <w:rPr>
                <w:rFonts w:eastAsia="Bookman Old Style"/>
                <w:lang w:eastAsia="en-US"/>
              </w:rPr>
              <w:t xml:space="preserve">Основы сохранения здоровья военнослужащих. Оказание первой помощи. </w:t>
            </w:r>
            <w:proofErr w:type="spellStart"/>
            <w:r w:rsidRPr="00304217">
              <w:rPr>
                <w:rFonts w:eastAsia="Bookman Old Style"/>
                <w:lang w:val="en-US" w:eastAsia="en-US"/>
              </w:rPr>
              <w:t>Неотложные</w:t>
            </w:r>
            <w:proofErr w:type="spellEnd"/>
            <w:r w:rsidRPr="00304217">
              <w:rPr>
                <w:rFonts w:eastAsia="Bookman Old Style"/>
                <w:lang w:val="en-US" w:eastAsia="en-US"/>
              </w:rPr>
              <w:t xml:space="preserve"> </w:t>
            </w:r>
            <w:proofErr w:type="spellStart"/>
            <w:r w:rsidRPr="00304217">
              <w:rPr>
                <w:rFonts w:eastAsia="Bookman Old Style"/>
                <w:lang w:val="en-US" w:eastAsia="en-US"/>
              </w:rPr>
              <w:t>реанимационные</w:t>
            </w:r>
            <w:proofErr w:type="spellEnd"/>
            <w:r w:rsidRPr="00304217">
              <w:rPr>
                <w:rFonts w:eastAsia="Bookman Old Style"/>
                <w:lang w:val="en-US" w:eastAsia="en-US"/>
              </w:rPr>
              <w:t xml:space="preserve"> </w:t>
            </w:r>
            <w:proofErr w:type="spellStart"/>
            <w:r w:rsidRPr="00304217">
              <w:rPr>
                <w:rFonts w:eastAsia="Bookman Old Style"/>
                <w:lang w:val="en-US" w:eastAsia="en-US"/>
              </w:rPr>
              <w:t>мероприятия</w:t>
            </w:r>
            <w:proofErr w:type="spellEnd"/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 w:val="restart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20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Merge w:val="restart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17</w:t>
            </w:r>
          </w:p>
        </w:tc>
        <w:tc>
          <w:tcPr>
            <w:tcW w:w="8363" w:type="dxa"/>
            <w:vMerge w:val="restart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304217" w:rsidRDefault="00304217" w:rsidP="00304217">
            <w:pPr>
              <w:rPr>
                <w:lang w:eastAsia="en-US"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занятые. </w:t>
            </w:r>
            <w:r w:rsidRPr="00304217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304217">
                <w:rPr>
                  <w:lang w:eastAsia="en-US"/>
                </w:rPr>
                <w:t>1 км</w:t>
              </w:r>
              <w:r w:rsidR="00750DAE">
                <w:rPr>
                  <w:lang w:eastAsia="en-US"/>
                </w:rPr>
                <w:t xml:space="preserve">  </w:t>
              </w:r>
            </w:smartTag>
          </w:p>
          <w:p w:rsidR="00750DAE" w:rsidRPr="00304217" w:rsidRDefault="00750DAE" w:rsidP="00750DAE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Строевая подготовка</w:t>
            </w:r>
          </w:p>
          <w:p w:rsidR="00750DAE" w:rsidRPr="00304217" w:rsidRDefault="00750DAE" w:rsidP="00750DAE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Построения, перестроения, повороты, перемена направления движения. Выполнения воинского приветствия в строю на месте и в движении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304217" w:rsidRPr="00304217" w:rsidTr="00F119A6">
        <w:trPr>
          <w:trHeight w:val="435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</w:p>
        </w:tc>
        <w:tc>
          <w:tcPr>
            <w:tcW w:w="8363" w:type="dxa"/>
            <w:vMerge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  <w:lang w:eastAsia="en-US"/>
              </w:rPr>
            </w:pP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rFonts w:eastAsia="Bookman Old Style"/>
                <w:b/>
                <w:lang w:eastAsia="en-US"/>
              </w:rPr>
            </w:pPr>
            <w:r w:rsidRPr="00304217">
              <w:rPr>
                <w:rFonts w:eastAsia="Bookman Old Style"/>
                <w:b/>
                <w:lang w:eastAsia="en-US"/>
              </w:rPr>
              <w:t>Радиационная, химическая и биологическая защита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t>Средства индивидуальной защиты и пользования ими. Способы действий личного состава в условиях радиационного, химического и биологического заражения</w:t>
            </w: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304217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19</w:t>
            </w:r>
          </w:p>
        </w:tc>
        <w:tc>
          <w:tcPr>
            <w:tcW w:w="8363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304217" w:rsidRPr="00304217" w:rsidRDefault="00304217" w:rsidP="00304217">
            <w:pPr>
              <w:autoSpaceDE/>
              <w:autoSpaceDN/>
              <w:adjustRightInd/>
              <w:rPr>
                <w:rFonts w:eastAsia="Bookman Old Style"/>
                <w:lang w:eastAsia="en-US"/>
              </w:rPr>
            </w:pPr>
            <w:r w:rsidRPr="00304217">
              <w:rPr>
                <w:rFonts w:eastAsia="Bookman Old Style"/>
                <w:i/>
                <w:iCs/>
                <w:lang w:eastAsia="en-US"/>
              </w:rPr>
              <w:t xml:space="preserve">Практическое занятие </w:t>
            </w:r>
            <w:r w:rsidRPr="00304217">
              <w:rPr>
                <w:rFonts w:eastAsia="Bookman Old Style"/>
                <w:lang w:eastAsia="en-US"/>
              </w:rPr>
              <w:t>Первое упражнение по метанию ручной гранаты</w:t>
            </w:r>
            <w:r w:rsidRPr="00304217">
              <w:rPr>
                <w:rFonts w:eastAsia="Bookman Old Style"/>
                <w:b/>
                <w:iCs/>
                <w:lang w:eastAsia="en-US"/>
              </w:rPr>
              <w:t xml:space="preserve"> 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</w:p>
        </w:tc>
        <w:tc>
          <w:tcPr>
            <w:tcW w:w="1560" w:type="dxa"/>
            <w:vMerge/>
            <w:vAlign w:val="center"/>
          </w:tcPr>
          <w:p w:rsidR="00304217" w:rsidRPr="00304217" w:rsidRDefault="00304217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750DAE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750DAE" w:rsidRPr="00304217" w:rsidRDefault="00750DAE" w:rsidP="00CA289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20</w:t>
            </w:r>
          </w:p>
        </w:tc>
        <w:tc>
          <w:tcPr>
            <w:tcW w:w="8363" w:type="dxa"/>
          </w:tcPr>
          <w:p w:rsidR="00750DAE" w:rsidRPr="00304217" w:rsidRDefault="00750DAE" w:rsidP="00304217">
            <w:pPr>
              <w:autoSpaceDE/>
              <w:autoSpaceDN/>
              <w:adjustRightInd/>
              <w:rPr>
                <w:rFonts w:eastAsia="Bookman Old Style"/>
                <w:b/>
                <w:iCs/>
                <w:lang w:eastAsia="en-US"/>
              </w:rPr>
            </w:pPr>
            <w:r w:rsidRPr="00304217">
              <w:rPr>
                <w:rFonts w:eastAsia="Bookman Old Style"/>
                <w:b/>
                <w:iCs/>
                <w:lang w:eastAsia="en-US"/>
              </w:rPr>
              <w:t>Общевоинские Уставы</w:t>
            </w:r>
          </w:p>
          <w:p w:rsidR="00750DAE" w:rsidRPr="00304217" w:rsidRDefault="00750DAE" w:rsidP="00304217">
            <w:pPr>
              <w:rPr>
                <w:rFonts w:eastAsia="Times New Roman"/>
                <w:b/>
              </w:rPr>
            </w:pPr>
            <w:r w:rsidRPr="00304217">
              <w:rPr>
                <w:bCs/>
                <w:i/>
                <w:iCs/>
                <w:lang w:eastAsia="en-US"/>
              </w:rPr>
              <w:t>Практическое занятие.</w:t>
            </w:r>
            <w:r w:rsidRPr="00304217">
              <w:rPr>
                <w:bCs/>
                <w:lang w:eastAsia="en-US"/>
              </w:rPr>
              <w:t xml:space="preserve"> </w:t>
            </w:r>
            <w:r w:rsidRPr="00304217">
              <w:rPr>
                <w:bCs/>
              </w:rPr>
              <w:t>Военнослужащие Вооруженных сил РФ и взаимоотношения между ними. Размещение военнослужащих</w:t>
            </w:r>
          </w:p>
        </w:tc>
        <w:tc>
          <w:tcPr>
            <w:tcW w:w="1560" w:type="dxa"/>
            <w:vMerge/>
            <w:vAlign w:val="center"/>
          </w:tcPr>
          <w:p w:rsidR="00750DAE" w:rsidRPr="00304217" w:rsidRDefault="00750DAE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750DAE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750DAE" w:rsidRPr="00304217" w:rsidRDefault="00750DAE" w:rsidP="00CA289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21</w:t>
            </w:r>
          </w:p>
        </w:tc>
        <w:tc>
          <w:tcPr>
            <w:tcW w:w="8363" w:type="dxa"/>
          </w:tcPr>
          <w:p w:rsidR="00750DAE" w:rsidRPr="00304217" w:rsidRDefault="00750DAE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750DAE" w:rsidRPr="00304217" w:rsidRDefault="00750DAE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занятые. </w:t>
            </w:r>
            <w:r w:rsidRPr="00304217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304217">
                <w:rPr>
                  <w:lang w:eastAsia="en-US"/>
                </w:rPr>
                <w:t>3 км</w:t>
              </w:r>
            </w:smartTag>
          </w:p>
        </w:tc>
        <w:tc>
          <w:tcPr>
            <w:tcW w:w="1560" w:type="dxa"/>
            <w:vMerge/>
            <w:vAlign w:val="center"/>
          </w:tcPr>
          <w:p w:rsidR="00750DAE" w:rsidRPr="00304217" w:rsidRDefault="00750DAE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750DAE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750DAE" w:rsidRPr="00304217" w:rsidRDefault="00750DAE" w:rsidP="00CA289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22</w:t>
            </w:r>
          </w:p>
        </w:tc>
        <w:tc>
          <w:tcPr>
            <w:tcW w:w="8363" w:type="dxa"/>
          </w:tcPr>
          <w:p w:rsidR="00750DAE" w:rsidRPr="00304217" w:rsidRDefault="00750DAE" w:rsidP="00304217">
            <w:pPr>
              <w:autoSpaceDE/>
              <w:autoSpaceDN/>
              <w:adjustRightInd/>
              <w:rPr>
                <w:rFonts w:eastAsia="Bookman Old Style"/>
                <w:b/>
                <w:iCs/>
                <w:lang w:eastAsia="en-US"/>
              </w:rPr>
            </w:pPr>
            <w:r w:rsidRPr="00304217">
              <w:rPr>
                <w:rFonts w:eastAsia="Bookman Old Style"/>
                <w:b/>
                <w:iCs/>
                <w:lang w:eastAsia="en-US"/>
              </w:rPr>
              <w:t>Общевоинские Уставы</w:t>
            </w:r>
          </w:p>
          <w:p w:rsidR="00750DAE" w:rsidRPr="00304217" w:rsidRDefault="00750DAE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>Практическое занятие.</w:t>
            </w:r>
            <w:r w:rsidRPr="00304217">
              <w:t xml:space="preserve"> Подчиненность и обязанность дневального по работе. Обязанность лиц суточного наряда. Назначение суточного наряда, его состав и вооружение.</w:t>
            </w:r>
          </w:p>
        </w:tc>
        <w:tc>
          <w:tcPr>
            <w:tcW w:w="1560" w:type="dxa"/>
            <w:vMerge/>
            <w:vAlign w:val="center"/>
          </w:tcPr>
          <w:p w:rsidR="00750DAE" w:rsidRPr="00304217" w:rsidRDefault="00750DAE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750DAE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750DAE" w:rsidRPr="00304217" w:rsidRDefault="00750DAE" w:rsidP="00CA289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23</w:t>
            </w:r>
          </w:p>
        </w:tc>
        <w:tc>
          <w:tcPr>
            <w:tcW w:w="8363" w:type="dxa"/>
          </w:tcPr>
          <w:p w:rsidR="00750DAE" w:rsidRPr="00304217" w:rsidRDefault="00750DAE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750DAE" w:rsidRPr="00304217" w:rsidRDefault="00750DAE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 </w:t>
            </w:r>
            <w:r w:rsidRPr="00304217">
              <w:rPr>
                <w:lang w:eastAsia="en-US"/>
              </w:rPr>
              <w:t>Правила стрельбы из стрелкового оружия.</w:t>
            </w:r>
          </w:p>
        </w:tc>
        <w:tc>
          <w:tcPr>
            <w:tcW w:w="1560" w:type="dxa"/>
            <w:vMerge/>
            <w:vAlign w:val="center"/>
          </w:tcPr>
          <w:p w:rsidR="00750DAE" w:rsidRPr="00304217" w:rsidRDefault="00750DAE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750DAE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750DAE" w:rsidRPr="00304217" w:rsidRDefault="00750DAE" w:rsidP="00CA289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24</w:t>
            </w:r>
          </w:p>
        </w:tc>
        <w:tc>
          <w:tcPr>
            <w:tcW w:w="8363" w:type="dxa"/>
          </w:tcPr>
          <w:p w:rsidR="00750DAE" w:rsidRPr="00304217" w:rsidRDefault="00750DAE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750DAE" w:rsidRPr="00304217" w:rsidRDefault="00750DAE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750DAE" w:rsidRPr="00304217" w:rsidRDefault="00750DAE" w:rsidP="00304217">
            <w:pPr>
              <w:rPr>
                <w:rFonts w:eastAsia="Times New Roman"/>
                <w:b/>
              </w:rPr>
            </w:pPr>
            <w:r w:rsidRPr="00304217">
              <w:rPr>
                <w:lang w:eastAsia="en-US"/>
              </w:rPr>
              <w:t>Требования безопасности при проведении занятий по огневой подготовке. Ознакомление со стрелковым оружием и специальными средствами</w:t>
            </w:r>
          </w:p>
        </w:tc>
        <w:tc>
          <w:tcPr>
            <w:tcW w:w="1560" w:type="dxa"/>
            <w:vMerge/>
            <w:vAlign w:val="center"/>
          </w:tcPr>
          <w:p w:rsidR="00750DAE" w:rsidRPr="00304217" w:rsidRDefault="00750DAE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750DAE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67" w:type="dxa"/>
            <w:gridSpan w:val="4"/>
            <w:vAlign w:val="center"/>
          </w:tcPr>
          <w:p w:rsidR="00750DAE" w:rsidRPr="00304217" w:rsidRDefault="00750DAE" w:rsidP="00CA289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25</w:t>
            </w:r>
          </w:p>
        </w:tc>
        <w:tc>
          <w:tcPr>
            <w:tcW w:w="8363" w:type="dxa"/>
          </w:tcPr>
          <w:p w:rsidR="00750DAE" w:rsidRPr="00304217" w:rsidRDefault="00750DAE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750DAE" w:rsidRPr="00304217" w:rsidRDefault="00750DAE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Выполнение упражнения стрельбы из АК-74</w:t>
            </w:r>
          </w:p>
        </w:tc>
        <w:tc>
          <w:tcPr>
            <w:tcW w:w="1560" w:type="dxa"/>
            <w:vMerge/>
            <w:vAlign w:val="center"/>
          </w:tcPr>
          <w:p w:rsidR="00750DAE" w:rsidRPr="00304217" w:rsidRDefault="00750DAE" w:rsidP="00304217">
            <w:pPr>
              <w:rPr>
                <w:bCs/>
                <w:i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FFFFFF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</w:tr>
      <w:tr w:rsidR="00750DAE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750DAE" w:rsidRPr="00304217" w:rsidRDefault="005678B9" w:rsidP="00CA289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560" w:type="dxa"/>
          </w:tcPr>
          <w:p w:rsidR="00750DAE" w:rsidRPr="00304217" w:rsidRDefault="00750DAE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417" w:type="dxa"/>
            <w:vMerge w:val="restart"/>
            <w:shd w:val="clear" w:color="auto" w:fill="FFFFFF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750DAE" w:rsidRPr="00304217" w:rsidTr="00F119A6">
        <w:trPr>
          <w:trHeight w:val="340"/>
        </w:trPr>
        <w:tc>
          <w:tcPr>
            <w:tcW w:w="2143" w:type="dxa"/>
            <w:vMerge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930" w:type="dxa"/>
            <w:gridSpan w:val="5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</w:rPr>
            </w:pPr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FFFFFF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750DAE" w:rsidRPr="00304217" w:rsidTr="00F119A6">
        <w:trPr>
          <w:trHeight w:val="340"/>
        </w:trPr>
        <w:tc>
          <w:tcPr>
            <w:tcW w:w="11073" w:type="dxa"/>
            <w:gridSpan w:val="6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 xml:space="preserve">Примерная тематика курсовой работы (проекта) </w:t>
            </w:r>
            <w:r w:rsidRPr="00304217">
              <w:rPr>
                <w:bCs/>
                <w:i/>
                <w:sz w:val="24"/>
                <w:szCs w:val="24"/>
              </w:rPr>
              <w:t>(если предусмотрены)</w:t>
            </w:r>
          </w:p>
        </w:tc>
        <w:tc>
          <w:tcPr>
            <w:tcW w:w="1560" w:type="dxa"/>
          </w:tcPr>
          <w:p w:rsidR="00750DAE" w:rsidRPr="00304217" w:rsidRDefault="00750DAE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</w:tcPr>
          <w:p w:rsidR="00750DAE" w:rsidRPr="00304217" w:rsidRDefault="00750DAE" w:rsidP="00304217"/>
        </w:tc>
      </w:tr>
      <w:tr w:rsidR="00750DAE" w:rsidRPr="00304217" w:rsidTr="00F119A6">
        <w:trPr>
          <w:trHeight w:val="340"/>
        </w:trPr>
        <w:tc>
          <w:tcPr>
            <w:tcW w:w="11073" w:type="dxa"/>
            <w:gridSpan w:val="6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304217">
              <w:rPr>
                <w:bCs/>
                <w:sz w:val="24"/>
                <w:szCs w:val="24"/>
              </w:rPr>
              <w:t>Самостоятельная работа обучающихся над курсовой работой (проектом)</w:t>
            </w:r>
            <w:r w:rsidRPr="00304217">
              <w:rPr>
                <w:bCs/>
                <w:i/>
                <w:sz w:val="24"/>
                <w:szCs w:val="24"/>
              </w:rPr>
              <w:t xml:space="preserve"> (если предусмотрены)</w:t>
            </w:r>
          </w:p>
        </w:tc>
        <w:tc>
          <w:tcPr>
            <w:tcW w:w="1560" w:type="dxa"/>
          </w:tcPr>
          <w:p w:rsidR="00750DAE" w:rsidRPr="00304217" w:rsidRDefault="00750DAE" w:rsidP="00304217">
            <w:r w:rsidRPr="00304217">
              <w:rPr>
                <w:bCs/>
                <w:i/>
                <w:sz w:val="16"/>
                <w:szCs w:val="16"/>
              </w:rPr>
              <w:t>Не предусмотрено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  <w:tr w:rsidR="00750DAE" w:rsidRPr="00304217" w:rsidTr="00F119A6">
        <w:trPr>
          <w:trHeight w:val="340"/>
        </w:trPr>
        <w:tc>
          <w:tcPr>
            <w:tcW w:w="11073" w:type="dxa"/>
            <w:gridSpan w:val="6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right"/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560" w:type="dxa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lang w:val="en-US"/>
              </w:rPr>
            </w:pPr>
            <w:r w:rsidRPr="00304217">
              <w:rPr>
                <w:bCs/>
                <w:i/>
                <w:sz w:val="24"/>
                <w:szCs w:val="24"/>
                <w:lang w:val="en-US"/>
              </w:rPr>
              <w:t>108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:rsidR="00750DAE" w:rsidRPr="00304217" w:rsidRDefault="00750DAE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i/>
                <w:sz w:val="24"/>
                <w:szCs w:val="24"/>
              </w:rPr>
            </w:pPr>
          </w:p>
        </w:tc>
      </w:tr>
    </w:tbl>
    <w:p w:rsidR="00304217" w:rsidRPr="00304217" w:rsidRDefault="00304217" w:rsidP="00304217">
      <w:pPr>
        <w:widowControl/>
        <w:ind w:right="-57"/>
        <w:jc w:val="center"/>
        <w:rPr>
          <w:b/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ind w:right="-57"/>
        <w:jc w:val="both"/>
        <w:rPr>
          <w:color w:val="000000"/>
          <w:sz w:val="24"/>
          <w:szCs w:val="24"/>
        </w:rPr>
        <w:sectPr w:rsidR="00304217" w:rsidRPr="00304217" w:rsidSect="00F119A6">
          <w:pgSz w:w="16840" w:h="11907" w:orient="landscape" w:code="9"/>
          <w:pgMar w:top="851" w:right="1134" w:bottom="851" w:left="1134" w:header="709" w:footer="709" w:gutter="0"/>
          <w:cols w:space="708"/>
          <w:titlePg/>
          <w:docGrid w:linePitch="360"/>
        </w:sectPr>
      </w:pPr>
    </w:p>
    <w:p w:rsidR="00304217" w:rsidRPr="00304217" w:rsidRDefault="00304217" w:rsidP="00304217">
      <w:pPr>
        <w:widowControl/>
        <w:ind w:right="-57"/>
        <w:jc w:val="center"/>
        <w:rPr>
          <w:b/>
          <w:sz w:val="24"/>
          <w:szCs w:val="24"/>
        </w:rPr>
      </w:pPr>
      <w:r w:rsidRPr="00304217">
        <w:rPr>
          <w:b/>
          <w:sz w:val="24"/>
          <w:szCs w:val="24"/>
        </w:rPr>
        <w:lastRenderedPageBreak/>
        <w:t>3. УСЛОВИЯ РЕАЛИЗАЦИИ ПРОГРАММЫ ДИСЦИПЛИНЫ</w:t>
      </w:r>
    </w:p>
    <w:p w:rsidR="00304217" w:rsidRPr="00304217" w:rsidRDefault="00304217" w:rsidP="00304217">
      <w:pPr>
        <w:widowControl/>
        <w:ind w:right="-57"/>
        <w:jc w:val="both"/>
        <w:rPr>
          <w:sz w:val="24"/>
          <w:szCs w:val="24"/>
        </w:rPr>
      </w:pPr>
    </w:p>
    <w:p w:rsidR="00304217" w:rsidRPr="00304217" w:rsidRDefault="00304217" w:rsidP="00304217">
      <w:pPr>
        <w:ind w:firstLine="700"/>
        <w:jc w:val="both"/>
        <w:rPr>
          <w:sz w:val="24"/>
          <w:szCs w:val="24"/>
        </w:rPr>
      </w:pPr>
      <w:r w:rsidRPr="00304217">
        <w:rPr>
          <w:sz w:val="24"/>
          <w:szCs w:val="24"/>
        </w:rPr>
        <w:t xml:space="preserve">Освоение программы учебной дисциплины </w:t>
      </w:r>
      <w:r w:rsidRPr="00304217">
        <w:rPr>
          <w:b/>
          <w:sz w:val="24"/>
          <w:szCs w:val="24"/>
        </w:rPr>
        <w:t>«Основы безопасности жизнедеятельности»</w:t>
      </w:r>
      <w:r w:rsidRPr="00304217">
        <w:rPr>
          <w:sz w:val="24"/>
          <w:szCs w:val="24"/>
        </w:rPr>
        <w:t xml:space="preserve"> 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обучающимся свободный доступ в Интернет во время учебного занятия и период </w:t>
      </w:r>
      <w:proofErr w:type="spellStart"/>
      <w:r w:rsidRPr="00304217">
        <w:rPr>
          <w:sz w:val="24"/>
          <w:szCs w:val="24"/>
        </w:rPr>
        <w:t>внеучебной</w:t>
      </w:r>
      <w:proofErr w:type="spellEnd"/>
      <w:r w:rsidRPr="00304217">
        <w:rPr>
          <w:sz w:val="24"/>
          <w:szCs w:val="24"/>
        </w:rPr>
        <w:t xml:space="preserve"> деятельности.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Помещение кабинета основ безопасности жизнедеятельности должно удовлетворять требованиям Санитарно-эпидемиологических правил и нормативов (СанПиН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2.4.2.</w:t>
      </w:r>
      <w:r w:rsidRPr="00304217">
        <w:rPr>
          <w:sz w:val="24"/>
          <w:szCs w:val="24"/>
        </w:rPr>
        <w:tab/>
        <w:t xml:space="preserve">178-02)1. Оно должно быть оснащено типовым оборудованием, указанным в настоящих требованиях, в том числе специализированной учебной мебелью и </w:t>
      </w:r>
      <w:proofErr w:type="spellStart"/>
      <w:r w:rsidRPr="00304217">
        <w:rPr>
          <w:sz w:val="24"/>
          <w:szCs w:val="24"/>
        </w:rPr>
        <w:t>техни</w:t>
      </w:r>
      <w:proofErr w:type="spellEnd"/>
      <w:r w:rsidRPr="00304217">
        <w:rPr>
          <w:sz w:val="24"/>
          <w:szCs w:val="24"/>
        </w:rPr>
        <w:t xml:space="preserve">- </w:t>
      </w:r>
      <w:proofErr w:type="spellStart"/>
      <w:r w:rsidRPr="00304217">
        <w:rPr>
          <w:sz w:val="24"/>
          <w:szCs w:val="24"/>
        </w:rPr>
        <w:t>ческими</w:t>
      </w:r>
      <w:proofErr w:type="spellEnd"/>
      <w:r w:rsidRPr="00304217">
        <w:rPr>
          <w:sz w:val="24"/>
          <w:szCs w:val="24"/>
        </w:rPr>
        <w:t xml:space="preserve"> средствами обучения, достаточными для выполнения требований к уровню подготовки учащихся.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В кабинете должно быть мультимедийное оборудование, при помощи которого участники образовательного процесса могут просматривать визуальную информацию по основам безопасности жизнедеятельности, создавать презентации, видеоматериалы, иные документы.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В состав учебно-методического и материально-технического обеспечения программы учебной дисциплины «Основы безопасности жизнедеятельности» входят: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многофункциональный комплекс преподавателя;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 xml:space="preserve">наглядные пособия (комплекты учебных таблиц, стендов, схем, плакатов, портретов выдающихся ученых в области обеспечения безопасной </w:t>
      </w:r>
      <w:proofErr w:type="spellStart"/>
      <w:r w:rsidRPr="00304217">
        <w:rPr>
          <w:sz w:val="24"/>
          <w:szCs w:val="24"/>
        </w:rPr>
        <w:t>жизнедеятель</w:t>
      </w:r>
      <w:proofErr w:type="spellEnd"/>
      <w:r w:rsidRPr="00304217">
        <w:rPr>
          <w:sz w:val="24"/>
          <w:szCs w:val="24"/>
        </w:rPr>
        <w:t xml:space="preserve">- </w:t>
      </w:r>
      <w:proofErr w:type="spellStart"/>
      <w:r w:rsidRPr="00304217">
        <w:rPr>
          <w:sz w:val="24"/>
          <w:szCs w:val="24"/>
        </w:rPr>
        <w:t>ности</w:t>
      </w:r>
      <w:proofErr w:type="spellEnd"/>
      <w:r w:rsidRPr="00304217">
        <w:rPr>
          <w:sz w:val="24"/>
          <w:szCs w:val="24"/>
        </w:rPr>
        <w:t xml:space="preserve"> населения и др.);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информационно-коммуникативные  средства;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экранно-звуковые  пособия;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 xml:space="preserve">тренажеры для отработки навыков оказания сердечно-легочной и мозговой </w:t>
      </w:r>
      <w:proofErr w:type="spellStart"/>
      <w:r w:rsidRPr="00304217">
        <w:rPr>
          <w:sz w:val="24"/>
          <w:szCs w:val="24"/>
        </w:rPr>
        <w:t>реа</w:t>
      </w:r>
      <w:proofErr w:type="spellEnd"/>
      <w:r w:rsidRPr="00304217">
        <w:rPr>
          <w:sz w:val="24"/>
          <w:szCs w:val="24"/>
        </w:rPr>
        <w:t xml:space="preserve">- </w:t>
      </w:r>
      <w:proofErr w:type="spellStart"/>
      <w:r w:rsidRPr="00304217">
        <w:rPr>
          <w:sz w:val="24"/>
          <w:szCs w:val="24"/>
        </w:rPr>
        <w:t>нимации</w:t>
      </w:r>
      <w:proofErr w:type="spellEnd"/>
      <w:r w:rsidRPr="00304217">
        <w:rPr>
          <w:sz w:val="24"/>
          <w:szCs w:val="24"/>
        </w:rPr>
        <w:t xml:space="preserve"> с индикацией правильности выполнения действий на экране компьютера и пульте контроля управления — роботы-тренажеры типа «Гоша» и др.;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тренажер для отработки действий при оказании помощи в воде;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имитаторы ранений и поражений;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образцы аварийно-спасательных инструментов и оборудования (АСИО), средств индивидуальной защиты (СИЗ): противогаз ГП-7, респиратор Р-2, защитный костюм Л-1, общевойсковой защитный костюм, общевойсковой прибор химической разведки, компас-азимут; дозиметр бытовой (индикатор радиоактивности);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учебно-методический комплект «Факторы радиационной и химической опасности» для изучения факторов радиационной и химической опасности;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образцы средств первой медицинской помощи: индивидуальный перевязочный пакет ИПП-1; жгут кровоостанавливающий; аптечка индивидуальная АИ-2; комплект противоожоговый; индивидуальный противохимический пакет ИПП-11; сумка санитарная; носилки плащевые;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образцы средств пожаротушения (СП);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 xml:space="preserve">макеты: встроенного убежища, быстровозводимого убежища, </w:t>
      </w:r>
      <w:proofErr w:type="spellStart"/>
      <w:r w:rsidRPr="00304217">
        <w:rPr>
          <w:sz w:val="24"/>
          <w:szCs w:val="24"/>
        </w:rPr>
        <w:t>противорадиаци</w:t>
      </w:r>
      <w:proofErr w:type="spellEnd"/>
      <w:r w:rsidRPr="00304217">
        <w:rPr>
          <w:sz w:val="24"/>
          <w:szCs w:val="24"/>
        </w:rPr>
        <w:t xml:space="preserve">- </w:t>
      </w:r>
      <w:proofErr w:type="spellStart"/>
      <w:r w:rsidRPr="00304217">
        <w:rPr>
          <w:sz w:val="24"/>
          <w:szCs w:val="24"/>
        </w:rPr>
        <w:t>онного</w:t>
      </w:r>
      <w:proofErr w:type="spellEnd"/>
      <w:r w:rsidRPr="00304217">
        <w:rPr>
          <w:sz w:val="24"/>
          <w:szCs w:val="24"/>
        </w:rPr>
        <w:t xml:space="preserve"> укрытия, а также макеты местности, зданий и муляжи;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макет автомата Калашникова;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электронный стрелковый тренажер;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обучающие и контролирующие программы по темам дисциплины;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комплекты технической документации, в том числе паспорта на средства обучения, инструкции по их использованию и технике безопасности;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>•</w:t>
      </w:r>
      <w:r w:rsidRPr="00304217">
        <w:rPr>
          <w:sz w:val="24"/>
          <w:szCs w:val="24"/>
        </w:rPr>
        <w:tab/>
        <w:t>библиотечный фонд.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 xml:space="preserve">В библиотечный фонд входят учебники, учебно-методические комплекты (УМК), обеспечивающие освоение учебной дисциплины «Основы безопасности </w:t>
      </w:r>
      <w:proofErr w:type="spellStart"/>
      <w:r w:rsidRPr="00304217">
        <w:rPr>
          <w:sz w:val="24"/>
          <w:szCs w:val="24"/>
        </w:rPr>
        <w:t>жизнедеятель</w:t>
      </w:r>
      <w:proofErr w:type="spellEnd"/>
      <w:r w:rsidRPr="00304217">
        <w:rPr>
          <w:sz w:val="24"/>
          <w:szCs w:val="24"/>
        </w:rPr>
        <w:t xml:space="preserve">- </w:t>
      </w:r>
      <w:proofErr w:type="spellStart"/>
      <w:r w:rsidRPr="00304217">
        <w:rPr>
          <w:sz w:val="24"/>
          <w:szCs w:val="24"/>
        </w:rPr>
        <w:t>ности</w:t>
      </w:r>
      <w:proofErr w:type="spellEnd"/>
      <w:r w:rsidRPr="00304217">
        <w:rPr>
          <w:sz w:val="24"/>
          <w:szCs w:val="24"/>
        </w:rPr>
        <w:t xml:space="preserve">», рекомендованные или допущенные для использования в профессиональных образовательных организациях, реализующих образовательную программу среднего общего образования в пределах освоения ОПОП </w:t>
      </w:r>
      <w:r>
        <w:rPr>
          <w:sz w:val="24"/>
          <w:szCs w:val="24"/>
        </w:rPr>
        <w:t>СПО на базе основного общего об</w:t>
      </w:r>
      <w:r w:rsidRPr="00304217">
        <w:rPr>
          <w:sz w:val="24"/>
          <w:szCs w:val="24"/>
        </w:rPr>
        <w:t>разования.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lastRenderedPageBreak/>
        <w:t>Библиотечный фонд может быть дополнен энциклопедиями, справочниками, научной и научно-популярной литературой и др.</w:t>
      </w:r>
    </w:p>
    <w:p w:rsidR="00304217" w:rsidRPr="00304217" w:rsidRDefault="00304217" w:rsidP="00304217">
      <w:pPr>
        <w:jc w:val="both"/>
        <w:rPr>
          <w:sz w:val="24"/>
          <w:szCs w:val="24"/>
        </w:rPr>
      </w:pPr>
      <w:r w:rsidRPr="00304217">
        <w:rPr>
          <w:sz w:val="24"/>
          <w:szCs w:val="24"/>
        </w:rPr>
        <w:t xml:space="preserve">В процессе освоения программы учебной дисциплины «Основы безопасности </w:t>
      </w:r>
      <w:proofErr w:type="spellStart"/>
      <w:r w:rsidRPr="00304217">
        <w:rPr>
          <w:sz w:val="24"/>
          <w:szCs w:val="24"/>
        </w:rPr>
        <w:t>жизне</w:t>
      </w:r>
      <w:proofErr w:type="spellEnd"/>
      <w:r w:rsidRPr="00304217">
        <w:rPr>
          <w:sz w:val="24"/>
          <w:szCs w:val="24"/>
        </w:rPr>
        <w:t>- деятельности» студенты должны иметь возможность доступа к электронным учебным материалам по основам безопасности жизнедеятельности, имеющимся в свободном доступе в сети Интернет (электронным книгам, практикумам, тестам).</w:t>
      </w: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color w:val="FF0000"/>
          <w:sz w:val="24"/>
          <w:szCs w:val="24"/>
        </w:rPr>
      </w:pP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  <w:r w:rsidRPr="00304217">
        <w:rPr>
          <w:b/>
          <w:sz w:val="24"/>
          <w:szCs w:val="24"/>
        </w:rPr>
        <w:lastRenderedPageBreak/>
        <w:t>Рекомендуемая литература</w:t>
      </w:r>
    </w:p>
    <w:p w:rsidR="00304217" w:rsidRPr="00304217" w:rsidRDefault="00304217" w:rsidP="00304217">
      <w:pPr>
        <w:jc w:val="center"/>
        <w:rPr>
          <w:b/>
          <w:sz w:val="24"/>
          <w:szCs w:val="24"/>
        </w:rPr>
      </w:pPr>
      <w:r w:rsidRPr="00304217">
        <w:rPr>
          <w:b/>
          <w:sz w:val="24"/>
          <w:szCs w:val="24"/>
        </w:rPr>
        <w:t>Для студентов</w:t>
      </w:r>
    </w:p>
    <w:p w:rsidR="00304217" w:rsidRPr="00304217" w:rsidRDefault="00304217" w:rsidP="00304217">
      <w:pPr>
        <w:spacing w:before="94" w:line="212" w:lineRule="exact"/>
        <w:ind w:left="100" w:right="121" w:firstLine="283"/>
        <w:rPr>
          <w:sz w:val="24"/>
          <w:szCs w:val="24"/>
        </w:rPr>
      </w:pPr>
      <w:proofErr w:type="spellStart"/>
      <w:r w:rsidRPr="00304217">
        <w:rPr>
          <w:i/>
          <w:sz w:val="24"/>
          <w:szCs w:val="24"/>
        </w:rPr>
        <w:t>Айзман</w:t>
      </w:r>
      <w:proofErr w:type="spellEnd"/>
      <w:r w:rsidRPr="00304217">
        <w:rPr>
          <w:i/>
          <w:spacing w:val="2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Р</w:t>
      </w:r>
      <w:r w:rsidRPr="00304217">
        <w:rPr>
          <w:sz w:val="24"/>
          <w:szCs w:val="24"/>
        </w:rPr>
        <w:t>.</w:t>
      </w:r>
      <w:r w:rsidRPr="00304217">
        <w:rPr>
          <w:spacing w:val="-37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И</w:t>
      </w:r>
      <w:r w:rsidRPr="00304217">
        <w:rPr>
          <w:sz w:val="24"/>
          <w:szCs w:val="24"/>
        </w:rPr>
        <w:t>.,</w:t>
      </w:r>
      <w:r w:rsidRPr="00304217">
        <w:rPr>
          <w:spacing w:val="-2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Омельченко</w:t>
      </w:r>
      <w:r w:rsidRPr="00304217">
        <w:rPr>
          <w:i/>
          <w:spacing w:val="2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И</w:t>
      </w:r>
      <w:r w:rsidRPr="00304217">
        <w:rPr>
          <w:sz w:val="24"/>
          <w:szCs w:val="24"/>
        </w:rPr>
        <w:t>.</w:t>
      </w:r>
      <w:r w:rsidRPr="00304217">
        <w:rPr>
          <w:spacing w:val="-37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В</w:t>
      </w:r>
      <w:r w:rsidRPr="00304217">
        <w:rPr>
          <w:sz w:val="24"/>
          <w:szCs w:val="24"/>
        </w:rPr>
        <w:t>.</w:t>
      </w:r>
      <w:r w:rsidRPr="00304217">
        <w:rPr>
          <w:spacing w:val="-2"/>
          <w:sz w:val="24"/>
          <w:szCs w:val="24"/>
        </w:rPr>
        <w:t xml:space="preserve"> </w:t>
      </w:r>
      <w:r w:rsidRPr="00304217">
        <w:rPr>
          <w:sz w:val="24"/>
          <w:szCs w:val="24"/>
        </w:rPr>
        <w:t>Основы</w:t>
      </w:r>
      <w:r w:rsidRPr="00304217">
        <w:rPr>
          <w:spacing w:val="-2"/>
          <w:sz w:val="24"/>
          <w:szCs w:val="24"/>
        </w:rPr>
        <w:t xml:space="preserve"> </w:t>
      </w:r>
      <w:r w:rsidRPr="00304217">
        <w:rPr>
          <w:sz w:val="24"/>
          <w:szCs w:val="24"/>
        </w:rPr>
        <w:t>медицинских</w:t>
      </w:r>
      <w:r w:rsidRPr="00304217">
        <w:rPr>
          <w:spacing w:val="-2"/>
          <w:sz w:val="24"/>
          <w:szCs w:val="24"/>
        </w:rPr>
        <w:t xml:space="preserve"> </w:t>
      </w:r>
      <w:r w:rsidRPr="00304217">
        <w:rPr>
          <w:sz w:val="24"/>
          <w:szCs w:val="24"/>
        </w:rPr>
        <w:t>знаний:</w:t>
      </w:r>
      <w:r w:rsidRPr="00304217">
        <w:rPr>
          <w:spacing w:val="-2"/>
          <w:sz w:val="24"/>
          <w:szCs w:val="24"/>
        </w:rPr>
        <w:t xml:space="preserve"> </w:t>
      </w:r>
      <w:r w:rsidRPr="00304217">
        <w:rPr>
          <w:sz w:val="24"/>
          <w:szCs w:val="24"/>
        </w:rPr>
        <w:t>учеб.</w:t>
      </w:r>
      <w:r w:rsidRPr="00304217">
        <w:rPr>
          <w:spacing w:val="-2"/>
          <w:sz w:val="24"/>
          <w:szCs w:val="24"/>
        </w:rPr>
        <w:t xml:space="preserve"> </w:t>
      </w:r>
      <w:r w:rsidRPr="00304217">
        <w:rPr>
          <w:sz w:val="24"/>
          <w:szCs w:val="24"/>
        </w:rPr>
        <w:t>пособие</w:t>
      </w:r>
      <w:r w:rsidRPr="00304217">
        <w:rPr>
          <w:spacing w:val="-2"/>
          <w:sz w:val="24"/>
          <w:szCs w:val="24"/>
        </w:rPr>
        <w:t xml:space="preserve"> </w:t>
      </w:r>
      <w:r w:rsidRPr="00304217">
        <w:rPr>
          <w:sz w:val="24"/>
          <w:szCs w:val="24"/>
        </w:rPr>
        <w:t>для</w:t>
      </w:r>
      <w:r w:rsidRPr="00304217">
        <w:rPr>
          <w:spacing w:val="-2"/>
          <w:sz w:val="24"/>
          <w:szCs w:val="24"/>
        </w:rPr>
        <w:t xml:space="preserve"> </w:t>
      </w:r>
      <w:proofErr w:type="spellStart"/>
      <w:r w:rsidRPr="00304217">
        <w:rPr>
          <w:sz w:val="24"/>
          <w:szCs w:val="24"/>
        </w:rPr>
        <w:t>бакалав</w:t>
      </w:r>
      <w:proofErr w:type="spellEnd"/>
      <w:r w:rsidRPr="00304217">
        <w:rPr>
          <w:sz w:val="24"/>
          <w:szCs w:val="24"/>
        </w:rPr>
        <w:t>- ров. — М.,</w:t>
      </w:r>
      <w:r w:rsidRPr="00304217">
        <w:rPr>
          <w:spacing w:val="23"/>
          <w:sz w:val="24"/>
          <w:szCs w:val="24"/>
        </w:rPr>
        <w:t xml:space="preserve"> </w:t>
      </w:r>
      <w:r w:rsidRPr="00304217">
        <w:rPr>
          <w:sz w:val="24"/>
          <w:szCs w:val="24"/>
        </w:rPr>
        <w:t>2013.</w:t>
      </w:r>
    </w:p>
    <w:p w:rsidR="00304217" w:rsidRPr="00304217" w:rsidRDefault="00304217" w:rsidP="00304217">
      <w:pPr>
        <w:spacing w:line="208" w:lineRule="exact"/>
        <w:ind w:left="384" w:right="109"/>
        <w:rPr>
          <w:sz w:val="24"/>
          <w:szCs w:val="24"/>
        </w:rPr>
      </w:pPr>
      <w:r w:rsidRPr="00304217">
        <w:rPr>
          <w:i/>
          <w:w w:val="105"/>
          <w:sz w:val="24"/>
          <w:szCs w:val="24"/>
        </w:rPr>
        <w:t>Аксенова М</w:t>
      </w:r>
      <w:r w:rsidRPr="00304217">
        <w:rPr>
          <w:w w:val="105"/>
          <w:sz w:val="24"/>
          <w:szCs w:val="24"/>
        </w:rPr>
        <w:t xml:space="preserve">., </w:t>
      </w:r>
      <w:r w:rsidRPr="00304217">
        <w:rPr>
          <w:i/>
          <w:w w:val="105"/>
          <w:sz w:val="24"/>
          <w:szCs w:val="24"/>
        </w:rPr>
        <w:t>Кузнецов С</w:t>
      </w:r>
      <w:r w:rsidRPr="00304217">
        <w:rPr>
          <w:w w:val="105"/>
          <w:sz w:val="24"/>
          <w:szCs w:val="24"/>
        </w:rPr>
        <w:t xml:space="preserve">., </w:t>
      </w:r>
      <w:proofErr w:type="spellStart"/>
      <w:r w:rsidRPr="00304217">
        <w:rPr>
          <w:i/>
          <w:w w:val="105"/>
          <w:sz w:val="24"/>
          <w:szCs w:val="24"/>
        </w:rPr>
        <w:t>Евлахович</w:t>
      </w:r>
      <w:proofErr w:type="spellEnd"/>
      <w:r w:rsidRPr="00304217">
        <w:rPr>
          <w:i/>
          <w:w w:val="105"/>
          <w:sz w:val="24"/>
          <w:szCs w:val="24"/>
        </w:rPr>
        <w:t xml:space="preserve"> и др</w:t>
      </w:r>
      <w:r w:rsidRPr="00304217">
        <w:rPr>
          <w:w w:val="105"/>
          <w:sz w:val="24"/>
          <w:szCs w:val="24"/>
        </w:rPr>
        <w:t>. Огнестрельное оружие. — М., 2012.</w:t>
      </w:r>
    </w:p>
    <w:p w:rsidR="00304217" w:rsidRPr="00304217" w:rsidRDefault="00304217" w:rsidP="00304217">
      <w:pPr>
        <w:spacing w:before="4" w:line="212" w:lineRule="exact"/>
        <w:ind w:left="100" w:right="120" w:firstLine="283"/>
        <w:rPr>
          <w:sz w:val="24"/>
          <w:szCs w:val="24"/>
        </w:rPr>
      </w:pPr>
      <w:r w:rsidRPr="00304217">
        <w:rPr>
          <w:i/>
          <w:sz w:val="24"/>
          <w:szCs w:val="24"/>
        </w:rPr>
        <w:t>Косолапова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В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Прокопенко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А</w:t>
      </w:r>
      <w:r w:rsidRPr="00304217">
        <w:rPr>
          <w:sz w:val="24"/>
          <w:szCs w:val="24"/>
        </w:rPr>
        <w:t>. Основы безопасности жизнедеятельности: учебник для сред. проф. образования. — М., 2015.</w:t>
      </w:r>
    </w:p>
    <w:p w:rsidR="00304217" w:rsidRPr="00304217" w:rsidRDefault="00304217" w:rsidP="00304217">
      <w:pPr>
        <w:spacing w:line="212" w:lineRule="exact"/>
        <w:ind w:left="100" w:right="121" w:firstLine="283"/>
        <w:rPr>
          <w:sz w:val="24"/>
          <w:szCs w:val="24"/>
        </w:rPr>
      </w:pPr>
      <w:r w:rsidRPr="00304217">
        <w:rPr>
          <w:i/>
          <w:spacing w:val="-3"/>
          <w:sz w:val="24"/>
          <w:szCs w:val="24"/>
        </w:rPr>
        <w:t>Косолапова</w:t>
      </w:r>
      <w:r w:rsidRPr="00304217">
        <w:rPr>
          <w:i/>
          <w:spacing w:val="-1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Н</w:t>
      </w:r>
      <w:r w:rsidRPr="00304217">
        <w:rPr>
          <w:sz w:val="24"/>
          <w:szCs w:val="24"/>
        </w:rPr>
        <w:t>.</w:t>
      </w:r>
      <w:r w:rsidRPr="00304217">
        <w:rPr>
          <w:spacing w:val="-38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В</w:t>
      </w:r>
      <w:r w:rsidRPr="00304217">
        <w:rPr>
          <w:sz w:val="24"/>
          <w:szCs w:val="24"/>
        </w:rPr>
        <w:t>.,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i/>
          <w:spacing w:val="-3"/>
          <w:sz w:val="24"/>
          <w:szCs w:val="24"/>
        </w:rPr>
        <w:t>Прокопенко</w:t>
      </w:r>
      <w:r w:rsidRPr="00304217">
        <w:rPr>
          <w:i/>
          <w:spacing w:val="-1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Н</w:t>
      </w:r>
      <w:r w:rsidRPr="00304217">
        <w:rPr>
          <w:sz w:val="24"/>
          <w:szCs w:val="24"/>
        </w:rPr>
        <w:t>.</w:t>
      </w:r>
      <w:r w:rsidRPr="00304217">
        <w:rPr>
          <w:spacing w:val="-38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А</w:t>
      </w:r>
      <w:r w:rsidRPr="00304217">
        <w:rPr>
          <w:sz w:val="24"/>
          <w:szCs w:val="24"/>
        </w:rPr>
        <w:t>.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Основы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безопасности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жизнедеятельности: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 xml:space="preserve">электронный </w:t>
      </w:r>
      <w:r w:rsidRPr="00304217">
        <w:rPr>
          <w:sz w:val="24"/>
          <w:szCs w:val="24"/>
        </w:rPr>
        <w:t>учебник для сред. проф. образования. — М.,</w:t>
      </w:r>
      <w:r w:rsidRPr="00304217">
        <w:rPr>
          <w:spacing w:val="-25"/>
          <w:sz w:val="24"/>
          <w:szCs w:val="24"/>
        </w:rPr>
        <w:t xml:space="preserve"> </w:t>
      </w:r>
      <w:r w:rsidRPr="00304217">
        <w:rPr>
          <w:sz w:val="24"/>
          <w:szCs w:val="24"/>
        </w:rPr>
        <w:t>2015.</w:t>
      </w:r>
    </w:p>
    <w:p w:rsidR="00304217" w:rsidRPr="00304217" w:rsidRDefault="00304217" w:rsidP="00304217">
      <w:pPr>
        <w:spacing w:line="212" w:lineRule="exact"/>
        <w:ind w:left="101" w:right="121" w:firstLine="283"/>
        <w:rPr>
          <w:sz w:val="24"/>
          <w:szCs w:val="24"/>
        </w:rPr>
      </w:pPr>
      <w:r w:rsidRPr="00304217">
        <w:rPr>
          <w:i/>
          <w:sz w:val="24"/>
          <w:szCs w:val="24"/>
        </w:rPr>
        <w:t>Косолапова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В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Прокопенко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А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Побежимова Е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Л</w:t>
      </w:r>
      <w:r w:rsidRPr="00304217">
        <w:rPr>
          <w:sz w:val="24"/>
          <w:szCs w:val="24"/>
        </w:rPr>
        <w:t>. Безопасность жизнедеятельности: учебник для учреждений сред. проф. образования. — М., 2014.</w:t>
      </w:r>
    </w:p>
    <w:p w:rsidR="00304217" w:rsidRPr="00304217" w:rsidRDefault="00304217" w:rsidP="00304217">
      <w:pPr>
        <w:spacing w:line="208" w:lineRule="exact"/>
        <w:ind w:left="384"/>
        <w:rPr>
          <w:sz w:val="24"/>
          <w:szCs w:val="24"/>
        </w:rPr>
      </w:pPr>
      <w:r w:rsidRPr="00304217">
        <w:rPr>
          <w:i/>
          <w:w w:val="105"/>
          <w:sz w:val="24"/>
          <w:szCs w:val="24"/>
        </w:rPr>
        <w:t>Косолапова</w:t>
      </w:r>
      <w:r w:rsidRPr="00304217">
        <w:rPr>
          <w:i/>
          <w:spacing w:val="-39"/>
          <w:w w:val="105"/>
          <w:sz w:val="24"/>
          <w:szCs w:val="24"/>
        </w:rPr>
        <w:t xml:space="preserve"> </w:t>
      </w:r>
      <w:r w:rsidRPr="00304217">
        <w:rPr>
          <w:i/>
          <w:w w:val="105"/>
          <w:sz w:val="24"/>
          <w:szCs w:val="24"/>
        </w:rPr>
        <w:t>Н</w:t>
      </w:r>
      <w:r w:rsidRPr="00304217">
        <w:rPr>
          <w:w w:val="105"/>
          <w:sz w:val="24"/>
          <w:szCs w:val="24"/>
        </w:rPr>
        <w:t>.</w:t>
      </w:r>
      <w:r w:rsidRPr="00304217">
        <w:rPr>
          <w:spacing w:val="-56"/>
          <w:w w:val="105"/>
          <w:sz w:val="24"/>
          <w:szCs w:val="24"/>
        </w:rPr>
        <w:t xml:space="preserve"> </w:t>
      </w:r>
      <w:r w:rsidRPr="00304217">
        <w:rPr>
          <w:i/>
          <w:w w:val="105"/>
          <w:sz w:val="24"/>
          <w:szCs w:val="24"/>
        </w:rPr>
        <w:t>В</w:t>
      </w:r>
      <w:r w:rsidRPr="00304217">
        <w:rPr>
          <w:w w:val="105"/>
          <w:sz w:val="24"/>
          <w:szCs w:val="24"/>
        </w:rPr>
        <w:t>.,</w:t>
      </w:r>
      <w:r w:rsidRPr="00304217">
        <w:rPr>
          <w:spacing w:val="-43"/>
          <w:w w:val="105"/>
          <w:sz w:val="24"/>
          <w:szCs w:val="24"/>
        </w:rPr>
        <w:t xml:space="preserve"> </w:t>
      </w:r>
      <w:r w:rsidRPr="00304217">
        <w:rPr>
          <w:i/>
          <w:w w:val="105"/>
          <w:sz w:val="24"/>
          <w:szCs w:val="24"/>
        </w:rPr>
        <w:t>Прокопенко</w:t>
      </w:r>
      <w:r w:rsidRPr="00304217">
        <w:rPr>
          <w:i/>
          <w:spacing w:val="-39"/>
          <w:w w:val="105"/>
          <w:sz w:val="24"/>
          <w:szCs w:val="24"/>
        </w:rPr>
        <w:t xml:space="preserve"> </w:t>
      </w:r>
      <w:r w:rsidRPr="00304217">
        <w:rPr>
          <w:i/>
          <w:w w:val="105"/>
          <w:sz w:val="24"/>
          <w:szCs w:val="24"/>
        </w:rPr>
        <w:t>Н</w:t>
      </w:r>
      <w:r w:rsidRPr="00304217">
        <w:rPr>
          <w:w w:val="105"/>
          <w:sz w:val="24"/>
          <w:szCs w:val="24"/>
        </w:rPr>
        <w:t>.</w:t>
      </w:r>
      <w:r w:rsidRPr="00304217">
        <w:rPr>
          <w:spacing w:val="-56"/>
          <w:w w:val="105"/>
          <w:sz w:val="24"/>
          <w:szCs w:val="24"/>
        </w:rPr>
        <w:t xml:space="preserve"> </w:t>
      </w:r>
      <w:r w:rsidRPr="00304217">
        <w:rPr>
          <w:i/>
          <w:w w:val="105"/>
          <w:sz w:val="24"/>
          <w:szCs w:val="24"/>
        </w:rPr>
        <w:t>А</w:t>
      </w:r>
      <w:r w:rsidRPr="00304217">
        <w:rPr>
          <w:w w:val="105"/>
          <w:sz w:val="24"/>
          <w:szCs w:val="24"/>
        </w:rPr>
        <w:t>.,</w:t>
      </w:r>
      <w:r w:rsidRPr="00304217">
        <w:rPr>
          <w:spacing w:val="-43"/>
          <w:w w:val="105"/>
          <w:sz w:val="24"/>
          <w:szCs w:val="24"/>
        </w:rPr>
        <w:t xml:space="preserve"> </w:t>
      </w:r>
      <w:r w:rsidRPr="00304217">
        <w:rPr>
          <w:i/>
          <w:w w:val="105"/>
          <w:sz w:val="24"/>
          <w:szCs w:val="24"/>
        </w:rPr>
        <w:t>Побежимова</w:t>
      </w:r>
      <w:r w:rsidRPr="00304217">
        <w:rPr>
          <w:i/>
          <w:spacing w:val="-39"/>
          <w:w w:val="105"/>
          <w:sz w:val="24"/>
          <w:szCs w:val="24"/>
        </w:rPr>
        <w:t xml:space="preserve"> </w:t>
      </w:r>
      <w:r w:rsidRPr="00304217">
        <w:rPr>
          <w:i/>
          <w:w w:val="105"/>
          <w:sz w:val="24"/>
          <w:szCs w:val="24"/>
        </w:rPr>
        <w:t>Е</w:t>
      </w:r>
      <w:r w:rsidRPr="00304217">
        <w:rPr>
          <w:w w:val="105"/>
          <w:sz w:val="24"/>
          <w:szCs w:val="24"/>
        </w:rPr>
        <w:t>.</w:t>
      </w:r>
      <w:r w:rsidRPr="00304217">
        <w:rPr>
          <w:spacing w:val="-56"/>
          <w:w w:val="105"/>
          <w:sz w:val="24"/>
          <w:szCs w:val="24"/>
        </w:rPr>
        <w:t xml:space="preserve"> </w:t>
      </w:r>
      <w:r w:rsidRPr="00304217">
        <w:rPr>
          <w:i/>
          <w:w w:val="105"/>
          <w:sz w:val="24"/>
          <w:szCs w:val="24"/>
        </w:rPr>
        <w:t>Л</w:t>
      </w:r>
      <w:r w:rsidRPr="00304217">
        <w:rPr>
          <w:w w:val="105"/>
          <w:sz w:val="24"/>
          <w:szCs w:val="24"/>
        </w:rPr>
        <w:t>.</w:t>
      </w:r>
      <w:r w:rsidRPr="00304217">
        <w:rPr>
          <w:spacing w:val="-4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Безопасность</w:t>
      </w:r>
      <w:r w:rsidRPr="00304217">
        <w:rPr>
          <w:spacing w:val="-4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жизнедеятельности.</w:t>
      </w:r>
    </w:p>
    <w:p w:rsidR="00304217" w:rsidRPr="00304217" w:rsidRDefault="00304217" w:rsidP="00304217">
      <w:pPr>
        <w:spacing w:line="212" w:lineRule="exact"/>
        <w:ind w:left="101" w:right="109"/>
        <w:rPr>
          <w:sz w:val="24"/>
          <w:szCs w:val="24"/>
        </w:rPr>
      </w:pPr>
      <w:r w:rsidRPr="00304217">
        <w:rPr>
          <w:sz w:val="24"/>
          <w:szCs w:val="24"/>
        </w:rPr>
        <w:t>Практикум: учеб. пособие для учреждений сред. проф. образования. — М., 2013.</w:t>
      </w:r>
    </w:p>
    <w:p w:rsidR="00304217" w:rsidRPr="00304217" w:rsidRDefault="00304217" w:rsidP="00304217">
      <w:pPr>
        <w:spacing w:before="4" w:line="212" w:lineRule="exact"/>
        <w:ind w:left="102" w:right="120" w:firstLine="283"/>
        <w:rPr>
          <w:sz w:val="24"/>
          <w:szCs w:val="24"/>
        </w:rPr>
      </w:pPr>
      <w:r w:rsidRPr="00304217">
        <w:rPr>
          <w:i/>
          <w:sz w:val="24"/>
          <w:szCs w:val="24"/>
        </w:rPr>
        <w:t>Косолапова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В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Прокопенко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А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Побежимова Е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Л</w:t>
      </w:r>
      <w:r w:rsidRPr="00304217">
        <w:rPr>
          <w:sz w:val="24"/>
          <w:szCs w:val="24"/>
        </w:rPr>
        <w:t>. Безопасность жизнедеятельности: электронное учебное издание для обучающихся по профессиям в учреждениях сред. проф. образования. — М., 2014.</w:t>
      </w:r>
    </w:p>
    <w:p w:rsidR="00304217" w:rsidRPr="00304217" w:rsidRDefault="00304217" w:rsidP="00304217">
      <w:pPr>
        <w:spacing w:line="212" w:lineRule="exact"/>
        <w:ind w:left="102" w:right="119" w:firstLine="283"/>
        <w:rPr>
          <w:sz w:val="24"/>
          <w:szCs w:val="24"/>
        </w:rPr>
      </w:pPr>
      <w:r w:rsidRPr="00304217">
        <w:rPr>
          <w:i/>
          <w:sz w:val="24"/>
          <w:szCs w:val="24"/>
        </w:rPr>
        <w:t>Косолапова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В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Прокопенко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А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Побежимова Е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Л</w:t>
      </w:r>
      <w:r w:rsidRPr="00304217">
        <w:rPr>
          <w:sz w:val="24"/>
          <w:szCs w:val="24"/>
        </w:rPr>
        <w:t>.</w:t>
      </w:r>
      <w:r w:rsidRPr="00304217">
        <w:rPr>
          <w:spacing w:val="-32"/>
          <w:sz w:val="24"/>
          <w:szCs w:val="24"/>
        </w:rPr>
        <w:t xml:space="preserve"> </w:t>
      </w:r>
      <w:r w:rsidRPr="00304217">
        <w:rPr>
          <w:sz w:val="24"/>
          <w:szCs w:val="24"/>
        </w:rPr>
        <w:t>Безопасность</w:t>
      </w:r>
      <w:r w:rsidRPr="00304217">
        <w:rPr>
          <w:spacing w:val="8"/>
          <w:sz w:val="24"/>
          <w:szCs w:val="24"/>
        </w:rPr>
        <w:t xml:space="preserve"> </w:t>
      </w:r>
      <w:r w:rsidRPr="00304217">
        <w:rPr>
          <w:sz w:val="24"/>
          <w:szCs w:val="24"/>
        </w:rPr>
        <w:t>жизнедеятельности:</w:t>
      </w:r>
      <w:r w:rsidRPr="00304217">
        <w:rPr>
          <w:w w:val="111"/>
          <w:sz w:val="24"/>
          <w:szCs w:val="24"/>
        </w:rPr>
        <w:t xml:space="preserve"> </w:t>
      </w:r>
      <w:r w:rsidRPr="00304217">
        <w:rPr>
          <w:sz w:val="24"/>
          <w:szCs w:val="24"/>
        </w:rPr>
        <w:t>электронное приложение к учебнику для учреждений сред. проф. образования. —</w:t>
      </w:r>
      <w:r w:rsidRPr="00304217">
        <w:rPr>
          <w:spacing w:val="-39"/>
          <w:sz w:val="24"/>
          <w:szCs w:val="24"/>
        </w:rPr>
        <w:t xml:space="preserve"> </w:t>
      </w:r>
      <w:r w:rsidRPr="00304217">
        <w:rPr>
          <w:sz w:val="24"/>
          <w:szCs w:val="24"/>
        </w:rPr>
        <w:t>М.,</w:t>
      </w:r>
      <w:r w:rsidRPr="00304217">
        <w:rPr>
          <w:spacing w:val="-4"/>
          <w:sz w:val="24"/>
          <w:szCs w:val="24"/>
        </w:rPr>
        <w:t xml:space="preserve"> </w:t>
      </w:r>
      <w:r w:rsidRPr="00304217">
        <w:rPr>
          <w:sz w:val="24"/>
          <w:szCs w:val="24"/>
        </w:rPr>
        <w:t>2014.</w:t>
      </w:r>
      <w:r w:rsidRPr="00304217">
        <w:rPr>
          <w:w w:val="97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Косолапова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В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Прокопенко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А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Побежимова Е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Л</w:t>
      </w:r>
      <w:r w:rsidRPr="00304217">
        <w:rPr>
          <w:sz w:val="24"/>
          <w:szCs w:val="24"/>
        </w:rPr>
        <w:t>.</w:t>
      </w:r>
      <w:r w:rsidRPr="00304217">
        <w:rPr>
          <w:spacing w:val="-32"/>
          <w:sz w:val="24"/>
          <w:szCs w:val="24"/>
        </w:rPr>
        <w:t xml:space="preserve"> </w:t>
      </w:r>
      <w:r w:rsidRPr="00304217">
        <w:rPr>
          <w:sz w:val="24"/>
          <w:szCs w:val="24"/>
        </w:rPr>
        <w:t>Безопасность</w:t>
      </w:r>
      <w:r w:rsidRPr="00304217">
        <w:rPr>
          <w:spacing w:val="8"/>
          <w:sz w:val="24"/>
          <w:szCs w:val="24"/>
        </w:rPr>
        <w:t xml:space="preserve"> </w:t>
      </w:r>
      <w:r w:rsidRPr="00304217">
        <w:rPr>
          <w:sz w:val="24"/>
          <w:szCs w:val="24"/>
        </w:rPr>
        <w:t>жизнедеятельности:</w:t>
      </w:r>
      <w:r w:rsidRPr="00304217">
        <w:rPr>
          <w:w w:val="111"/>
          <w:sz w:val="24"/>
          <w:szCs w:val="24"/>
        </w:rPr>
        <w:t xml:space="preserve"> </w:t>
      </w:r>
      <w:r w:rsidRPr="00304217">
        <w:rPr>
          <w:sz w:val="24"/>
          <w:szCs w:val="24"/>
        </w:rPr>
        <w:t>электронный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учебно-методический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комплекс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для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учреждений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сред.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проф.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образования.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—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М.,</w:t>
      </w:r>
    </w:p>
    <w:p w:rsidR="00304217" w:rsidRPr="00304217" w:rsidRDefault="00304217" w:rsidP="00304217">
      <w:pPr>
        <w:spacing w:line="208" w:lineRule="exact"/>
        <w:ind w:left="102" w:right="6688"/>
        <w:rPr>
          <w:sz w:val="24"/>
          <w:szCs w:val="24"/>
        </w:rPr>
      </w:pPr>
      <w:r w:rsidRPr="00304217">
        <w:rPr>
          <w:sz w:val="24"/>
          <w:szCs w:val="24"/>
        </w:rPr>
        <w:t>2014.</w:t>
      </w:r>
    </w:p>
    <w:p w:rsidR="00304217" w:rsidRPr="00304217" w:rsidRDefault="00304217" w:rsidP="00304217">
      <w:pPr>
        <w:spacing w:before="4" w:line="212" w:lineRule="exact"/>
        <w:ind w:left="102" w:right="119" w:firstLine="283"/>
        <w:rPr>
          <w:sz w:val="24"/>
          <w:szCs w:val="24"/>
        </w:rPr>
      </w:pPr>
      <w:proofErr w:type="spellStart"/>
      <w:r w:rsidRPr="00304217">
        <w:rPr>
          <w:i/>
          <w:sz w:val="24"/>
          <w:szCs w:val="24"/>
        </w:rPr>
        <w:t>Микрюков</w:t>
      </w:r>
      <w:proofErr w:type="spellEnd"/>
      <w:r w:rsidRPr="00304217">
        <w:rPr>
          <w:i/>
          <w:spacing w:val="-4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В</w:t>
      </w:r>
      <w:r w:rsidRPr="00304217">
        <w:rPr>
          <w:sz w:val="24"/>
          <w:szCs w:val="24"/>
        </w:rPr>
        <w:t>.</w:t>
      </w:r>
      <w:r w:rsidRPr="00304217">
        <w:rPr>
          <w:spacing w:val="-41"/>
          <w:sz w:val="24"/>
          <w:szCs w:val="24"/>
        </w:rPr>
        <w:t xml:space="preserve"> </w:t>
      </w:r>
      <w:r w:rsidRPr="00304217">
        <w:rPr>
          <w:i/>
          <w:sz w:val="24"/>
          <w:szCs w:val="24"/>
        </w:rPr>
        <w:t>Ю</w:t>
      </w:r>
      <w:r w:rsidRPr="00304217">
        <w:rPr>
          <w:sz w:val="24"/>
          <w:szCs w:val="24"/>
        </w:rPr>
        <w:t>.</w:t>
      </w:r>
      <w:r w:rsidRPr="00304217">
        <w:rPr>
          <w:spacing w:val="-8"/>
          <w:sz w:val="24"/>
          <w:szCs w:val="24"/>
        </w:rPr>
        <w:t xml:space="preserve"> </w:t>
      </w:r>
      <w:r w:rsidRPr="00304217">
        <w:rPr>
          <w:sz w:val="24"/>
          <w:szCs w:val="24"/>
        </w:rPr>
        <w:t>Безопасность</w:t>
      </w:r>
      <w:r w:rsidRPr="00304217">
        <w:rPr>
          <w:spacing w:val="-8"/>
          <w:sz w:val="24"/>
          <w:szCs w:val="24"/>
        </w:rPr>
        <w:t xml:space="preserve"> </w:t>
      </w:r>
      <w:r w:rsidRPr="00304217">
        <w:rPr>
          <w:sz w:val="24"/>
          <w:szCs w:val="24"/>
        </w:rPr>
        <w:t>жизнедеятельности:</w:t>
      </w:r>
      <w:r w:rsidRPr="00304217">
        <w:rPr>
          <w:spacing w:val="-8"/>
          <w:sz w:val="24"/>
          <w:szCs w:val="24"/>
        </w:rPr>
        <w:t xml:space="preserve"> </w:t>
      </w:r>
      <w:r w:rsidRPr="00304217">
        <w:rPr>
          <w:sz w:val="24"/>
          <w:szCs w:val="24"/>
        </w:rPr>
        <w:t>учебник</w:t>
      </w:r>
      <w:r w:rsidRPr="00304217">
        <w:rPr>
          <w:spacing w:val="-8"/>
          <w:sz w:val="24"/>
          <w:szCs w:val="24"/>
        </w:rPr>
        <w:t xml:space="preserve"> </w:t>
      </w:r>
      <w:r w:rsidRPr="00304217">
        <w:rPr>
          <w:sz w:val="24"/>
          <w:szCs w:val="24"/>
        </w:rPr>
        <w:t>для</w:t>
      </w:r>
      <w:r w:rsidRPr="00304217">
        <w:rPr>
          <w:spacing w:val="-8"/>
          <w:sz w:val="24"/>
          <w:szCs w:val="24"/>
        </w:rPr>
        <w:t xml:space="preserve"> </w:t>
      </w:r>
      <w:r w:rsidRPr="00304217">
        <w:rPr>
          <w:sz w:val="24"/>
          <w:szCs w:val="24"/>
        </w:rPr>
        <w:t>студентов</w:t>
      </w:r>
      <w:r w:rsidRPr="00304217">
        <w:rPr>
          <w:spacing w:val="-8"/>
          <w:sz w:val="24"/>
          <w:szCs w:val="24"/>
        </w:rPr>
        <w:t xml:space="preserve"> </w:t>
      </w:r>
      <w:r w:rsidRPr="00304217">
        <w:rPr>
          <w:sz w:val="24"/>
          <w:szCs w:val="24"/>
        </w:rPr>
        <w:t>сред.</w:t>
      </w:r>
      <w:r w:rsidRPr="00304217">
        <w:rPr>
          <w:spacing w:val="-8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проф.</w:t>
      </w:r>
      <w:r w:rsidRPr="00304217">
        <w:rPr>
          <w:spacing w:val="-8"/>
          <w:sz w:val="24"/>
          <w:szCs w:val="24"/>
        </w:rPr>
        <w:t xml:space="preserve"> </w:t>
      </w:r>
      <w:r w:rsidRPr="00304217">
        <w:rPr>
          <w:sz w:val="24"/>
          <w:szCs w:val="24"/>
        </w:rPr>
        <w:t xml:space="preserve">об- </w:t>
      </w:r>
      <w:proofErr w:type="spellStart"/>
      <w:r w:rsidRPr="00304217">
        <w:rPr>
          <w:sz w:val="24"/>
          <w:szCs w:val="24"/>
        </w:rPr>
        <w:t>разования</w:t>
      </w:r>
      <w:proofErr w:type="spellEnd"/>
      <w:r w:rsidRPr="00304217">
        <w:rPr>
          <w:sz w:val="24"/>
          <w:szCs w:val="24"/>
        </w:rPr>
        <w:t>. — М.,</w:t>
      </w:r>
      <w:r w:rsidRPr="00304217">
        <w:rPr>
          <w:spacing w:val="7"/>
          <w:sz w:val="24"/>
          <w:szCs w:val="24"/>
        </w:rPr>
        <w:t xml:space="preserve"> </w:t>
      </w:r>
      <w:r w:rsidRPr="00304217">
        <w:rPr>
          <w:sz w:val="24"/>
          <w:szCs w:val="24"/>
        </w:rPr>
        <w:t>2014.</w:t>
      </w:r>
    </w:p>
    <w:p w:rsidR="00304217" w:rsidRPr="00304217" w:rsidRDefault="00304217" w:rsidP="00304217">
      <w:pPr>
        <w:spacing w:line="212" w:lineRule="exact"/>
        <w:ind w:left="102" w:right="119" w:firstLine="283"/>
        <w:rPr>
          <w:sz w:val="24"/>
          <w:szCs w:val="24"/>
        </w:rPr>
      </w:pPr>
      <w:proofErr w:type="spellStart"/>
      <w:r w:rsidRPr="00304217">
        <w:rPr>
          <w:i/>
          <w:sz w:val="24"/>
          <w:szCs w:val="24"/>
        </w:rPr>
        <w:t>Микрюков</w:t>
      </w:r>
      <w:proofErr w:type="spellEnd"/>
      <w:r w:rsidRPr="00304217">
        <w:rPr>
          <w:i/>
          <w:sz w:val="24"/>
          <w:szCs w:val="24"/>
        </w:rPr>
        <w:t xml:space="preserve"> В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Ю</w:t>
      </w:r>
      <w:r w:rsidRPr="00304217">
        <w:rPr>
          <w:sz w:val="24"/>
          <w:szCs w:val="24"/>
        </w:rPr>
        <w:t>. Основы военной службы: учебник для учащихся старших классов сред. образовательных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учреждений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студентов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сред.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спец.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учеб.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заведений,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а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также</w:t>
      </w:r>
      <w:r w:rsidRPr="00304217">
        <w:rPr>
          <w:spacing w:val="-42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преподавателей этого курса. — М.,</w:t>
      </w:r>
      <w:r w:rsidRPr="00304217">
        <w:rPr>
          <w:spacing w:val="25"/>
          <w:sz w:val="24"/>
          <w:szCs w:val="24"/>
        </w:rPr>
        <w:t xml:space="preserve"> </w:t>
      </w:r>
      <w:r w:rsidRPr="00304217">
        <w:rPr>
          <w:sz w:val="24"/>
          <w:szCs w:val="24"/>
        </w:rPr>
        <w:t>2014.</w:t>
      </w:r>
    </w:p>
    <w:p w:rsidR="00304217" w:rsidRPr="00304217" w:rsidRDefault="00304217" w:rsidP="00304217">
      <w:pPr>
        <w:spacing w:line="214" w:lineRule="exact"/>
        <w:ind w:left="386" w:right="109"/>
        <w:rPr>
          <w:sz w:val="24"/>
          <w:szCs w:val="24"/>
        </w:rPr>
      </w:pPr>
      <w:proofErr w:type="spellStart"/>
      <w:r w:rsidRPr="00304217">
        <w:rPr>
          <w:i/>
          <w:w w:val="105"/>
          <w:sz w:val="24"/>
          <w:szCs w:val="24"/>
        </w:rPr>
        <w:t>Микрюков</w:t>
      </w:r>
      <w:proofErr w:type="spellEnd"/>
      <w:r w:rsidRPr="00304217">
        <w:rPr>
          <w:i/>
          <w:w w:val="105"/>
          <w:sz w:val="24"/>
          <w:szCs w:val="24"/>
        </w:rPr>
        <w:t xml:space="preserve"> В</w:t>
      </w:r>
      <w:r w:rsidRPr="00304217">
        <w:rPr>
          <w:w w:val="105"/>
          <w:sz w:val="24"/>
          <w:szCs w:val="24"/>
        </w:rPr>
        <w:t xml:space="preserve">. </w:t>
      </w:r>
      <w:r w:rsidRPr="00304217">
        <w:rPr>
          <w:i/>
          <w:w w:val="105"/>
          <w:sz w:val="24"/>
          <w:szCs w:val="24"/>
        </w:rPr>
        <w:t>Ю</w:t>
      </w:r>
      <w:r w:rsidRPr="00304217">
        <w:rPr>
          <w:w w:val="105"/>
          <w:sz w:val="24"/>
          <w:szCs w:val="24"/>
        </w:rPr>
        <w:t>. Азбука патриота. Друзья и враги России. — М., 2013.</w:t>
      </w:r>
    </w:p>
    <w:p w:rsidR="00304217" w:rsidRPr="00304217" w:rsidRDefault="00304217" w:rsidP="00304217">
      <w:pPr>
        <w:widowControl/>
        <w:jc w:val="center"/>
        <w:rPr>
          <w:rFonts w:eastAsia="Times New Roman"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rFonts w:eastAsia="Times New Roman"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rFonts w:eastAsia="Times New Roman"/>
          <w:b/>
          <w:sz w:val="24"/>
          <w:szCs w:val="24"/>
        </w:rPr>
      </w:pPr>
      <w:r w:rsidRPr="00304217">
        <w:rPr>
          <w:rFonts w:eastAsia="Times New Roman"/>
          <w:b/>
          <w:sz w:val="24"/>
          <w:szCs w:val="24"/>
        </w:rPr>
        <w:t>Для преподавателей</w:t>
      </w:r>
    </w:p>
    <w:p w:rsidR="00304217" w:rsidRPr="00304217" w:rsidRDefault="00304217" w:rsidP="00304217">
      <w:pPr>
        <w:spacing w:before="94" w:line="212" w:lineRule="exact"/>
        <w:ind w:left="100" w:right="122" w:firstLine="283"/>
        <w:rPr>
          <w:sz w:val="24"/>
          <w:szCs w:val="24"/>
        </w:rPr>
      </w:pPr>
      <w:r w:rsidRPr="00304217">
        <w:rPr>
          <w:spacing w:val="2"/>
          <w:sz w:val="24"/>
          <w:szCs w:val="24"/>
        </w:rPr>
        <w:t xml:space="preserve">Конституция Российской Федерации (принята всенародным голосованием 12.12.1993) </w:t>
      </w:r>
      <w:r w:rsidRPr="00304217">
        <w:rPr>
          <w:sz w:val="24"/>
          <w:szCs w:val="24"/>
        </w:rPr>
        <w:t>(с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учетом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поправок,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внесенных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федеральными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конституционными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законами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РФ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о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 xml:space="preserve">поправках к Конституции РФ от 30.12.2008 №   6-ФКЗ, от 30.12.2008 № 7-ФКЗ) // СЗ РФ. — 2009.  </w:t>
      </w:r>
      <w:r w:rsidRPr="00304217">
        <w:rPr>
          <w:spacing w:val="10"/>
          <w:sz w:val="24"/>
          <w:szCs w:val="24"/>
        </w:rPr>
        <w:t xml:space="preserve"> </w:t>
      </w:r>
      <w:r w:rsidRPr="00304217">
        <w:rPr>
          <w:sz w:val="24"/>
          <w:szCs w:val="24"/>
        </w:rPr>
        <w:t>—</w:t>
      </w:r>
    </w:p>
    <w:p w:rsidR="00304217" w:rsidRPr="00304217" w:rsidRDefault="00304217" w:rsidP="00304217">
      <w:pPr>
        <w:spacing w:line="208" w:lineRule="exact"/>
        <w:ind w:left="100" w:right="6688"/>
        <w:rPr>
          <w:sz w:val="24"/>
          <w:szCs w:val="24"/>
        </w:rPr>
      </w:pPr>
      <w:r w:rsidRPr="00304217">
        <w:rPr>
          <w:sz w:val="24"/>
          <w:szCs w:val="24"/>
        </w:rPr>
        <w:t>№  4. — Ст. 445.</w:t>
      </w:r>
    </w:p>
    <w:p w:rsidR="00304217" w:rsidRPr="00304217" w:rsidRDefault="00304217" w:rsidP="00304217">
      <w:pPr>
        <w:spacing w:line="212" w:lineRule="exact"/>
        <w:ind w:left="384" w:right="109"/>
        <w:rPr>
          <w:sz w:val="24"/>
          <w:szCs w:val="24"/>
        </w:rPr>
      </w:pPr>
      <w:r w:rsidRPr="00304217">
        <w:rPr>
          <w:sz w:val="24"/>
          <w:szCs w:val="24"/>
        </w:rPr>
        <w:t>Федеральный закон от 29.12.2012 № 273-ФЗ (в ред. федеральных законов от 07.05.2013</w:t>
      </w:r>
    </w:p>
    <w:p w:rsidR="00304217" w:rsidRPr="00304217" w:rsidRDefault="00304217" w:rsidP="00304217">
      <w:pPr>
        <w:spacing w:before="4" w:line="212" w:lineRule="exact"/>
        <w:ind w:left="100" w:right="116"/>
        <w:rPr>
          <w:sz w:val="24"/>
          <w:szCs w:val="24"/>
        </w:rPr>
      </w:pPr>
      <w:r w:rsidRPr="00304217">
        <w:rPr>
          <w:sz w:val="24"/>
          <w:szCs w:val="24"/>
        </w:rPr>
        <w:t xml:space="preserve">№ </w:t>
      </w:r>
      <w:r w:rsidRPr="00304217">
        <w:rPr>
          <w:spacing w:val="4"/>
          <w:sz w:val="24"/>
          <w:szCs w:val="24"/>
        </w:rPr>
        <w:t xml:space="preserve">99-ФЗ, </w:t>
      </w:r>
      <w:r w:rsidRPr="00304217">
        <w:rPr>
          <w:spacing w:val="2"/>
          <w:sz w:val="24"/>
          <w:szCs w:val="24"/>
        </w:rPr>
        <w:t xml:space="preserve">от </w:t>
      </w:r>
      <w:r w:rsidRPr="00304217">
        <w:rPr>
          <w:spacing w:val="4"/>
          <w:sz w:val="24"/>
          <w:szCs w:val="24"/>
        </w:rPr>
        <w:t xml:space="preserve">07.06.2013 </w:t>
      </w:r>
      <w:r w:rsidRPr="00304217">
        <w:rPr>
          <w:sz w:val="24"/>
          <w:szCs w:val="24"/>
        </w:rPr>
        <w:t xml:space="preserve">№ </w:t>
      </w:r>
      <w:r w:rsidRPr="00304217">
        <w:rPr>
          <w:spacing w:val="4"/>
          <w:sz w:val="24"/>
          <w:szCs w:val="24"/>
        </w:rPr>
        <w:t xml:space="preserve">120-ФЗ, </w:t>
      </w:r>
      <w:r w:rsidRPr="00304217">
        <w:rPr>
          <w:spacing w:val="2"/>
          <w:sz w:val="24"/>
          <w:szCs w:val="24"/>
        </w:rPr>
        <w:t xml:space="preserve">от </w:t>
      </w:r>
      <w:r w:rsidRPr="00304217">
        <w:rPr>
          <w:spacing w:val="4"/>
          <w:sz w:val="24"/>
          <w:szCs w:val="24"/>
        </w:rPr>
        <w:t xml:space="preserve">02.07.2013 </w:t>
      </w:r>
      <w:r w:rsidRPr="00304217">
        <w:rPr>
          <w:sz w:val="24"/>
          <w:szCs w:val="24"/>
        </w:rPr>
        <w:t xml:space="preserve">№ </w:t>
      </w:r>
      <w:r w:rsidRPr="00304217">
        <w:rPr>
          <w:spacing w:val="4"/>
          <w:sz w:val="24"/>
          <w:szCs w:val="24"/>
        </w:rPr>
        <w:t xml:space="preserve">170-ФЗ, </w:t>
      </w:r>
      <w:r w:rsidRPr="00304217">
        <w:rPr>
          <w:spacing w:val="2"/>
          <w:sz w:val="24"/>
          <w:szCs w:val="24"/>
        </w:rPr>
        <w:t xml:space="preserve">от </w:t>
      </w:r>
      <w:r w:rsidRPr="00304217">
        <w:rPr>
          <w:spacing w:val="4"/>
          <w:sz w:val="24"/>
          <w:szCs w:val="24"/>
        </w:rPr>
        <w:t xml:space="preserve">23.07.2013 </w:t>
      </w:r>
      <w:r w:rsidRPr="00304217">
        <w:rPr>
          <w:sz w:val="24"/>
          <w:szCs w:val="24"/>
        </w:rPr>
        <w:t xml:space="preserve">№ </w:t>
      </w:r>
      <w:r w:rsidRPr="00304217">
        <w:rPr>
          <w:spacing w:val="5"/>
          <w:sz w:val="24"/>
          <w:szCs w:val="24"/>
        </w:rPr>
        <w:t xml:space="preserve">203-ФЗ,  </w:t>
      </w:r>
      <w:r w:rsidRPr="00304217">
        <w:rPr>
          <w:sz w:val="24"/>
          <w:szCs w:val="24"/>
        </w:rPr>
        <w:t xml:space="preserve">от </w:t>
      </w:r>
      <w:r w:rsidRPr="00304217">
        <w:rPr>
          <w:spacing w:val="2"/>
          <w:sz w:val="24"/>
          <w:szCs w:val="24"/>
        </w:rPr>
        <w:t xml:space="preserve">25.11.2013 </w:t>
      </w:r>
      <w:r w:rsidRPr="00304217">
        <w:rPr>
          <w:sz w:val="24"/>
          <w:szCs w:val="24"/>
        </w:rPr>
        <w:t xml:space="preserve">№ </w:t>
      </w:r>
      <w:r w:rsidRPr="00304217">
        <w:rPr>
          <w:spacing w:val="2"/>
          <w:sz w:val="24"/>
          <w:szCs w:val="24"/>
        </w:rPr>
        <w:t xml:space="preserve">317-ФЗ, </w:t>
      </w:r>
      <w:r w:rsidRPr="00304217">
        <w:rPr>
          <w:sz w:val="24"/>
          <w:szCs w:val="24"/>
        </w:rPr>
        <w:t xml:space="preserve">от </w:t>
      </w:r>
      <w:r w:rsidRPr="00304217">
        <w:rPr>
          <w:spacing w:val="2"/>
          <w:sz w:val="24"/>
          <w:szCs w:val="24"/>
        </w:rPr>
        <w:t xml:space="preserve">03.02.2014 </w:t>
      </w:r>
      <w:r w:rsidRPr="00304217">
        <w:rPr>
          <w:sz w:val="24"/>
          <w:szCs w:val="24"/>
        </w:rPr>
        <w:t xml:space="preserve">№ </w:t>
      </w:r>
      <w:r w:rsidRPr="00304217">
        <w:rPr>
          <w:spacing w:val="2"/>
          <w:sz w:val="24"/>
          <w:szCs w:val="24"/>
        </w:rPr>
        <w:t xml:space="preserve">11-ФЗ, </w:t>
      </w:r>
      <w:r w:rsidRPr="00304217">
        <w:rPr>
          <w:sz w:val="24"/>
          <w:szCs w:val="24"/>
        </w:rPr>
        <w:t xml:space="preserve">от </w:t>
      </w:r>
      <w:r w:rsidRPr="00304217">
        <w:rPr>
          <w:spacing w:val="2"/>
          <w:sz w:val="24"/>
          <w:szCs w:val="24"/>
        </w:rPr>
        <w:t xml:space="preserve">03.02.2014 </w:t>
      </w:r>
      <w:r w:rsidRPr="00304217">
        <w:rPr>
          <w:sz w:val="24"/>
          <w:szCs w:val="24"/>
        </w:rPr>
        <w:t xml:space="preserve">№ </w:t>
      </w:r>
      <w:r w:rsidRPr="00304217">
        <w:rPr>
          <w:spacing w:val="2"/>
          <w:sz w:val="24"/>
          <w:szCs w:val="24"/>
        </w:rPr>
        <w:t xml:space="preserve">15-ФЗ, </w:t>
      </w:r>
      <w:r w:rsidRPr="00304217">
        <w:rPr>
          <w:sz w:val="24"/>
          <w:szCs w:val="24"/>
        </w:rPr>
        <w:t xml:space="preserve">от   </w:t>
      </w:r>
      <w:r w:rsidRPr="00304217">
        <w:rPr>
          <w:spacing w:val="10"/>
          <w:sz w:val="24"/>
          <w:szCs w:val="24"/>
        </w:rPr>
        <w:t xml:space="preserve"> </w:t>
      </w:r>
      <w:r w:rsidRPr="00304217">
        <w:rPr>
          <w:spacing w:val="3"/>
          <w:sz w:val="24"/>
          <w:szCs w:val="24"/>
        </w:rPr>
        <w:t>05.05.2014</w:t>
      </w:r>
    </w:p>
    <w:p w:rsidR="00304217" w:rsidRPr="00304217" w:rsidRDefault="00304217" w:rsidP="00304217">
      <w:pPr>
        <w:spacing w:line="212" w:lineRule="exact"/>
        <w:ind w:left="100" w:right="109"/>
        <w:rPr>
          <w:sz w:val="24"/>
          <w:szCs w:val="24"/>
        </w:rPr>
      </w:pPr>
      <w:r w:rsidRPr="00304217">
        <w:rPr>
          <w:sz w:val="24"/>
          <w:szCs w:val="24"/>
        </w:rPr>
        <w:t>№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84-ФЗ,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27.05.2014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135-ФЗ,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04.06.2014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148-ФЗ,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с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изм.,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внесенными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 xml:space="preserve">Федеральным </w:t>
      </w:r>
      <w:r w:rsidRPr="00304217">
        <w:rPr>
          <w:sz w:val="24"/>
          <w:szCs w:val="24"/>
        </w:rPr>
        <w:t>законом от 04.06.2014 № 145-ФЗ) «Об образовании в Российской</w:t>
      </w:r>
      <w:r w:rsidRPr="00304217">
        <w:rPr>
          <w:spacing w:val="-11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Федерации».</w:t>
      </w:r>
    </w:p>
    <w:p w:rsidR="00304217" w:rsidRPr="00304217" w:rsidRDefault="00304217" w:rsidP="00304217">
      <w:pPr>
        <w:spacing w:line="212" w:lineRule="exact"/>
        <w:ind w:left="100" w:right="123" w:firstLine="283"/>
        <w:rPr>
          <w:sz w:val="24"/>
          <w:szCs w:val="24"/>
        </w:rPr>
      </w:pPr>
      <w:r w:rsidRPr="00304217">
        <w:rPr>
          <w:sz w:val="24"/>
          <w:szCs w:val="24"/>
        </w:rPr>
        <w:t>Приказ Министерства образования и науки РФ от 17.05.2012 № 413 «Об утверждении федерального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государственного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образовательного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стандарта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среднего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(полного)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общего</w:t>
      </w:r>
      <w:r w:rsidRPr="00304217">
        <w:rPr>
          <w:spacing w:val="-19"/>
          <w:sz w:val="24"/>
          <w:szCs w:val="24"/>
        </w:rPr>
        <w:t xml:space="preserve"> </w:t>
      </w:r>
      <w:proofErr w:type="spellStart"/>
      <w:r w:rsidRPr="00304217">
        <w:rPr>
          <w:sz w:val="24"/>
          <w:szCs w:val="24"/>
        </w:rPr>
        <w:t>обра</w:t>
      </w:r>
      <w:proofErr w:type="spellEnd"/>
      <w:r w:rsidRPr="00304217">
        <w:rPr>
          <w:sz w:val="24"/>
          <w:szCs w:val="24"/>
        </w:rPr>
        <w:t xml:space="preserve">- </w:t>
      </w:r>
      <w:proofErr w:type="spellStart"/>
      <w:r w:rsidRPr="00304217">
        <w:rPr>
          <w:sz w:val="24"/>
          <w:szCs w:val="24"/>
        </w:rPr>
        <w:t>зования</w:t>
      </w:r>
      <w:proofErr w:type="spellEnd"/>
      <w:r w:rsidRPr="00304217">
        <w:rPr>
          <w:sz w:val="24"/>
          <w:szCs w:val="24"/>
        </w:rPr>
        <w:t>» (зарегистрирован в Минюсте РФ 07.06.2012 №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24480).</w:t>
      </w:r>
    </w:p>
    <w:p w:rsidR="00304217" w:rsidRPr="00304217" w:rsidRDefault="00304217" w:rsidP="00304217">
      <w:pPr>
        <w:spacing w:line="212" w:lineRule="exact"/>
        <w:ind w:left="100" w:right="122" w:firstLine="283"/>
        <w:rPr>
          <w:sz w:val="24"/>
          <w:szCs w:val="24"/>
        </w:rPr>
      </w:pPr>
      <w:r w:rsidRPr="00304217">
        <w:rPr>
          <w:w w:val="105"/>
          <w:sz w:val="24"/>
          <w:szCs w:val="24"/>
        </w:rPr>
        <w:t>Приказ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Министерства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образования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и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науки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РФ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от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29.12.2014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№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1645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«О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внесении</w:t>
      </w:r>
      <w:r w:rsidRPr="00304217">
        <w:rPr>
          <w:spacing w:val="-17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 xml:space="preserve">из- </w:t>
      </w:r>
      <w:proofErr w:type="spellStart"/>
      <w:r w:rsidRPr="00304217">
        <w:rPr>
          <w:sz w:val="24"/>
          <w:szCs w:val="24"/>
        </w:rPr>
        <w:t>менений</w:t>
      </w:r>
      <w:proofErr w:type="spellEnd"/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в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Приказ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Министерства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образования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науки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Российской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Федерации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17.05.2012</w:t>
      </w:r>
    </w:p>
    <w:p w:rsidR="00304217" w:rsidRPr="00304217" w:rsidRDefault="00304217" w:rsidP="00304217">
      <w:pPr>
        <w:spacing w:line="212" w:lineRule="exact"/>
        <w:ind w:left="100" w:right="116"/>
        <w:rPr>
          <w:sz w:val="24"/>
          <w:szCs w:val="24"/>
        </w:rPr>
      </w:pPr>
      <w:r w:rsidRPr="00304217">
        <w:rPr>
          <w:sz w:val="24"/>
          <w:szCs w:val="24"/>
        </w:rPr>
        <w:t>№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413</w:t>
      </w:r>
      <w:r w:rsidRPr="00304217">
        <w:rPr>
          <w:spacing w:val="-41"/>
          <w:sz w:val="24"/>
          <w:szCs w:val="24"/>
        </w:rPr>
        <w:t xml:space="preserve"> </w:t>
      </w:r>
      <w:r w:rsidRPr="00304217">
        <w:rPr>
          <w:sz w:val="24"/>
          <w:szCs w:val="24"/>
        </w:rPr>
        <w:t>“Об</w:t>
      </w:r>
      <w:r w:rsidRPr="00304217">
        <w:rPr>
          <w:spacing w:val="-41"/>
          <w:sz w:val="24"/>
          <w:szCs w:val="24"/>
        </w:rPr>
        <w:t xml:space="preserve"> </w:t>
      </w:r>
      <w:r w:rsidRPr="00304217">
        <w:rPr>
          <w:sz w:val="24"/>
          <w:szCs w:val="24"/>
        </w:rPr>
        <w:t>утверждении</w:t>
      </w:r>
      <w:r w:rsidRPr="00304217">
        <w:rPr>
          <w:spacing w:val="-41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федерального</w:t>
      </w:r>
      <w:r w:rsidRPr="00304217">
        <w:rPr>
          <w:spacing w:val="-41"/>
          <w:sz w:val="24"/>
          <w:szCs w:val="24"/>
        </w:rPr>
        <w:t xml:space="preserve"> </w:t>
      </w:r>
      <w:r w:rsidRPr="00304217">
        <w:rPr>
          <w:sz w:val="24"/>
          <w:szCs w:val="24"/>
        </w:rPr>
        <w:t>государственного</w:t>
      </w:r>
      <w:r w:rsidRPr="00304217">
        <w:rPr>
          <w:spacing w:val="-41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образовательного</w:t>
      </w:r>
      <w:r w:rsidRPr="00304217">
        <w:rPr>
          <w:spacing w:val="-41"/>
          <w:sz w:val="24"/>
          <w:szCs w:val="24"/>
        </w:rPr>
        <w:t xml:space="preserve"> </w:t>
      </w:r>
      <w:r w:rsidRPr="00304217">
        <w:rPr>
          <w:sz w:val="24"/>
          <w:szCs w:val="24"/>
        </w:rPr>
        <w:t>стандарта</w:t>
      </w:r>
      <w:r w:rsidRPr="00304217">
        <w:rPr>
          <w:spacing w:val="-41"/>
          <w:sz w:val="24"/>
          <w:szCs w:val="24"/>
        </w:rPr>
        <w:t xml:space="preserve"> </w:t>
      </w:r>
      <w:r w:rsidRPr="00304217">
        <w:rPr>
          <w:sz w:val="24"/>
          <w:szCs w:val="24"/>
        </w:rPr>
        <w:t>среднего (полного) общего</w:t>
      </w:r>
      <w:r w:rsidRPr="00304217">
        <w:rPr>
          <w:spacing w:val="54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образования”».</w:t>
      </w:r>
    </w:p>
    <w:p w:rsidR="00304217" w:rsidRPr="00304217" w:rsidRDefault="00304217" w:rsidP="00304217">
      <w:pPr>
        <w:spacing w:line="212" w:lineRule="exact"/>
        <w:ind w:left="100" w:right="116" w:firstLine="283"/>
        <w:rPr>
          <w:sz w:val="24"/>
          <w:szCs w:val="24"/>
        </w:rPr>
      </w:pPr>
      <w:r w:rsidRPr="00304217">
        <w:rPr>
          <w:sz w:val="24"/>
          <w:szCs w:val="24"/>
        </w:rPr>
        <w:t xml:space="preserve">Письмо Департамента государственной политики в сфере подготовки рабочих кадров и ДПО </w:t>
      </w:r>
      <w:proofErr w:type="spellStart"/>
      <w:r w:rsidRPr="00304217">
        <w:rPr>
          <w:sz w:val="24"/>
          <w:szCs w:val="24"/>
        </w:rPr>
        <w:t>Минобрнауки</w:t>
      </w:r>
      <w:proofErr w:type="spellEnd"/>
      <w:r w:rsidRPr="00304217">
        <w:rPr>
          <w:sz w:val="24"/>
          <w:szCs w:val="24"/>
        </w:rPr>
        <w:t xml:space="preserve"> России от 17.03.2015 № 06-259 «Рекомендации по организации </w:t>
      </w:r>
      <w:proofErr w:type="spellStart"/>
      <w:r w:rsidRPr="00304217">
        <w:rPr>
          <w:sz w:val="24"/>
          <w:szCs w:val="24"/>
        </w:rPr>
        <w:t>получе</w:t>
      </w:r>
      <w:proofErr w:type="spellEnd"/>
      <w:r w:rsidRPr="00304217">
        <w:rPr>
          <w:sz w:val="24"/>
          <w:szCs w:val="24"/>
        </w:rPr>
        <w:t xml:space="preserve">- </w:t>
      </w:r>
      <w:proofErr w:type="spellStart"/>
      <w:r w:rsidRPr="00304217">
        <w:rPr>
          <w:sz w:val="24"/>
          <w:szCs w:val="24"/>
        </w:rPr>
        <w:t>ния</w:t>
      </w:r>
      <w:proofErr w:type="spellEnd"/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среднего</w:t>
      </w:r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общего</w:t>
      </w:r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образования</w:t>
      </w:r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в</w:t>
      </w:r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пределах</w:t>
      </w:r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освоения</w:t>
      </w:r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образовательных</w:t>
      </w:r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программ</w:t>
      </w:r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среднего профессионального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образования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на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базе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основного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общего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образования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с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учетом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 xml:space="preserve">требований </w:t>
      </w:r>
      <w:r w:rsidRPr="00304217">
        <w:rPr>
          <w:spacing w:val="2"/>
          <w:sz w:val="24"/>
          <w:szCs w:val="24"/>
        </w:rPr>
        <w:t xml:space="preserve">федеральных государственных образовательных стандартов </w:t>
      </w:r>
      <w:r w:rsidRPr="00304217">
        <w:rPr>
          <w:sz w:val="24"/>
          <w:szCs w:val="24"/>
        </w:rPr>
        <w:t xml:space="preserve">и </w:t>
      </w:r>
      <w:r w:rsidRPr="00304217">
        <w:rPr>
          <w:spacing w:val="2"/>
          <w:sz w:val="24"/>
          <w:szCs w:val="24"/>
        </w:rPr>
        <w:t>получаемой профессии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pacing w:val="3"/>
          <w:sz w:val="24"/>
          <w:szCs w:val="24"/>
        </w:rPr>
        <w:t xml:space="preserve">или </w:t>
      </w:r>
      <w:r w:rsidRPr="00304217">
        <w:rPr>
          <w:sz w:val="24"/>
          <w:szCs w:val="24"/>
        </w:rPr>
        <w:t>специальности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среднего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профессионального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образования».</w:t>
      </w:r>
    </w:p>
    <w:p w:rsidR="00304217" w:rsidRPr="00304217" w:rsidRDefault="00304217" w:rsidP="00304217">
      <w:pPr>
        <w:spacing w:line="212" w:lineRule="exact"/>
        <w:ind w:left="100" w:right="126" w:firstLine="283"/>
        <w:rPr>
          <w:sz w:val="24"/>
          <w:szCs w:val="24"/>
        </w:rPr>
      </w:pPr>
      <w:r w:rsidRPr="00304217">
        <w:rPr>
          <w:spacing w:val="-4"/>
          <w:sz w:val="24"/>
          <w:szCs w:val="24"/>
        </w:rPr>
        <w:t>Гражданский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pacing w:val="-4"/>
          <w:sz w:val="24"/>
          <w:szCs w:val="24"/>
        </w:rPr>
        <w:t>кодекс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z w:val="24"/>
          <w:szCs w:val="24"/>
        </w:rPr>
        <w:t>РФ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(Ч.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z w:val="24"/>
          <w:szCs w:val="24"/>
        </w:rPr>
        <w:t>1)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pacing w:val="-4"/>
          <w:sz w:val="24"/>
          <w:szCs w:val="24"/>
        </w:rPr>
        <w:t>(утвержден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pacing w:val="-4"/>
          <w:sz w:val="24"/>
          <w:szCs w:val="24"/>
        </w:rPr>
        <w:t>Федеральным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pacing w:val="-4"/>
          <w:sz w:val="24"/>
          <w:szCs w:val="24"/>
        </w:rPr>
        <w:t>законом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pacing w:val="-4"/>
          <w:sz w:val="24"/>
          <w:szCs w:val="24"/>
        </w:rPr>
        <w:t>30.11.94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12"/>
          <w:sz w:val="24"/>
          <w:szCs w:val="24"/>
        </w:rPr>
        <w:t xml:space="preserve"> </w:t>
      </w:r>
      <w:r w:rsidRPr="00304217">
        <w:rPr>
          <w:spacing w:val="-4"/>
          <w:sz w:val="24"/>
          <w:szCs w:val="24"/>
        </w:rPr>
        <w:t>51-ФЗ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z w:val="24"/>
          <w:szCs w:val="24"/>
        </w:rPr>
        <w:t>(в</w:t>
      </w:r>
      <w:r w:rsidRPr="00304217">
        <w:rPr>
          <w:spacing w:val="-17"/>
          <w:sz w:val="24"/>
          <w:szCs w:val="24"/>
        </w:rPr>
        <w:t xml:space="preserve"> </w:t>
      </w:r>
      <w:r w:rsidRPr="00304217">
        <w:rPr>
          <w:spacing w:val="-4"/>
          <w:sz w:val="24"/>
          <w:szCs w:val="24"/>
        </w:rPr>
        <w:t xml:space="preserve">ред. </w:t>
      </w:r>
      <w:r w:rsidRPr="00304217">
        <w:rPr>
          <w:sz w:val="24"/>
          <w:szCs w:val="24"/>
        </w:rPr>
        <w:t>от 11.02.2013, с изм. и доп. от 01.03.2013) // СЗ РФ. — 1994. — № 32 (Ч. 1). — Ст.</w:t>
      </w:r>
      <w:r w:rsidRPr="00304217">
        <w:rPr>
          <w:spacing w:val="-9"/>
          <w:sz w:val="24"/>
          <w:szCs w:val="24"/>
        </w:rPr>
        <w:t xml:space="preserve"> </w:t>
      </w:r>
      <w:r w:rsidRPr="00304217">
        <w:rPr>
          <w:sz w:val="24"/>
          <w:szCs w:val="24"/>
        </w:rPr>
        <w:t>3301.</w:t>
      </w:r>
    </w:p>
    <w:p w:rsidR="00304217" w:rsidRPr="00304217" w:rsidRDefault="00304217" w:rsidP="00304217">
      <w:pPr>
        <w:spacing w:line="212" w:lineRule="exact"/>
        <w:ind w:left="100" w:right="122" w:firstLine="283"/>
        <w:rPr>
          <w:w w:val="105"/>
          <w:sz w:val="24"/>
          <w:szCs w:val="24"/>
        </w:rPr>
      </w:pPr>
      <w:r w:rsidRPr="00304217">
        <w:rPr>
          <w:w w:val="105"/>
          <w:sz w:val="24"/>
          <w:szCs w:val="24"/>
        </w:rPr>
        <w:t>Гражданский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кодекс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РФ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(Ч.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2)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(утвержден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Федеральным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законом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от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26.01.96</w:t>
      </w:r>
      <w:r w:rsidRPr="00304217">
        <w:rPr>
          <w:spacing w:val="-23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№</w:t>
      </w:r>
      <w:r w:rsidRPr="00304217">
        <w:rPr>
          <w:spacing w:val="-25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14-ФЗ) (в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ред.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от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14.06.2012)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//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СЗ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РФ.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—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1996.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—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№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5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(Ч.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2).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—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Ст.</w:t>
      </w:r>
      <w:r w:rsidRPr="00304217">
        <w:rPr>
          <w:spacing w:val="-14"/>
          <w:w w:val="105"/>
          <w:sz w:val="24"/>
          <w:szCs w:val="24"/>
        </w:rPr>
        <w:t xml:space="preserve"> </w:t>
      </w:r>
      <w:r w:rsidRPr="00304217">
        <w:rPr>
          <w:w w:val="105"/>
          <w:sz w:val="24"/>
          <w:szCs w:val="24"/>
        </w:rPr>
        <w:t>410.</w:t>
      </w:r>
    </w:p>
    <w:p w:rsidR="00304217" w:rsidRPr="00304217" w:rsidRDefault="00304217" w:rsidP="00304217">
      <w:pPr>
        <w:spacing w:before="54" w:line="212" w:lineRule="exact"/>
        <w:ind w:left="100" w:right="122" w:firstLine="283"/>
        <w:rPr>
          <w:sz w:val="24"/>
          <w:szCs w:val="24"/>
        </w:rPr>
      </w:pPr>
      <w:r w:rsidRPr="00304217">
        <w:rPr>
          <w:sz w:val="24"/>
          <w:szCs w:val="24"/>
        </w:rPr>
        <w:t>Гражданский кодекс РФ (Ч. 3) (утвержден Федеральным законом от 26.11.01 № 146-ФЗ) (в ред. от 05.06.2012) // СЗ РФ. — 2001. — № 49. — Ст. 4552.</w:t>
      </w:r>
    </w:p>
    <w:p w:rsidR="00304217" w:rsidRPr="00304217" w:rsidRDefault="00304217" w:rsidP="00304217">
      <w:pPr>
        <w:spacing w:line="212" w:lineRule="exact"/>
        <w:ind w:left="100" w:right="123" w:firstLine="283"/>
        <w:rPr>
          <w:sz w:val="24"/>
          <w:szCs w:val="24"/>
        </w:rPr>
      </w:pPr>
      <w:r w:rsidRPr="00304217">
        <w:rPr>
          <w:sz w:val="24"/>
          <w:szCs w:val="24"/>
        </w:rPr>
        <w:t>Гражданский кодекс РФ (Ч. 4) (утвержден Федеральным законом от 18.12.06 № 230-ФЗ) (в ред. от 08.12.2011) // СЗ РФ. — 2006. — № 52 (Ч. 1). — Ст.  5496.</w:t>
      </w:r>
    </w:p>
    <w:p w:rsidR="00304217" w:rsidRPr="00304217" w:rsidRDefault="00304217" w:rsidP="00304217">
      <w:pPr>
        <w:spacing w:line="208" w:lineRule="exact"/>
        <w:ind w:left="384" w:right="109"/>
        <w:rPr>
          <w:sz w:val="24"/>
          <w:szCs w:val="24"/>
        </w:rPr>
      </w:pPr>
      <w:r w:rsidRPr="00304217">
        <w:rPr>
          <w:sz w:val="24"/>
          <w:szCs w:val="24"/>
        </w:rPr>
        <w:t>Семейный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кодекс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Российской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Федерации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(утвержден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Федеральным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законом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29.12.1995</w:t>
      </w:r>
    </w:p>
    <w:p w:rsidR="00304217" w:rsidRPr="00304217" w:rsidRDefault="00304217" w:rsidP="00304217">
      <w:pPr>
        <w:spacing w:line="212" w:lineRule="exact"/>
        <w:ind w:left="100"/>
        <w:rPr>
          <w:sz w:val="24"/>
          <w:szCs w:val="24"/>
        </w:rPr>
      </w:pPr>
      <w:r w:rsidRPr="00304217">
        <w:rPr>
          <w:sz w:val="24"/>
          <w:szCs w:val="24"/>
        </w:rPr>
        <w:t>№ 223-ФЗ) (в ред. от 12.11.2012) // СЗ РФ. — 1996. — № 1. — Ст.  16.</w:t>
      </w:r>
    </w:p>
    <w:p w:rsidR="00304217" w:rsidRPr="00304217" w:rsidRDefault="00304217" w:rsidP="00304217">
      <w:pPr>
        <w:spacing w:line="212" w:lineRule="exact"/>
        <w:ind w:left="384" w:right="109"/>
        <w:rPr>
          <w:sz w:val="24"/>
          <w:szCs w:val="24"/>
        </w:rPr>
      </w:pPr>
      <w:r w:rsidRPr="00304217">
        <w:rPr>
          <w:sz w:val="24"/>
          <w:szCs w:val="24"/>
        </w:rPr>
        <w:t>Уголовный</w:t>
      </w:r>
      <w:r w:rsidRPr="00304217">
        <w:rPr>
          <w:spacing w:val="-34"/>
          <w:sz w:val="24"/>
          <w:szCs w:val="24"/>
        </w:rPr>
        <w:t xml:space="preserve"> </w:t>
      </w:r>
      <w:r w:rsidRPr="00304217">
        <w:rPr>
          <w:sz w:val="24"/>
          <w:szCs w:val="24"/>
        </w:rPr>
        <w:t>кодекс</w:t>
      </w:r>
      <w:r w:rsidRPr="00304217">
        <w:rPr>
          <w:spacing w:val="-34"/>
          <w:sz w:val="24"/>
          <w:szCs w:val="24"/>
        </w:rPr>
        <w:t xml:space="preserve"> </w:t>
      </w:r>
      <w:r w:rsidRPr="00304217">
        <w:rPr>
          <w:sz w:val="24"/>
          <w:szCs w:val="24"/>
        </w:rPr>
        <w:t>Российской</w:t>
      </w:r>
      <w:r w:rsidRPr="00304217">
        <w:rPr>
          <w:spacing w:val="-34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Федерации</w:t>
      </w:r>
      <w:r w:rsidRPr="00304217">
        <w:rPr>
          <w:spacing w:val="-34"/>
          <w:sz w:val="24"/>
          <w:szCs w:val="24"/>
        </w:rPr>
        <w:t xml:space="preserve"> </w:t>
      </w:r>
      <w:r w:rsidRPr="00304217">
        <w:rPr>
          <w:sz w:val="24"/>
          <w:szCs w:val="24"/>
        </w:rPr>
        <w:t>(утвержден</w:t>
      </w:r>
      <w:r w:rsidRPr="00304217">
        <w:rPr>
          <w:spacing w:val="-34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Федеральным</w:t>
      </w:r>
      <w:r w:rsidRPr="00304217">
        <w:rPr>
          <w:spacing w:val="-34"/>
          <w:sz w:val="24"/>
          <w:szCs w:val="24"/>
        </w:rPr>
        <w:t xml:space="preserve"> </w:t>
      </w:r>
      <w:r w:rsidRPr="00304217">
        <w:rPr>
          <w:sz w:val="24"/>
          <w:szCs w:val="24"/>
        </w:rPr>
        <w:t>законом</w:t>
      </w:r>
      <w:r w:rsidRPr="00304217">
        <w:rPr>
          <w:spacing w:val="-34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34"/>
          <w:sz w:val="24"/>
          <w:szCs w:val="24"/>
        </w:rPr>
        <w:t xml:space="preserve"> </w:t>
      </w:r>
      <w:r w:rsidRPr="00304217">
        <w:rPr>
          <w:sz w:val="24"/>
          <w:szCs w:val="24"/>
        </w:rPr>
        <w:t>13.06.1996</w:t>
      </w:r>
    </w:p>
    <w:p w:rsidR="00304217" w:rsidRPr="00304217" w:rsidRDefault="00304217" w:rsidP="00304217">
      <w:pPr>
        <w:spacing w:before="4" w:line="212" w:lineRule="exact"/>
        <w:ind w:left="100" w:right="122"/>
        <w:rPr>
          <w:sz w:val="24"/>
          <w:szCs w:val="24"/>
        </w:rPr>
      </w:pPr>
      <w:r w:rsidRPr="00304217">
        <w:rPr>
          <w:sz w:val="24"/>
          <w:szCs w:val="24"/>
        </w:rPr>
        <w:t>№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63-ФЗ)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(в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ред.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07.12.2011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;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с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изм.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доп.,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вступающими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в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силу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с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05.04.2013)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//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СЗ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РФ.</w:t>
      </w:r>
      <w:r w:rsidRPr="00304217">
        <w:rPr>
          <w:spacing w:val="-10"/>
          <w:sz w:val="24"/>
          <w:szCs w:val="24"/>
        </w:rPr>
        <w:t xml:space="preserve"> </w:t>
      </w:r>
      <w:r w:rsidRPr="00304217">
        <w:rPr>
          <w:sz w:val="24"/>
          <w:szCs w:val="24"/>
        </w:rPr>
        <w:t>— 1996. — № 25. — Ст.</w:t>
      </w:r>
      <w:r w:rsidRPr="00304217">
        <w:rPr>
          <w:spacing w:val="26"/>
          <w:sz w:val="24"/>
          <w:szCs w:val="24"/>
        </w:rPr>
        <w:t xml:space="preserve"> </w:t>
      </w:r>
      <w:r w:rsidRPr="00304217">
        <w:rPr>
          <w:sz w:val="24"/>
          <w:szCs w:val="24"/>
        </w:rPr>
        <w:t>2954.</w:t>
      </w:r>
    </w:p>
    <w:p w:rsidR="00304217" w:rsidRPr="00304217" w:rsidRDefault="00304217" w:rsidP="00304217">
      <w:pPr>
        <w:spacing w:line="212" w:lineRule="exact"/>
        <w:ind w:left="100" w:right="122" w:firstLine="283"/>
        <w:rPr>
          <w:sz w:val="24"/>
          <w:szCs w:val="24"/>
        </w:rPr>
      </w:pPr>
      <w:r w:rsidRPr="00304217">
        <w:rPr>
          <w:sz w:val="24"/>
          <w:szCs w:val="24"/>
        </w:rPr>
        <w:t xml:space="preserve">Федеральный закон от 28.03.1998 № 53-ФЗ «О воинской обязанности и военной </w:t>
      </w:r>
      <w:r w:rsidRPr="00304217">
        <w:rPr>
          <w:sz w:val="24"/>
          <w:szCs w:val="24"/>
        </w:rPr>
        <w:lastRenderedPageBreak/>
        <w:t>службе» (в ред. от 04.03.2013, с изм. от 21.03.1013) // СЗ РФ. — 1998. — № 13. — Ст. 1475.</w:t>
      </w:r>
    </w:p>
    <w:p w:rsidR="00304217" w:rsidRPr="00304217" w:rsidRDefault="00304217" w:rsidP="00304217">
      <w:pPr>
        <w:spacing w:line="212" w:lineRule="exact"/>
        <w:ind w:left="100" w:right="121" w:firstLine="283"/>
        <w:rPr>
          <w:sz w:val="24"/>
          <w:szCs w:val="24"/>
        </w:rPr>
      </w:pPr>
      <w:r w:rsidRPr="00304217">
        <w:rPr>
          <w:sz w:val="24"/>
          <w:szCs w:val="24"/>
        </w:rPr>
        <w:t>Федеральный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закон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21.12.1994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68-ФЗ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«О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защите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населения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территорий</w:t>
      </w:r>
      <w:r w:rsidRPr="00304217">
        <w:rPr>
          <w:spacing w:val="-13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13"/>
          <w:sz w:val="24"/>
          <w:szCs w:val="24"/>
        </w:rPr>
        <w:t xml:space="preserve"> </w:t>
      </w:r>
      <w:proofErr w:type="spellStart"/>
      <w:r w:rsidRPr="00304217">
        <w:rPr>
          <w:sz w:val="24"/>
          <w:szCs w:val="24"/>
        </w:rPr>
        <w:t>чрезвы</w:t>
      </w:r>
      <w:proofErr w:type="spellEnd"/>
      <w:r w:rsidRPr="00304217">
        <w:rPr>
          <w:sz w:val="24"/>
          <w:szCs w:val="24"/>
        </w:rPr>
        <w:t>- чайных ситуаций природного и техногенного характера» (в ред. от 11.02.2013) // СЗ РФ.</w:t>
      </w:r>
      <w:r w:rsidRPr="00304217">
        <w:rPr>
          <w:spacing w:val="-24"/>
          <w:sz w:val="24"/>
          <w:szCs w:val="24"/>
        </w:rPr>
        <w:t xml:space="preserve"> </w:t>
      </w:r>
      <w:r w:rsidRPr="00304217">
        <w:rPr>
          <w:sz w:val="24"/>
          <w:szCs w:val="24"/>
        </w:rPr>
        <w:t>— 1994. — № 35. — Ст.</w:t>
      </w:r>
      <w:r w:rsidRPr="00304217">
        <w:rPr>
          <w:spacing w:val="26"/>
          <w:sz w:val="24"/>
          <w:szCs w:val="24"/>
        </w:rPr>
        <w:t xml:space="preserve"> </w:t>
      </w:r>
      <w:r w:rsidRPr="00304217">
        <w:rPr>
          <w:sz w:val="24"/>
          <w:szCs w:val="24"/>
        </w:rPr>
        <w:t>3648.</w:t>
      </w:r>
    </w:p>
    <w:p w:rsidR="00304217" w:rsidRPr="00304217" w:rsidRDefault="00304217" w:rsidP="00304217">
      <w:pPr>
        <w:spacing w:line="212" w:lineRule="exact"/>
        <w:ind w:left="100" w:right="125" w:firstLine="283"/>
        <w:rPr>
          <w:sz w:val="24"/>
          <w:szCs w:val="24"/>
        </w:rPr>
      </w:pPr>
      <w:r w:rsidRPr="00304217">
        <w:rPr>
          <w:sz w:val="24"/>
          <w:szCs w:val="24"/>
        </w:rPr>
        <w:t>Федеральный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закон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21.07.1997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28"/>
          <w:sz w:val="24"/>
          <w:szCs w:val="24"/>
        </w:rPr>
        <w:t xml:space="preserve"> </w:t>
      </w:r>
      <w:r w:rsidRPr="00304217">
        <w:rPr>
          <w:sz w:val="24"/>
          <w:szCs w:val="24"/>
        </w:rPr>
        <w:t>116-ФЗ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«О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промышленной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безопасности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опасных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 xml:space="preserve">про- </w:t>
      </w:r>
      <w:proofErr w:type="spellStart"/>
      <w:r w:rsidRPr="00304217">
        <w:rPr>
          <w:sz w:val="24"/>
          <w:szCs w:val="24"/>
        </w:rPr>
        <w:t>изводственных</w:t>
      </w:r>
      <w:proofErr w:type="spellEnd"/>
      <w:r w:rsidRPr="00304217">
        <w:rPr>
          <w:sz w:val="24"/>
          <w:szCs w:val="24"/>
        </w:rPr>
        <w:t xml:space="preserve"> объектов» (в ред. от 04.03.2013) // СЗ РФ. — 1997. — № 30. — Ст.</w:t>
      </w:r>
      <w:r w:rsidRPr="00304217">
        <w:rPr>
          <w:spacing w:val="27"/>
          <w:sz w:val="24"/>
          <w:szCs w:val="24"/>
        </w:rPr>
        <w:t xml:space="preserve"> </w:t>
      </w:r>
      <w:r w:rsidRPr="00304217">
        <w:rPr>
          <w:sz w:val="24"/>
          <w:szCs w:val="24"/>
        </w:rPr>
        <w:t>3588.</w:t>
      </w:r>
    </w:p>
    <w:p w:rsidR="00304217" w:rsidRPr="00304217" w:rsidRDefault="00304217" w:rsidP="00304217">
      <w:pPr>
        <w:spacing w:line="212" w:lineRule="exact"/>
        <w:ind w:left="100" w:right="121" w:firstLine="283"/>
        <w:rPr>
          <w:sz w:val="24"/>
          <w:szCs w:val="24"/>
        </w:rPr>
      </w:pPr>
      <w:r w:rsidRPr="00304217">
        <w:rPr>
          <w:sz w:val="24"/>
          <w:szCs w:val="24"/>
        </w:rPr>
        <w:t>Федеральный закон от 25.07.2002 № 113-ФЗ «Об альтернативной гражданской службе» (в ред. от 30.11.2011) // СЗ РФ. — 2002. — № 30. — Ст. 3030.</w:t>
      </w:r>
    </w:p>
    <w:p w:rsidR="00304217" w:rsidRPr="00304217" w:rsidRDefault="00304217" w:rsidP="00304217">
      <w:pPr>
        <w:spacing w:line="212" w:lineRule="exact"/>
        <w:ind w:left="100" w:right="124" w:firstLine="283"/>
        <w:rPr>
          <w:sz w:val="24"/>
          <w:szCs w:val="24"/>
        </w:rPr>
      </w:pPr>
      <w:r w:rsidRPr="00304217">
        <w:rPr>
          <w:sz w:val="24"/>
          <w:szCs w:val="24"/>
        </w:rPr>
        <w:t>Федеральный закон от 31.05.1996 № 61-ФЗ «Об обороне» (в ред. от 05.04.2013) // СЗ РФ. — 1996. — № 23. — Ст.  2750.</w:t>
      </w:r>
    </w:p>
    <w:p w:rsidR="00304217" w:rsidRPr="00304217" w:rsidRDefault="00304217" w:rsidP="00304217">
      <w:pPr>
        <w:spacing w:line="212" w:lineRule="exact"/>
        <w:ind w:left="100" w:right="120" w:firstLine="283"/>
        <w:rPr>
          <w:sz w:val="24"/>
          <w:szCs w:val="24"/>
        </w:rPr>
      </w:pPr>
      <w:r w:rsidRPr="00304217">
        <w:rPr>
          <w:sz w:val="24"/>
          <w:szCs w:val="24"/>
        </w:rPr>
        <w:t>Федеральный закон от 10.01.2002 № 7-ФЗ «Об охране окружающей среды» (в ред. от 25.06.2012, с изм. от 05.03.2013) // СЗ РФ. — 2002. — № 2. — Ст. 133.</w:t>
      </w:r>
    </w:p>
    <w:p w:rsidR="00304217" w:rsidRPr="00304217" w:rsidRDefault="00304217" w:rsidP="00304217">
      <w:pPr>
        <w:spacing w:line="212" w:lineRule="exact"/>
        <w:ind w:left="100" w:right="121" w:firstLine="283"/>
        <w:rPr>
          <w:sz w:val="24"/>
          <w:szCs w:val="24"/>
        </w:rPr>
      </w:pPr>
      <w:r w:rsidRPr="00304217">
        <w:rPr>
          <w:sz w:val="24"/>
          <w:szCs w:val="24"/>
        </w:rPr>
        <w:t>Федеральный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закон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21.11.2011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323-ФЗ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«Об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основах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охраны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здоровья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граждан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>в</w:t>
      </w:r>
      <w:r w:rsidRPr="00304217">
        <w:rPr>
          <w:spacing w:val="-14"/>
          <w:sz w:val="24"/>
          <w:szCs w:val="24"/>
        </w:rPr>
        <w:t xml:space="preserve"> </w:t>
      </w:r>
      <w:r w:rsidRPr="00304217">
        <w:rPr>
          <w:sz w:val="24"/>
          <w:szCs w:val="24"/>
        </w:rPr>
        <w:t xml:space="preserve">Рос- </w:t>
      </w:r>
      <w:proofErr w:type="spellStart"/>
      <w:r w:rsidRPr="00304217">
        <w:rPr>
          <w:sz w:val="24"/>
          <w:szCs w:val="24"/>
        </w:rPr>
        <w:t>сийской</w:t>
      </w:r>
      <w:proofErr w:type="spellEnd"/>
      <w:r w:rsidRPr="00304217">
        <w:rPr>
          <w:sz w:val="24"/>
          <w:szCs w:val="24"/>
        </w:rPr>
        <w:t xml:space="preserve"> Федерации» (в ред. от 25.06.2012) // СЗ РФ. — 2011. — N 48. — Ст. </w:t>
      </w:r>
      <w:r w:rsidRPr="00304217">
        <w:rPr>
          <w:spacing w:val="8"/>
          <w:sz w:val="24"/>
          <w:szCs w:val="24"/>
        </w:rPr>
        <w:t xml:space="preserve"> </w:t>
      </w:r>
      <w:r w:rsidRPr="00304217">
        <w:rPr>
          <w:sz w:val="24"/>
          <w:szCs w:val="24"/>
        </w:rPr>
        <w:t>6724.</w:t>
      </w:r>
    </w:p>
    <w:p w:rsidR="00304217" w:rsidRPr="00304217" w:rsidRDefault="00304217" w:rsidP="00304217">
      <w:pPr>
        <w:spacing w:line="212" w:lineRule="exact"/>
        <w:ind w:left="101" w:right="122" w:firstLine="283"/>
        <w:rPr>
          <w:sz w:val="24"/>
          <w:szCs w:val="24"/>
        </w:rPr>
      </w:pPr>
      <w:r w:rsidRPr="00304217">
        <w:rPr>
          <w:sz w:val="24"/>
          <w:szCs w:val="24"/>
        </w:rPr>
        <w:t>Указ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Президента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РФ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05.02.2010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146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«О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Военной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доктрине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Российской</w:t>
      </w:r>
      <w:r w:rsidRPr="00304217">
        <w:rPr>
          <w:spacing w:val="-21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Федерации»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 xml:space="preserve">// СЗ РФ. — 2010. — № 7. — Ст. </w:t>
      </w:r>
      <w:r w:rsidRPr="00304217">
        <w:rPr>
          <w:spacing w:val="25"/>
          <w:sz w:val="24"/>
          <w:szCs w:val="24"/>
        </w:rPr>
        <w:t xml:space="preserve"> </w:t>
      </w:r>
      <w:r w:rsidRPr="00304217">
        <w:rPr>
          <w:sz w:val="24"/>
          <w:szCs w:val="24"/>
        </w:rPr>
        <w:t>724.</w:t>
      </w:r>
    </w:p>
    <w:p w:rsidR="00304217" w:rsidRPr="00304217" w:rsidRDefault="00304217" w:rsidP="00304217">
      <w:pPr>
        <w:spacing w:line="212" w:lineRule="exact"/>
        <w:ind w:left="101" w:right="119" w:firstLine="283"/>
        <w:rPr>
          <w:sz w:val="24"/>
          <w:szCs w:val="24"/>
        </w:rPr>
      </w:pPr>
      <w:r w:rsidRPr="00304217">
        <w:rPr>
          <w:sz w:val="24"/>
          <w:szCs w:val="24"/>
        </w:rPr>
        <w:t>Постановление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Правительства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РФ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30.12.2003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32"/>
          <w:sz w:val="24"/>
          <w:szCs w:val="24"/>
        </w:rPr>
        <w:t xml:space="preserve"> </w:t>
      </w:r>
      <w:r w:rsidRPr="00304217">
        <w:rPr>
          <w:sz w:val="24"/>
          <w:szCs w:val="24"/>
        </w:rPr>
        <w:t>794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«О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единой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государственной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системе предупреждения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ликвидации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чрезвычайных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ситуаций»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(в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ред.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18.04.2012)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//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СЗ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РФ.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— 2004. — № 2. — Ст.</w:t>
      </w:r>
      <w:r w:rsidRPr="00304217">
        <w:rPr>
          <w:spacing w:val="33"/>
          <w:sz w:val="24"/>
          <w:szCs w:val="24"/>
        </w:rPr>
        <w:t xml:space="preserve"> </w:t>
      </w:r>
      <w:r w:rsidRPr="00304217">
        <w:rPr>
          <w:sz w:val="24"/>
          <w:szCs w:val="24"/>
        </w:rPr>
        <w:t>121.</w:t>
      </w:r>
    </w:p>
    <w:p w:rsidR="00304217" w:rsidRPr="00304217" w:rsidRDefault="00304217" w:rsidP="00304217">
      <w:pPr>
        <w:spacing w:line="212" w:lineRule="exact"/>
        <w:ind w:left="101" w:right="119" w:firstLine="283"/>
        <w:rPr>
          <w:sz w:val="24"/>
          <w:szCs w:val="24"/>
        </w:rPr>
      </w:pPr>
      <w:r w:rsidRPr="00304217">
        <w:rPr>
          <w:sz w:val="24"/>
          <w:szCs w:val="24"/>
        </w:rPr>
        <w:t>Приказ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министра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обороны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РФ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03.09.2011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1500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«О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Правилах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ношения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>военной</w:t>
      </w:r>
      <w:r w:rsidRPr="00304217">
        <w:rPr>
          <w:spacing w:val="-27"/>
          <w:sz w:val="24"/>
          <w:szCs w:val="24"/>
        </w:rPr>
        <w:t xml:space="preserve"> </w:t>
      </w:r>
      <w:r w:rsidRPr="00304217">
        <w:rPr>
          <w:sz w:val="24"/>
          <w:szCs w:val="24"/>
        </w:rPr>
        <w:t xml:space="preserve">формы </w:t>
      </w:r>
      <w:r w:rsidRPr="00304217">
        <w:rPr>
          <w:spacing w:val="-3"/>
          <w:sz w:val="24"/>
          <w:szCs w:val="24"/>
        </w:rPr>
        <w:t>одежды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знаков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различия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военнослужащих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Вооруженных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Сил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Российской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>Федерации,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pacing w:val="-3"/>
          <w:sz w:val="24"/>
          <w:szCs w:val="24"/>
        </w:rPr>
        <w:t xml:space="preserve">ведом- </w:t>
      </w:r>
      <w:proofErr w:type="spellStart"/>
      <w:r w:rsidRPr="00304217">
        <w:rPr>
          <w:sz w:val="24"/>
          <w:szCs w:val="24"/>
        </w:rPr>
        <w:t>ственных</w:t>
      </w:r>
      <w:proofErr w:type="spellEnd"/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знаков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отличия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иных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геральдических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знаков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особой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церемониальной</w:t>
      </w:r>
      <w:r w:rsidRPr="00304217">
        <w:rPr>
          <w:spacing w:val="-18"/>
          <w:sz w:val="24"/>
          <w:szCs w:val="24"/>
        </w:rPr>
        <w:t xml:space="preserve"> </w:t>
      </w:r>
      <w:r w:rsidRPr="00304217">
        <w:rPr>
          <w:sz w:val="24"/>
          <w:szCs w:val="24"/>
        </w:rPr>
        <w:t>парадной военной формы одежды военнослужащих почетного караула Вооруженных Сил</w:t>
      </w:r>
      <w:r w:rsidRPr="00304217">
        <w:rPr>
          <w:spacing w:val="-25"/>
          <w:sz w:val="24"/>
          <w:szCs w:val="24"/>
        </w:rPr>
        <w:t xml:space="preserve"> </w:t>
      </w:r>
      <w:r w:rsidRPr="00304217">
        <w:rPr>
          <w:sz w:val="24"/>
          <w:szCs w:val="24"/>
        </w:rPr>
        <w:t>Российской Федерации»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(зарегистрирован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в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Минюсте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РФ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25.10.2011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30"/>
          <w:sz w:val="24"/>
          <w:szCs w:val="24"/>
        </w:rPr>
        <w:t xml:space="preserve"> </w:t>
      </w:r>
      <w:r w:rsidRPr="00304217">
        <w:rPr>
          <w:sz w:val="24"/>
          <w:szCs w:val="24"/>
        </w:rPr>
        <w:t>22124)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//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Бюллетень</w:t>
      </w:r>
      <w:r w:rsidRPr="00304217">
        <w:rPr>
          <w:spacing w:val="-31"/>
          <w:sz w:val="24"/>
          <w:szCs w:val="24"/>
        </w:rPr>
        <w:t xml:space="preserve"> </w:t>
      </w:r>
      <w:r w:rsidRPr="00304217">
        <w:rPr>
          <w:sz w:val="24"/>
          <w:szCs w:val="24"/>
        </w:rPr>
        <w:t>нормативных актов федеральных органов исполнительной власти. — 2011. — №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47.</w:t>
      </w:r>
    </w:p>
    <w:p w:rsidR="00304217" w:rsidRPr="00304217" w:rsidRDefault="00304217" w:rsidP="00304217">
      <w:pPr>
        <w:spacing w:line="208" w:lineRule="exact"/>
        <w:ind w:left="384"/>
        <w:rPr>
          <w:sz w:val="24"/>
          <w:szCs w:val="24"/>
        </w:rPr>
      </w:pPr>
      <w:r w:rsidRPr="00304217">
        <w:rPr>
          <w:sz w:val="24"/>
          <w:szCs w:val="24"/>
        </w:rPr>
        <w:t>Приказ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Министерства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здравоохранения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социального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развития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РФ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04.05.2012</w:t>
      </w:r>
      <w:r w:rsidRPr="00304217">
        <w:rPr>
          <w:spacing w:val="-20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19"/>
          <w:sz w:val="24"/>
          <w:szCs w:val="24"/>
        </w:rPr>
        <w:t xml:space="preserve"> </w:t>
      </w:r>
      <w:r w:rsidRPr="00304217">
        <w:rPr>
          <w:sz w:val="24"/>
          <w:szCs w:val="24"/>
        </w:rPr>
        <w:t>477н</w:t>
      </w:r>
    </w:p>
    <w:p w:rsidR="00304217" w:rsidRPr="00304217" w:rsidRDefault="00304217" w:rsidP="00304217">
      <w:pPr>
        <w:spacing w:before="4" w:line="212" w:lineRule="exact"/>
        <w:ind w:left="101" w:right="117"/>
        <w:rPr>
          <w:sz w:val="24"/>
          <w:szCs w:val="24"/>
        </w:rPr>
      </w:pPr>
      <w:r w:rsidRPr="00304217">
        <w:rPr>
          <w:sz w:val="24"/>
          <w:szCs w:val="24"/>
        </w:rPr>
        <w:t>«Об утверждении перечня состояний, при которых оказывается первая помощь, и перечня мероприятий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по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оказанию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первой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помощи»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(в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ред.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от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07.11.2012)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(зарегистрирован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в</w:t>
      </w:r>
      <w:r w:rsidRPr="00304217">
        <w:rPr>
          <w:spacing w:val="-33"/>
          <w:sz w:val="24"/>
          <w:szCs w:val="24"/>
        </w:rPr>
        <w:t xml:space="preserve"> </w:t>
      </w:r>
      <w:r w:rsidRPr="00304217">
        <w:rPr>
          <w:sz w:val="24"/>
          <w:szCs w:val="24"/>
        </w:rPr>
        <w:t>Минюсте РФ 16.05.2012 № 24183) // Бюллетень нормативных актов федеральных органов исполни- тельной власти. —</w:t>
      </w:r>
      <w:r w:rsidRPr="00304217">
        <w:rPr>
          <w:spacing w:val="18"/>
          <w:sz w:val="24"/>
          <w:szCs w:val="24"/>
        </w:rPr>
        <w:t xml:space="preserve"> </w:t>
      </w:r>
      <w:r w:rsidRPr="00304217">
        <w:rPr>
          <w:sz w:val="24"/>
          <w:szCs w:val="24"/>
        </w:rPr>
        <w:t>2012.</w:t>
      </w:r>
    </w:p>
    <w:p w:rsidR="00304217" w:rsidRPr="00304217" w:rsidRDefault="00304217" w:rsidP="00304217">
      <w:pPr>
        <w:spacing w:line="212" w:lineRule="exact"/>
        <w:ind w:left="101" w:right="118" w:firstLine="283"/>
        <w:rPr>
          <w:sz w:val="24"/>
          <w:szCs w:val="24"/>
        </w:rPr>
      </w:pPr>
      <w:r w:rsidRPr="00304217">
        <w:rPr>
          <w:sz w:val="24"/>
          <w:szCs w:val="24"/>
        </w:rPr>
        <w:t>Приказ</w:t>
      </w:r>
      <w:r w:rsidRPr="00304217">
        <w:rPr>
          <w:spacing w:val="-5"/>
          <w:sz w:val="24"/>
          <w:szCs w:val="24"/>
        </w:rPr>
        <w:t xml:space="preserve"> </w:t>
      </w:r>
      <w:r w:rsidRPr="00304217">
        <w:rPr>
          <w:sz w:val="24"/>
          <w:szCs w:val="24"/>
        </w:rPr>
        <w:t>министра</w:t>
      </w:r>
      <w:r w:rsidRPr="00304217">
        <w:rPr>
          <w:spacing w:val="-5"/>
          <w:sz w:val="24"/>
          <w:szCs w:val="24"/>
        </w:rPr>
        <w:t xml:space="preserve"> </w:t>
      </w:r>
      <w:r w:rsidRPr="00304217">
        <w:rPr>
          <w:sz w:val="24"/>
          <w:szCs w:val="24"/>
        </w:rPr>
        <w:t>обороны</w:t>
      </w:r>
      <w:r w:rsidRPr="00304217">
        <w:rPr>
          <w:spacing w:val="-5"/>
          <w:sz w:val="24"/>
          <w:szCs w:val="24"/>
        </w:rPr>
        <w:t xml:space="preserve"> </w:t>
      </w:r>
      <w:r w:rsidRPr="00304217">
        <w:rPr>
          <w:sz w:val="24"/>
          <w:szCs w:val="24"/>
        </w:rPr>
        <w:t>Российской</w:t>
      </w:r>
      <w:r w:rsidRPr="00304217">
        <w:rPr>
          <w:spacing w:val="-5"/>
          <w:sz w:val="24"/>
          <w:szCs w:val="24"/>
        </w:rPr>
        <w:t xml:space="preserve"> </w:t>
      </w:r>
      <w:r w:rsidRPr="00304217">
        <w:rPr>
          <w:sz w:val="24"/>
          <w:szCs w:val="24"/>
        </w:rPr>
        <w:t>Федерации</w:t>
      </w:r>
      <w:r w:rsidRPr="00304217">
        <w:rPr>
          <w:spacing w:val="-5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5"/>
          <w:sz w:val="24"/>
          <w:szCs w:val="24"/>
        </w:rPr>
        <w:t xml:space="preserve"> </w:t>
      </w:r>
      <w:r w:rsidRPr="00304217">
        <w:rPr>
          <w:sz w:val="24"/>
          <w:szCs w:val="24"/>
        </w:rPr>
        <w:t>Министерства</w:t>
      </w:r>
      <w:r w:rsidRPr="00304217">
        <w:rPr>
          <w:spacing w:val="-5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образования</w:t>
      </w:r>
      <w:r w:rsidRPr="00304217">
        <w:rPr>
          <w:spacing w:val="-5"/>
          <w:sz w:val="24"/>
          <w:szCs w:val="24"/>
        </w:rPr>
        <w:t xml:space="preserve"> </w:t>
      </w:r>
      <w:r w:rsidRPr="00304217">
        <w:rPr>
          <w:sz w:val="24"/>
          <w:szCs w:val="24"/>
        </w:rPr>
        <w:t>и</w:t>
      </w:r>
      <w:r w:rsidRPr="00304217">
        <w:rPr>
          <w:spacing w:val="-5"/>
          <w:sz w:val="24"/>
          <w:szCs w:val="24"/>
        </w:rPr>
        <w:t xml:space="preserve"> </w:t>
      </w:r>
      <w:r w:rsidRPr="00304217">
        <w:rPr>
          <w:sz w:val="24"/>
          <w:szCs w:val="24"/>
        </w:rPr>
        <w:t>науки Российской Федерации от 24.02.2010 № 96/134 «Об утверждении Инструкции об</w:t>
      </w:r>
      <w:r w:rsidRPr="00304217">
        <w:rPr>
          <w:spacing w:val="-20"/>
          <w:sz w:val="24"/>
          <w:szCs w:val="24"/>
        </w:rPr>
        <w:t xml:space="preserve"> </w:t>
      </w:r>
      <w:proofErr w:type="spellStart"/>
      <w:r w:rsidRPr="00304217">
        <w:rPr>
          <w:sz w:val="24"/>
          <w:szCs w:val="24"/>
        </w:rPr>
        <w:t>организа</w:t>
      </w:r>
      <w:proofErr w:type="spellEnd"/>
      <w:r w:rsidRPr="00304217">
        <w:rPr>
          <w:sz w:val="24"/>
          <w:szCs w:val="24"/>
        </w:rPr>
        <w:t xml:space="preserve">- </w:t>
      </w:r>
      <w:proofErr w:type="spellStart"/>
      <w:r w:rsidRPr="00304217">
        <w:rPr>
          <w:sz w:val="24"/>
          <w:szCs w:val="24"/>
        </w:rPr>
        <w:t>ции</w:t>
      </w:r>
      <w:proofErr w:type="spellEnd"/>
      <w:r w:rsidRPr="00304217">
        <w:rPr>
          <w:sz w:val="24"/>
          <w:szCs w:val="24"/>
        </w:rPr>
        <w:t xml:space="preserve"> обучения граждан Российской Федерации начальным знаниям в области обороны и их подготовки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по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основам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военной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службы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в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образовательных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учреждениях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>среднего</w:t>
      </w:r>
      <w:r w:rsidRPr="00304217">
        <w:rPr>
          <w:spacing w:val="-6"/>
          <w:sz w:val="24"/>
          <w:szCs w:val="24"/>
        </w:rPr>
        <w:t xml:space="preserve"> </w:t>
      </w:r>
      <w:r w:rsidRPr="00304217">
        <w:rPr>
          <w:sz w:val="24"/>
          <w:szCs w:val="24"/>
        </w:rPr>
        <w:t xml:space="preserve">(полного) </w:t>
      </w:r>
      <w:r w:rsidRPr="00304217">
        <w:rPr>
          <w:w w:val="95"/>
          <w:sz w:val="24"/>
          <w:szCs w:val="24"/>
        </w:rPr>
        <w:t xml:space="preserve">общего образования, образовательных учреждениях начального профессионального и среднего </w:t>
      </w:r>
      <w:r w:rsidRPr="00304217">
        <w:rPr>
          <w:sz w:val="24"/>
          <w:szCs w:val="24"/>
        </w:rPr>
        <w:t>профессионального образования и учебных пунктах» (зарегистрировано Минюстом России 12.04.2010,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регистрационный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№</w:t>
      </w:r>
      <w:r w:rsidRPr="00304217">
        <w:rPr>
          <w:spacing w:val="-16"/>
          <w:sz w:val="24"/>
          <w:szCs w:val="24"/>
        </w:rPr>
        <w:t xml:space="preserve"> </w:t>
      </w:r>
      <w:r w:rsidRPr="00304217">
        <w:rPr>
          <w:sz w:val="24"/>
          <w:szCs w:val="24"/>
        </w:rPr>
        <w:t>16866).</w:t>
      </w:r>
    </w:p>
    <w:p w:rsidR="00304217" w:rsidRPr="00304217" w:rsidRDefault="00304217" w:rsidP="00304217">
      <w:pPr>
        <w:spacing w:line="208" w:lineRule="exact"/>
        <w:ind w:left="384" w:right="109"/>
        <w:rPr>
          <w:sz w:val="24"/>
          <w:szCs w:val="24"/>
        </w:rPr>
      </w:pPr>
      <w:r w:rsidRPr="00304217">
        <w:rPr>
          <w:i/>
          <w:sz w:val="24"/>
          <w:szCs w:val="24"/>
        </w:rPr>
        <w:t>Кобяков Ю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П</w:t>
      </w:r>
      <w:r w:rsidRPr="00304217">
        <w:rPr>
          <w:sz w:val="24"/>
          <w:szCs w:val="24"/>
        </w:rPr>
        <w:t>. Физическая культура. Основы здорового образа жизни. — М., 2012.</w:t>
      </w:r>
    </w:p>
    <w:p w:rsidR="00304217" w:rsidRPr="00304217" w:rsidRDefault="00304217" w:rsidP="00304217">
      <w:pPr>
        <w:spacing w:before="4" w:line="212" w:lineRule="exact"/>
        <w:ind w:left="101" w:right="120" w:firstLine="283"/>
        <w:rPr>
          <w:sz w:val="24"/>
          <w:szCs w:val="24"/>
        </w:rPr>
      </w:pPr>
      <w:r w:rsidRPr="00304217">
        <w:rPr>
          <w:i/>
          <w:sz w:val="24"/>
          <w:szCs w:val="24"/>
        </w:rPr>
        <w:t>Косолапова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В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Прокопенко Н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А</w:t>
      </w:r>
      <w:r w:rsidRPr="00304217">
        <w:rPr>
          <w:sz w:val="24"/>
          <w:szCs w:val="24"/>
        </w:rPr>
        <w:t xml:space="preserve">., </w:t>
      </w:r>
      <w:r w:rsidRPr="00304217">
        <w:rPr>
          <w:i/>
          <w:sz w:val="24"/>
          <w:szCs w:val="24"/>
        </w:rPr>
        <w:t>Побежимова Е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Л</w:t>
      </w:r>
      <w:r w:rsidRPr="00304217">
        <w:rPr>
          <w:sz w:val="24"/>
          <w:szCs w:val="24"/>
        </w:rPr>
        <w:t>. Безопасность жизнедеятельности: практикум: учеб. пособие для учреждений нач. проф. образования. — М., 2013.</w:t>
      </w:r>
    </w:p>
    <w:p w:rsidR="00304217" w:rsidRPr="00304217" w:rsidRDefault="00304217" w:rsidP="00304217">
      <w:pPr>
        <w:spacing w:line="208" w:lineRule="exact"/>
        <w:ind w:left="385" w:right="1806"/>
        <w:rPr>
          <w:sz w:val="24"/>
          <w:szCs w:val="24"/>
        </w:rPr>
      </w:pPr>
      <w:r w:rsidRPr="00304217">
        <w:rPr>
          <w:i/>
          <w:w w:val="105"/>
          <w:sz w:val="24"/>
          <w:szCs w:val="24"/>
        </w:rPr>
        <w:t>Митяев А</w:t>
      </w:r>
      <w:r w:rsidRPr="00304217">
        <w:rPr>
          <w:w w:val="105"/>
          <w:sz w:val="24"/>
          <w:szCs w:val="24"/>
        </w:rPr>
        <w:t>. Книга будущих командиров. — М., 2010.</w:t>
      </w:r>
    </w:p>
    <w:p w:rsidR="00304217" w:rsidRPr="00304217" w:rsidRDefault="00304217" w:rsidP="00304217">
      <w:pPr>
        <w:spacing w:before="4" w:line="212" w:lineRule="exact"/>
        <w:ind w:left="101" w:right="125" w:firstLine="283"/>
        <w:rPr>
          <w:sz w:val="24"/>
          <w:szCs w:val="24"/>
        </w:rPr>
      </w:pPr>
      <w:r w:rsidRPr="00304217">
        <w:rPr>
          <w:i/>
          <w:sz w:val="24"/>
          <w:szCs w:val="24"/>
        </w:rPr>
        <w:t>Назарова Е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Н</w:t>
      </w:r>
      <w:r w:rsidRPr="00304217">
        <w:rPr>
          <w:sz w:val="24"/>
          <w:szCs w:val="24"/>
        </w:rPr>
        <w:t xml:space="preserve">., </w:t>
      </w:r>
      <w:proofErr w:type="spellStart"/>
      <w:r w:rsidRPr="00304217">
        <w:rPr>
          <w:i/>
          <w:sz w:val="24"/>
          <w:szCs w:val="24"/>
        </w:rPr>
        <w:t>Жилов</w:t>
      </w:r>
      <w:proofErr w:type="spellEnd"/>
      <w:r w:rsidRPr="00304217">
        <w:rPr>
          <w:i/>
          <w:sz w:val="24"/>
          <w:szCs w:val="24"/>
        </w:rPr>
        <w:t xml:space="preserve"> Ю</w:t>
      </w:r>
      <w:r w:rsidRPr="00304217">
        <w:rPr>
          <w:sz w:val="24"/>
          <w:szCs w:val="24"/>
        </w:rPr>
        <w:t xml:space="preserve">. </w:t>
      </w:r>
      <w:r w:rsidRPr="00304217">
        <w:rPr>
          <w:i/>
          <w:sz w:val="24"/>
          <w:szCs w:val="24"/>
        </w:rPr>
        <w:t>Д</w:t>
      </w:r>
      <w:r w:rsidRPr="00304217">
        <w:rPr>
          <w:sz w:val="24"/>
          <w:szCs w:val="24"/>
        </w:rPr>
        <w:t xml:space="preserve">. Основы медицинских знаний и здорового образа жизни: учебник для студ. </w:t>
      </w:r>
      <w:proofErr w:type="spellStart"/>
      <w:r w:rsidRPr="00304217">
        <w:rPr>
          <w:sz w:val="24"/>
          <w:szCs w:val="24"/>
        </w:rPr>
        <w:t>высш</w:t>
      </w:r>
      <w:proofErr w:type="spellEnd"/>
      <w:r w:rsidRPr="00304217">
        <w:rPr>
          <w:sz w:val="24"/>
          <w:szCs w:val="24"/>
        </w:rPr>
        <w:t>. учеб. заведений. — М., 2013.</w:t>
      </w:r>
    </w:p>
    <w:p w:rsidR="00304217" w:rsidRPr="00304217" w:rsidRDefault="00304217" w:rsidP="00304217">
      <w:pPr>
        <w:spacing w:line="214" w:lineRule="exact"/>
        <w:ind w:left="385" w:right="109"/>
        <w:rPr>
          <w:sz w:val="24"/>
          <w:szCs w:val="24"/>
        </w:rPr>
      </w:pPr>
      <w:r w:rsidRPr="00304217">
        <w:rPr>
          <w:sz w:val="24"/>
          <w:szCs w:val="24"/>
        </w:rPr>
        <w:t xml:space="preserve">Общевойсковые уставы Вооруженных Сил РФ (ред. </w:t>
      </w:r>
      <w:smartTag w:uri="urn:schemas-microsoft-com:office:smarttags" w:element="metricconverter">
        <w:smartTagPr>
          <w:attr w:name="ProductID" w:val="2013 г"/>
        </w:smartTagPr>
        <w:r w:rsidRPr="00304217">
          <w:rPr>
            <w:sz w:val="24"/>
            <w:szCs w:val="24"/>
          </w:rPr>
          <w:t>2013 г</w:t>
        </w:r>
      </w:smartTag>
      <w:r w:rsidRPr="00304217">
        <w:rPr>
          <w:sz w:val="24"/>
          <w:szCs w:val="24"/>
        </w:rPr>
        <w:t>.) — Ростов н/Д, 2013.</w:t>
      </w:r>
    </w:p>
    <w:p w:rsidR="00304217" w:rsidRPr="00304217" w:rsidRDefault="00304217" w:rsidP="00304217">
      <w:pPr>
        <w:spacing w:line="212" w:lineRule="exact"/>
        <w:ind w:left="100" w:right="122" w:firstLine="283"/>
        <w:rPr>
          <w:sz w:val="24"/>
          <w:szCs w:val="24"/>
        </w:rPr>
      </w:pPr>
    </w:p>
    <w:p w:rsidR="00304217" w:rsidRPr="00304217" w:rsidRDefault="00304217" w:rsidP="00304217">
      <w:pPr>
        <w:spacing w:line="212" w:lineRule="exact"/>
        <w:jc w:val="both"/>
        <w:rPr>
          <w:sz w:val="19"/>
        </w:rPr>
      </w:pPr>
    </w:p>
    <w:p w:rsidR="00304217" w:rsidRPr="00304217" w:rsidRDefault="00304217" w:rsidP="00304217">
      <w:pPr>
        <w:widowControl/>
        <w:jc w:val="center"/>
        <w:rPr>
          <w:rFonts w:eastAsia="Times New Roman"/>
          <w:b/>
          <w:sz w:val="24"/>
          <w:szCs w:val="24"/>
        </w:rPr>
      </w:pPr>
      <w:r w:rsidRPr="00304217">
        <w:rPr>
          <w:rFonts w:eastAsia="Times New Roman"/>
          <w:b/>
          <w:sz w:val="24"/>
          <w:szCs w:val="24"/>
        </w:rPr>
        <w:t>Интернет-ресурсы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mchs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gov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(сайт МЧС РФ). 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mvd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(сайт МВД РФ).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mil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(сайт Минобороны).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r w:rsidRPr="00304217">
        <w:rPr>
          <w:rFonts w:eastAsia="Times New Roman"/>
          <w:sz w:val="24"/>
          <w:szCs w:val="24"/>
        </w:rPr>
        <w:t xml:space="preserve"> </w:t>
      </w: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fsb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(сайт ФСБ РФ).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  <w:lang w:val="en-US"/>
        </w:rPr>
      </w:pPr>
      <w:r w:rsidRPr="00304217">
        <w:rPr>
          <w:rFonts w:eastAsia="Times New Roman"/>
          <w:sz w:val="24"/>
          <w:szCs w:val="24"/>
          <w:lang w:val="en-US"/>
        </w:rPr>
        <w:t xml:space="preserve">www. </w:t>
      </w:r>
      <w:proofErr w:type="spellStart"/>
      <w:r w:rsidRPr="00304217">
        <w:rPr>
          <w:rFonts w:eastAsia="Times New Roman"/>
          <w:sz w:val="24"/>
          <w:szCs w:val="24"/>
          <w:lang w:val="en-US"/>
        </w:rPr>
        <w:t>dic</w:t>
      </w:r>
      <w:proofErr w:type="spellEnd"/>
      <w:r w:rsidRPr="00304217">
        <w:rPr>
          <w:rFonts w:eastAsia="Times New Roman"/>
          <w:sz w:val="24"/>
          <w:szCs w:val="24"/>
          <w:lang w:val="en-US"/>
        </w:rPr>
        <w:t xml:space="preserve">. academic. </w:t>
      </w:r>
      <w:proofErr w:type="spellStart"/>
      <w:r w:rsidRPr="00304217">
        <w:rPr>
          <w:rFonts w:eastAsia="Times New Roman"/>
          <w:sz w:val="24"/>
          <w:szCs w:val="24"/>
          <w:lang w:val="en-US"/>
        </w:rPr>
        <w:t>ru</w:t>
      </w:r>
      <w:proofErr w:type="spellEnd"/>
      <w:r w:rsidRPr="00304217">
        <w:rPr>
          <w:rFonts w:eastAsia="Times New Roman"/>
          <w:sz w:val="24"/>
          <w:szCs w:val="24"/>
          <w:lang w:val="en-US"/>
        </w:rPr>
        <w:t xml:space="preserve"> (</w:t>
      </w:r>
      <w:r w:rsidRPr="00304217">
        <w:rPr>
          <w:rFonts w:eastAsia="Times New Roman"/>
          <w:sz w:val="24"/>
          <w:szCs w:val="24"/>
        </w:rPr>
        <w:t>Академик</w:t>
      </w:r>
      <w:r w:rsidRPr="00304217">
        <w:rPr>
          <w:rFonts w:eastAsia="Times New Roman"/>
          <w:sz w:val="24"/>
          <w:szCs w:val="24"/>
          <w:lang w:val="en-US"/>
        </w:rPr>
        <w:t xml:space="preserve">. </w:t>
      </w:r>
      <w:r w:rsidRPr="00304217">
        <w:rPr>
          <w:rFonts w:eastAsia="Times New Roman"/>
          <w:sz w:val="24"/>
          <w:szCs w:val="24"/>
        </w:rPr>
        <w:t>Словари</w:t>
      </w:r>
      <w:r w:rsidRPr="00304217">
        <w:rPr>
          <w:rFonts w:eastAsia="Times New Roman"/>
          <w:sz w:val="24"/>
          <w:szCs w:val="24"/>
          <w:lang w:val="en-US"/>
        </w:rPr>
        <w:t xml:space="preserve"> </w:t>
      </w:r>
      <w:r w:rsidRPr="00304217">
        <w:rPr>
          <w:rFonts w:eastAsia="Times New Roman"/>
          <w:sz w:val="24"/>
          <w:szCs w:val="24"/>
        </w:rPr>
        <w:t>и</w:t>
      </w:r>
      <w:r w:rsidRPr="00304217">
        <w:rPr>
          <w:rFonts w:eastAsia="Times New Roman"/>
          <w:sz w:val="24"/>
          <w:szCs w:val="24"/>
          <w:lang w:val="en-US"/>
        </w:rPr>
        <w:t xml:space="preserve"> </w:t>
      </w:r>
      <w:r w:rsidRPr="00304217">
        <w:rPr>
          <w:rFonts w:eastAsia="Times New Roman"/>
          <w:sz w:val="24"/>
          <w:szCs w:val="24"/>
        </w:rPr>
        <w:t>энциклопедии</w:t>
      </w:r>
      <w:r w:rsidRPr="00304217">
        <w:rPr>
          <w:rFonts w:eastAsia="Times New Roman"/>
          <w:sz w:val="24"/>
          <w:szCs w:val="24"/>
          <w:lang w:val="en-US"/>
        </w:rPr>
        <w:t>).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  <w:lang w:val="en-US"/>
        </w:rPr>
      </w:pPr>
      <w:r w:rsidRPr="00304217">
        <w:rPr>
          <w:rFonts w:eastAsia="Times New Roman"/>
          <w:sz w:val="24"/>
          <w:szCs w:val="24"/>
          <w:lang w:val="en-US"/>
        </w:rPr>
        <w:t xml:space="preserve">www. </w:t>
      </w:r>
      <w:proofErr w:type="spellStart"/>
      <w:r w:rsidRPr="00304217">
        <w:rPr>
          <w:rFonts w:eastAsia="Times New Roman"/>
          <w:sz w:val="24"/>
          <w:szCs w:val="24"/>
          <w:lang w:val="en-US"/>
        </w:rPr>
        <w:t>booksgid</w:t>
      </w:r>
      <w:proofErr w:type="spellEnd"/>
      <w:r w:rsidRPr="00304217">
        <w:rPr>
          <w:rFonts w:eastAsia="Times New Roman"/>
          <w:sz w:val="24"/>
          <w:szCs w:val="24"/>
          <w:lang w:val="en-US"/>
        </w:rPr>
        <w:t>. com (</w:t>
      </w:r>
      <w:proofErr w:type="spellStart"/>
      <w:r w:rsidRPr="00304217">
        <w:rPr>
          <w:rFonts w:eastAsia="Times New Roman"/>
          <w:sz w:val="24"/>
          <w:szCs w:val="24"/>
        </w:rPr>
        <w:t>Воок</w:t>
      </w:r>
      <w:proofErr w:type="spellEnd"/>
      <w:r w:rsidRPr="00304217">
        <w:rPr>
          <w:rFonts w:eastAsia="Times New Roman"/>
          <w:sz w:val="24"/>
          <w:szCs w:val="24"/>
          <w:lang w:val="en-US"/>
        </w:rPr>
        <w:t xml:space="preserve">s </w:t>
      </w:r>
      <w:proofErr w:type="spellStart"/>
      <w:r w:rsidRPr="00304217">
        <w:rPr>
          <w:rFonts w:eastAsia="Times New Roman"/>
          <w:sz w:val="24"/>
          <w:szCs w:val="24"/>
          <w:lang w:val="en-US"/>
        </w:rPr>
        <w:t>Gid</w:t>
      </w:r>
      <w:proofErr w:type="spellEnd"/>
      <w:r w:rsidRPr="00304217">
        <w:rPr>
          <w:rFonts w:eastAsia="Times New Roman"/>
          <w:sz w:val="24"/>
          <w:szCs w:val="24"/>
          <w:lang w:val="en-US"/>
        </w:rPr>
        <w:t xml:space="preserve">. </w:t>
      </w:r>
      <w:r w:rsidRPr="00304217">
        <w:rPr>
          <w:rFonts w:eastAsia="Times New Roman"/>
          <w:sz w:val="24"/>
          <w:szCs w:val="24"/>
        </w:rPr>
        <w:t>Электронная</w:t>
      </w:r>
      <w:r w:rsidRPr="00304217">
        <w:rPr>
          <w:rFonts w:eastAsia="Times New Roman"/>
          <w:sz w:val="24"/>
          <w:szCs w:val="24"/>
          <w:lang w:val="en-US"/>
        </w:rPr>
        <w:t xml:space="preserve"> </w:t>
      </w:r>
      <w:r w:rsidRPr="00304217">
        <w:rPr>
          <w:rFonts w:eastAsia="Times New Roman"/>
          <w:sz w:val="24"/>
          <w:szCs w:val="24"/>
        </w:rPr>
        <w:t>библиотека</w:t>
      </w:r>
      <w:r w:rsidRPr="00304217">
        <w:rPr>
          <w:rFonts w:eastAsia="Times New Roman"/>
          <w:sz w:val="24"/>
          <w:szCs w:val="24"/>
          <w:lang w:val="en-US"/>
        </w:rPr>
        <w:t>).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r w:rsidRPr="00304217">
        <w:rPr>
          <w:rFonts w:eastAsia="Times New Roman"/>
          <w:sz w:val="24"/>
          <w:szCs w:val="24"/>
          <w:lang w:val="en-US"/>
        </w:rPr>
        <w:t xml:space="preserve">www. </w:t>
      </w:r>
      <w:proofErr w:type="spellStart"/>
      <w:r w:rsidRPr="00304217">
        <w:rPr>
          <w:rFonts w:eastAsia="Times New Roman"/>
          <w:sz w:val="24"/>
          <w:szCs w:val="24"/>
          <w:lang w:val="en-US"/>
        </w:rPr>
        <w:t>globalteka</w:t>
      </w:r>
      <w:proofErr w:type="spellEnd"/>
      <w:r w:rsidRPr="00304217">
        <w:rPr>
          <w:rFonts w:eastAsia="Times New Roman"/>
          <w:sz w:val="24"/>
          <w:szCs w:val="24"/>
          <w:lang w:val="en-US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  <w:lang w:val="en-US"/>
        </w:rPr>
        <w:t>ru</w:t>
      </w:r>
      <w:proofErr w:type="spellEnd"/>
      <w:r w:rsidRPr="00304217">
        <w:rPr>
          <w:rFonts w:eastAsia="Times New Roman"/>
          <w:sz w:val="24"/>
          <w:szCs w:val="24"/>
          <w:lang w:val="en-US"/>
        </w:rPr>
        <w:t>/index. html (</w:t>
      </w:r>
      <w:proofErr w:type="spellStart"/>
      <w:r w:rsidRPr="00304217">
        <w:rPr>
          <w:rFonts w:eastAsia="Times New Roman"/>
          <w:sz w:val="24"/>
          <w:szCs w:val="24"/>
        </w:rPr>
        <w:t>Глобалтека</w:t>
      </w:r>
      <w:proofErr w:type="spellEnd"/>
      <w:r w:rsidRPr="00304217">
        <w:rPr>
          <w:rFonts w:eastAsia="Times New Roman"/>
          <w:sz w:val="24"/>
          <w:szCs w:val="24"/>
          <w:lang w:val="en-US"/>
        </w:rPr>
        <w:t xml:space="preserve">. </w:t>
      </w:r>
      <w:r w:rsidRPr="00304217">
        <w:rPr>
          <w:rFonts w:eastAsia="Times New Roman"/>
          <w:sz w:val="24"/>
          <w:szCs w:val="24"/>
        </w:rPr>
        <w:t xml:space="preserve">Глобальная библиотека научных ресурсов). 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 </w:t>
      </w:r>
      <w:proofErr w:type="spellStart"/>
      <w:r w:rsidRPr="00304217">
        <w:rPr>
          <w:rFonts w:eastAsia="Times New Roman"/>
          <w:sz w:val="24"/>
          <w:szCs w:val="24"/>
        </w:rPr>
        <w:t>window</w:t>
      </w:r>
      <w:proofErr w:type="spellEnd"/>
      <w:r w:rsidRPr="00304217">
        <w:rPr>
          <w:rFonts w:eastAsia="Times New Roman"/>
          <w:sz w:val="24"/>
          <w:szCs w:val="24"/>
        </w:rPr>
        <w:t xml:space="preserve">.  </w:t>
      </w:r>
      <w:proofErr w:type="spellStart"/>
      <w:r w:rsidRPr="00304217">
        <w:rPr>
          <w:rFonts w:eastAsia="Times New Roman"/>
          <w:sz w:val="24"/>
          <w:szCs w:val="24"/>
        </w:rPr>
        <w:t>edu</w:t>
      </w:r>
      <w:proofErr w:type="spellEnd"/>
      <w:r w:rsidRPr="00304217">
        <w:rPr>
          <w:rFonts w:eastAsia="Times New Roman"/>
          <w:sz w:val="24"/>
          <w:szCs w:val="24"/>
        </w:rPr>
        <w:t xml:space="preserve">. 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  (Единое   окно   доступа   к   образовательным   ресурсам). 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     </w:t>
      </w:r>
      <w:proofErr w:type="spellStart"/>
      <w:r w:rsidRPr="00304217">
        <w:rPr>
          <w:rFonts w:eastAsia="Times New Roman"/>
          <w:sz w:val="24"/>
          <w:szCs w:val="24"/>
        </w:rPr>
        <w:t>iprbookshop</w:t>
      </w:r>
      <w:proofErr w:type="spellEnd"/>
      <w:r w:rsidRPr="00304217">
        <w:rPr>
          <w:rFonts w:eastAsia="Times New Roman"/>
          <w:sz w:val="24"/>
          <w:szCs w:val="24"/>
        </w:rPr>
        <w:t xml:space="preserve">.     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     (Электронно-библиотечная      система      </w:t>
      </w:r>
      <w:proofErr w:type="spellStart"/>
      <w:r w:rsidRPr="00304217">
        <w:rPr>
          <w:rFonts w:eastAsia="Times New Roman"/>
          <w:sz w:val="24"/>
          <w:szCs w:val="24"/>
        </w:rPr>
        <w:t>IPRbooks</w:t>
      </w:r>
      <w:proofErr w:type="spellEnd"/>
      <w:r w:rsidRPr="00304217">
        <w:rPr>
          <w:rFonts w:eastAsia="Times New Roman"/>
          <w:sz w:val="24"/>
          <w:szCs w:val="24"/>
        </w:rPr>
        <w:t xml:space="preserve">). 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school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edu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>/</w:t>
      </w:r>
      <w:proofErr w:type="spellStart"/>
      <w:r w:rsidRPr="00304217">
        <w:rPr>
          <w:rFonts w:eastAsia="Times New Roman"/>
          <w:sz w:val="24"/>
          <w:szCs w:val="24"/>
        </w:rPr>
        <w:t>default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asp</w:t>
      </w:r>
      <w:proofErr w:type="spellEnd"/>
      <w:r w:rsidRPr="00304217">
        <w:rPr>
          <w:rFonts w:eastAsia="Times New Roman"/>
          <w:sz w:val="24"/>
          <w:szCs w:val="24"/>
        </w:rPr>
        <w:t xml:space="preserve"> (Российский образовательный портал. Доступность, </w:t>
      </w:r>
      <w:proofErr w:type="spellStart"/>
      <w:r w:rsidRPr="00304217">
        <w:rPr>
          <w:rFonts w:eastAsia="Times New Roman"/>
          <w:sz w:val="24"/>
          <w:szCs w:val="24"/>
        </w:rPr>
        <w:t>каче</w:t>
      </w:r>
      <w:proofErr w:type="spellEnd"/>
      <w:r w:rsidRPr="00304217">
        <w:rPr>
          <w:rFonts w:eastAsia="Times New Roman"/>
          <w:sz w:val="24"/>
          <w:szCs w:val="24"/>
        </w:rPr>
        <w:t>-</w:t>
      </w:r>
    </w:p>
    <w:p w:rsidR="00304217" w:rsidRPr="00304217" w:rsidRDefault="00304217" w:rsidP="00304217">
      <w:pPr>
        <w:widowControl/>
        <w:ind w:firstLine="700"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ство</w:t>
      </w:r>
      <w:proofErr w:type="spellEnd"/>
      <w:r w:rsidRPr="00304217">
        <w:rPr>
          <w:rFonts w:eastAsia="Times New Roman"/>
          <w:sz w:val="24"/>
          <w:szCs w:val="24"/>
        </w:rPr>
        <w:t>, эффективность).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>/</w:t>
      </w:r>
      <w:proofErr w:type="spellStart"/>
      <w:r w:rsidRPr="00304217">
        <w:rPr>
          <w:rFonts w:eastAsia="Times New Roman"/>
          <w:sz w:val="24"/>
          <w:szCs w:val="24"/>
        </w:rPr>
        <w:t>book</w:t>
      </w:r>
      <w:proofErr w:type="spellEnd"/>
      <w:r w:rsidRPr="00304217">
        <w:rPr>
          <w:rFonts w:eastAsia="Times New Roman"/>
          <w:sz w:val="24"/>
          <w:szCs w:val="24"/>
        </w:rPr>
        <w:t xml:space="preserve"> (Электронная библиотечная система).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pobediteli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(проект «ПОБЕДИТЕЛИ: Солдаты Великой войны»). 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monino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(Музей Военно-Воздушных Сил).</w:t>
      </w:r>
    </w:p>
    <w:p w:rsidR="00304217" w:rsidRPr="00304217" w:rsidRDefault="00304217" w:rsidP="00304217">
      <w:pPr>
        <w:widowControl/>
        <w:rPr>
          <w:rFonts w:eastAsia="Times New Roman"/>
          <w:sz w:val="24"/>
          <w:szCs w:val="24"/>
        </w:rPr>
      </w:pPr>
      <w:proofErr w:type="spellStart"/>
      <w:r w:rsidRPr="00304217">
        <w:rPr>
          <w:rFonts w:eastAsia="Times New Roman"/>
          <w:sz w:val="24"/>
          <w:szCs w:val="24"/>
        </w:rPr>
        <w:lastRenderedPageBreak/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simvolika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rsl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(Государственные символы России. История и реальность). </w:t>
      </w:r>
      <w:proofErr w:type="spellStart"/>
      <w:r w:rsidRPr="00304217">
        <w:rPr>
          <w:rFonts w:eastAsia="Times New Roman"/>
          <w:sz w:val="24"/>
          <w:szCs w:val="24"/>
        </w:rPr>
        <w:t>www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militera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lib</w:t>
      </w:r>
      <w:proofErr w:type="spellEnd"/>
      <w:r w:rsidRPr="00304217">
        <w:rPr>
          <w:rFonts w:eastAsia="Times New Roman"/>
          <w:sz w:val="24"/>
          <w:szCs w:val="24"/>
        </w:rPr>
        <w:t xml:space="preserve">. </w:t>
      </w:r>
      <w:proofErr w:type="spellStart"/>
      <w:r w:rsidRPr="00304217">
        <w:rPr>
          <w:rFonts w:eastAsia="Times New Roman"/>
          <w:sz w:val="24"/>
          <w:szCs w:val="24"/>
        </w:rPr>
        <w:t>ru</w:t>
      </w:r>
      <w:proofErr w:type="spellEnd"/>
      <w:r w:rsidRPr="00304217">
        <w:rPr>
          <w:rFonts w:eastAsia="Times New Roman"/>
          <w:sz w:val="24"/>
          <w:szCs w:val="24"/>
        </w:rPr>
        <w:t xml:space="preserve"> (Военная литература).</w:t>
      </w:r>
    </w:p>
    <w:p w:rsidR="00304217" w:rsidRPr="00304217" w:rsidRDefault="00304217" w:rsidP="00304217">
      <w:pPr>
        <w:widowControl/>
        <w:ind w:firstLine="700"/>
        <w:rPr>
          <w:rFonts w:eastAsia="Times New Roman"/>
          <w:sz w:val="24"/>
          <w:szCs w:val="24"/>
        </w:rPr>
      </w:pPr>
    </w:p>
    <w:p w:rsidR="00304217" w:rsidRPr="00304217" w:rsidRDefault="00304217" w:rsidP="00304217">
      <w:pPr>
        <w:widowControl/>
        <w:ind w:firstLine="700"/>
        <w:jc w:val="both"/>
        <w:rPr>
          <w:rFonts w:eastAsia="Times New Roman"/>
          <w:sz w:val="24"/>
          <w:szCs w:val="24"/>
        </w:rPr>
      </w:pPr>
    </w:p>
    <w:p w:rsidR="00304217" w:rsidRPr="00304217" w:rsidRDefault="00304217" w:rsidP="00304217">
      <w:pPr>
        <w:widowControl/>
        <w:ind w:firstLine="700"/>
        <w:jc w:val="both"/>
        <w:rPr>
          <w:rFonts w:eastAsia="Times New Roman"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keepNext/>
        <w:widowControl/>
        <w:autoSpaceDE/>
        <w:adjustRightInd/>
        <w:spacing w:before="240" w:after="60" w:line="276" w:lineRule="auto"/>
        <w:jc w:val="center"/>
        <w:outlineLvl w:val="0"/>
        <w:rPr>
          <w:b/>
          <w:bCs/>
          <w:caps/>
          <w:kern w:val="32"/>
          <w:sz w:val="24"/>
          <w:szCs w:val="24"/>
          <w:lang w:val="x-none" w:eastAsia="en-US"/>
        </w:rPr>
      </w:pPr>
      <w:bookmarkStart w:id="1" w:name="_Toc315257960"/>
      <w:bookmarkStart w:id="2" w:name="_Toc315086988"/>
      <w:bookmarkStart w:id="3" w:name="_Toc315086905"/>
      <w:r w:rsidRPr="00304217">
        <w:rPr>
          <w:rFonts w:ascii="Cambria" w:hAnsi="Cambria"/>
          <w:b/>
          <w:bCs/>
          <w:kern w:val="32"/>
          <w:sz w:val="24"/>
          <w:szCs w:val="24"/>
          <w:lang w:val="x-none" w:eastAsia="en-US"/>
        </w:rPr>
        <w:lastRenderedPageBreak/>
        <w:t>ТЕМАТИЧЕСКИЙ (ПОУРОЧНЫЙ ПЛАН) ПЛАН</w:t>
      </w:r>
      <w:bookmarkEnd w:id="1"/>
      <w:bookmarkEnd w:id="2"/>
      <w:bookmarkEnd w:id="3"/>
    </w:p>
    <w:tbl>
      <w:tblPr>
        <w:tblW w:w="8366" w:type="dxa"/>
        <w:tblInd w:w="8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1"/>
        <w:gridCol w:w="3207"/>
        <w:gridCol w:w="800"/>
        <w:gridCol w:w="1007"/>
        <w:gridCol w:w="1134"/>
        <w:gridCol w:w="1417"/>
      </w:tblGrid>
      <w:tr w:rsidR="00304217" w:rsidRPr="00304217" w:rsidTr="00F119A6">
        <w:trPr>
          <w:cantSplit/>
          <w:trHeight w:val="945"/>
        </w:trPr>
        <w:tc>
          <w:tcPr>
            <w:tcW w:w="801" w:type="dxa"/>
            <w:vMerge w:val="restart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№ урока</w:t>
            </w:r>
          </w:p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vMerge w:val="restart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Название разделов и тем</w:t>
            </w:r>
          </w:p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 w:val="restart"/>
            <w:textDirection w:val="btLr"/>
          </w:tcPr>
          <w:p w:rsidR="00304217" w:rsidRPr="00304217" w:rsidRDefault="00304217" w:rsidP="00304217">
            <w:pPr>
              <w:ind w:left="113" w:right="113"/>
              <w:rPr>
                <w:sz w:val="24"/>
                <w:szCs w:val="24"/>
              </w:rPr>
            </w:pPr>
            <w:proofErr w:type="spellStart"/>
            <w:r w:rsidRPr="00304217">
              <w:rPr>
                <w:sz w:val="24"/>
                <w:szCs w:val="24"/>
              </w:rPr>
              <w:t>Макс.учебн.нагрузка</w:t>
            </w:r>
            <w:proofErr w:type="spellEnd"/>
            <w:r w:rsidRPr="00304217">
              <w:rPr>
                <w:sz w:val="24"/>
                <w:szCs w:val="24"/>
              </w:rPr>
              <w:t xml:space="preserve"> студ. (час) </w:t>
            </w:r>
          </w:p>
          <w:p w:rsidR="00304217" w:rsidRPr="00304217" w:rsidRDefault="00304217" w:rsidP="00304217">
            <w:pPr>
              <w:ind w:left="113"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,</w:t>
            </w:r>
          </w:p>
        </w:tc>
        <w:tc>
          <w:tcPr>
            <w:tcW w:w="1007" w:type="dxa"/>
            <w:vMerge w:val="restart"/>
            <w:textDirection w:val="btLr"/>
          </w:tcPr>
          <w:p w:rsidR="00304217" w:rsidRPr="00304217" w:rsidRDefault="00304217" w:rsidP="00304217">
            <w:pPr>
              <w:ind w:left="113" w:right="113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Самостоятельная учебная работа студентов, час.</w:t>
            </w:r>
          </w:p>
        </w:tc>
        <w:tc>
          <w:tcPr>
            <w:tcW w:w="2551" w:type="dxa"/>
            <w:gridSpan w:val="2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304217" w:rsidRPr="00304217" w:rsidTr="00F119A6">
        <w:trPr>
          <w:cantSplit/>
          <w:trHeight w:val="1134"/>
        </w:trPr>
        <w:tc>
          <w:tcPr>
            <w:tcW w:w="801" w:type="dxa"/>
            <w:vMerge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vMerge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007" w:type="dxa"/>
            <w:vMerge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textDirection w:val="btLr"/>
          </w:tcPr>
          <w:p w:rsidR="00304217" w:rsidRPr="00304217" w:rsidRDefault="00304217" w:rsidP="00304217">
            <w:pPr>
              <w:ind w:left="113" w:right="113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Всего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 xml:space="preserve">в </w:t>
            </w:r>
            <w:proofErr w:type="spellStart"/>
            <w:r w:rsidRPr="00304217">
              <w:rPr>
                <w:sz w:val="24"/>
                <w:szCs w:val="24"/>
              </w:rPr>
              <w:t>т.ч</w:t>
            </w:r>
            <w:proofErr w:type="spellEnd"/>
            <w:r w:rsidRPr="00304217">
              <w:rPr>
                <w:sz w:val="24"/>
                <w:szCs w:val="24"/>
              </w:rPr>
              <w:t xml:space="preserve">. </w:t>
            </w:r>
            <w:proofErr w:type="spellStart"/>
            <w:r w:rsidRPr="00304217">
              <w:rPr>
                <w:sz w:val="24"/>
                <w:szCs w:val="24"/>
              </w:rPr>
              <w:t>лаборатор-ные</w:t>
            </w:r>
            <w:proofErr w:type="spellEnd"/>
            <w:r w:rsidRPr="00304217">
              <w:rPr>
                <w:sz w:val="24"/>
                <w:szCs w:val="24"/>
              </w:rPr>
              <w:t xml:space="preserve"> и </w:t>
            </w:r>
            <w:proofErr w:type="spellStart"/>
            <w:r w:rsidRPr="00304217">
              <w:rPr>
                <w:sz w:val="24"/>
                <w:szCs w:val="24"/>
              </w:rPr>
              <w:t>практичес</w:t>
            </w:r>
            <w:proofErr w:type="spellEnd"/>
            <w:r w:rsidRPr="00304217">
              <w:rPr>
                <w:sz w:val="24"/>
                <w:szCs w:val="24"/>
              </w:rPr>
              <w:t>-кие занятия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jc w:val="center"/>
              <w:rPr>
                <w:sz w:val="18"/>
                <w:szCs w:val="18"/>
              </w:rPr>
            </w:pPr>
            <w:r w:rsidRPr="00304217">
              <w:rPr>
                <w:sz w:val="18"/>
                <w:szCs w:val="18"/>
              </w:rPr>
              <w:t>1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jc w:val="center"/>
              <w:rPr>
                <w:sz w:val="18"/>
                <w:szCs w:val="18"/>
              </w:rPr>
            </w:pPr>
            <w:r w:rsidRPr="00304217"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jc w:val="center"/>
              <w:rPr>
                <w:sz w:val="18"/>
                <w:szCs w:val="18"/>
              </w:rPr>
            </w:pPr>
            <w:r w:rsidRPr="00304217"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jc w:val="center"/>
              <w:rPr>
                <w:sz w:val="18"/>
                <w:szCs w:val="18"/>
              </w:rPr>
            </w:pPr>
            <w:r w:rsidRPr="00304217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:rsidR="00304217" w:rsidRPr="00304217" w:rsidRDefault="00304217" w:rsidP="00304217">
            <w:pPr>
              <w:jc w:val="center"/>
              <w:rPr>
                <w:sz w:val="18"/>
                <w:szCs w:val="18"/>
              </w:rPr>
            </w:pPr>
            <w:r w:rsidRPr="00304217">
              <w:rPr>
                <w:sz w:val="18"/>
                <w:szCs w:val="18"/>
              </w:rPr>
              <w:t>5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jc w:val="center"/>
              <w:rPr>
                <w:sz w:val="18"/>
                <w:szCs w:val="18"/>
              </w:rPr>
            </w:pPr>
            <w:r w:rsidRPr="00304217">
              <w:rPr>
                <w:sz w:val="18"/>
                <w:szCs w:val="18"/>
              </w:rPr>
              <w:t>6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color w:val="000000"/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Раздел 1.</w:t>
            </w:r>
          </w:p>
          <w:p w:rsidR="00304217" w:rsidRPr="00304217" w:rsidRDefault="00304217" w:rsidP="00304217">
            <w:pPr>
              <w:rPr>
                <w:b/>
                <w:color w:val="000000"/>
                <w:sz w:val="24"/>
                <w:szCs w:val="24"/>
              </w:rPr>
            </w:pPr>
            <w:r w:rsidRPr="00304217">
              <w:rPr>
                <w:rFonts w:eastAsia="Times New Roman"/>
                <w:b/>
                <w:bCs/>
                <w:sz w:val="24"/>
                <w:szCs w:val="24"/>
              </w:rPr>
              <w:t>Обеспечение личной безопасности и сохранение здоровья</w:t>
            </w:r>
          </w:p>
        </w:tc>
        <w:tc>
          <w:tcPr>
            <w:tcW w:w="800" w:type="dxa"/>
            <w:shd w:val="clear" w:color="auto" w:fill="CCC0D9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007" w:type="dxa"/>
            <w:shd w:val="clear" w:color="auto" w:fill="CCC0D9"/>
          </w:tcPr>
          <w:p w:rsidR="00304217" w:rsidRPr="00304217" w:rsidRDefault="00304217" w:rsidP="0030421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304217" w:rsidRPr="00304217" w:rsidRDefault="00304217" w:rsidP="00304217">
            <w:pPr>
              <w:jc w:val="center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417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b/>
                <w:bCs/>
                <w:color w:val="000000"/>
                <w:kern w:val="32"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Введение</w:t>
            </w:r>
            <w:r w:rsidRPr="00304217">
              <w:rPr>
                <w:b/>
                <w:bCs/>
                <w:color w:val="000000"/>
                <w:kern w:val="32"/>
                <w:sz w:val="24"/>
                <w:szCs w:val="24"/>
              </w:rPr>
              <w:t xml:space="preserve"> </w:t>
            </w:r>
          </w:p>
          <w:p w:rsidR="00304217" w:rsidRPr="00304217" w:rsidRDefault="00304217" w:rsidP="00304217">
            <w:pPr>
              <w:rPr>
                <w:color w:val="000000"/>
              </w:rPr>
            </w:pPr>
            <w:r w:rsidRPr="00304217">
              <w:rPr>
                <w:bCs/>
                <w:color w:val="000000"/>
                <w:kern w:val="32"/>
              </w:rPr>
              <w:t>Актуальность изучения дисциплины «Основы безопасности жизнедеятельности»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jc w:val="center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  <w:shd w:val="clear" w:color="auto" w:fill="E5DFEC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E5DFEC"/>
          </w:tcPr>
          <w:p w:rsidR="00304217" w:rsidRPr="00304217" w:rsidRDefault="00304217" w:rsidP="00304217">
            <w:pPr>
              <w:rPr>
                <w:b/>
                <w:color w:val="000000"/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Тема 1.1.</w:t>
            </w:r>
          </w:p>
          <w:p w:rsidR="00304217" w:rsidRPr="00304217" w:rsidRDefault="00304217" w:rsidP="00304217">
            <w:pPr>
              <w:rPr>
                <w:b/>
                <w:color w:val="000000"/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Здоровый образ жизни</w:t>
            </w:r>
          </w:p>
          <w:p w:rsidR="00304217" w:rsidRPr="00304217" w:rsidRDefault="00304217" w:rsidP="00304217">
            <w:pPr>
              <w:rPr>
                <w:b/>
                <w:color w:val="000000"/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как необходимое условие сохранения и укрепления здоровья человека</w:t>
            </w:r>
          </w:p>
          <w:p w:rsidR="00304217" w:rsidRPr="00304217" w:rsidRDefault="00304217" w:rsidP="00304217">
            <w:pPr>
              <w:rPr>
                <w:b/>
                <w:color w:val="000000"/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и общества</w:t>
            </w:r>
          </w:p>
        </w:tc>
        <w:tc>
          <w:tcPr>
            <w:tcW w:w="800" w:type="dxa"/>
            <w:shd w:val="clear" w:color="auto" w:fill="E5DFEC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007" w:type="dxa"/>
            <w:shd w:val="clear" w:color="auto" w:fill="E5DFEC"/>
          </w:tcPr>
          <w:p w:rsidR="00304217" w:rsidRPr="00304217" w:rsidRDefault="00304217" w:rsidP="0030421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417" w:type="dxa"/>
            <w:shd w:val="clear" w:color="auto" w:fill="E5DFEC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color w:val="231F20"/>
                <w:spacing w:val="-5"/>
              </w:rPr>
            </w:pPr>
            <w:r w:rsidRPr="00304217">
              <w:t>Общие</w:t>
            </w:r>
            <w:r w:rsidRPr="00304217">
              <w:rPr>
                <w:spacing w:val="-14"/>
              </w:rPr>
              <w:t xml:space="preserve"> </w:t>
            </w:r>
            <w:r w:rsidRPr="00304217">
              <w:t>понятия</w:t>
            </w:r>
            <w:r w:rsidRPr="00304217">
              <w:rPr>
                <w:spacing w:val="-14"/>
              </w:rPr>
              <w:t xml:space="preserve"> </w:t>
            </w:r>
            <w:r w:rsidRPr="00304217">
              <w:t>о</w:t>
            </w:r>
            <w:r w:rsidRPr="00304217">
              <w:rPr>
                <w:spacing w:val="-14"/>
              </w:rPr>
              <w:t xml:space="preserve"> </w:t>
            </w:r>
            <w:r w:rsidRPr="00304217">
              <w:t>здоровье.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jc w:val="both"/>
              <w:rPr>
                <w:color w:val="231F20"/>
                <w:spacing w:val="-5"/>
              </w:rPr>
            </w:pPr>
            <w:r w:rsidRPr="00304217">
              <w:rPr>
                <w:color w:val="231F20"/>
                <w:spacing w:val="-5"/>
              </w:rPr>
              <w:t>Факторы,</w:t>
            </w:r>
            <w:r w:rsidRPr="00304217">
              <w:rPr>
                <w:color w:val="231F20"/>
                <w:spacing w:val="-29"/>
              </w:rPr>
              <w:t xml:space="preserve"> </w:t>
            </w:r>
            <w:r w:rsidRPr="00304217">
              <w:rPr>
                <w:color w:val="231F20"/>
                <w:spacing w:val="-5"/>
              </w:rPr>
              <w:t>способствующие</w:t>
            </w:r>
            <w:r w:rsidRPr="00304217">
              <w:rPr>
                <w:color w:val="231F20"/>
                <w:spacing w:val="-29"/>
              </w:rPr>
              <w:t xml:space="preserve"> </w:t>
            </w:r>
            <w:r w:rsidRPr="00304217">
              <w:rPr>
                <w:color w:val="231F20"/>
                <w:spacing w:val="-5"/>
              </w:rPr>
              <w:t>укреплению</w:t>
            </w:r>
            <w:r w:rsidRPr="00304217">
              <w:rPr>
                <w:color w:val="231F20"/>
                <w:spacing w:val="-29"/>
              </w:rPr>
              <w:t xml:space="preserve"> </w:t>
            </w:r>
            <w:r w:rsidRPr="00304217">
              <w:rPr>
                <w:color w:val="231F20"/>
                <w:spacing w:val="-5"/>
              </w:rPr>
              <w:t>здоровья.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3207" w:type="dxa"/>
          </w:tcPr>
          <w:p w:rsidR="00304217" w:rsidRPr="00304217" w:rsidRDefault="00304217" w:rsidP="00304217">
            <w:r w:rsidRPr="00304217">
              <w:rPr>
                <w:color w:val="231F20"/>
                <w:spacing w:val="-3"/>
              </w:rPr>
              <w:t>Влияние</w:t>
            </w:r>
            <w:r w:rsidRPr="00304217">
              <w:rPr>
                <w:color w:val="231F20"/>
                <w:spacing w:val="-31"/>
              </w:rPr>
              <w:t xml:space="preserve"> </w:t>
            </w:r>
            <w:r w:rsidRPr="00304217">
              <w:rPr>
                <w:color w:val="231F20"/>
                <w:spacing w:val="-3"/>
              </w:rPr>
              <w:t>неблагоприятной</w:t>
            </w:r>
            <w:r w:rsidRPr="00304217">
              <w:rPr>
                <w:color w:val="231F20"/>
                <w:spacing w:val="-31"/>
              </w:rPr>
              <w:t xml:space="preserve"> </w:t>
            </w:r>
            <w:r w:rsidRPr="00304217">
              <w:rPr>
                <w:color w:val="231F20"/>
                <w:spacing w:val="-3"/>
              </w:rPr>
              <w:t>окружающей</w:t>
            </w:r>
            <w:r w:rsidRPr="00304217">
              <w:rPr>
                <w:color w:val="231F20"/>
                <w:spacing w:val="-31"/>
              </w:rPr>
              <w:t xml:space="preserve"> </w:t>
            </w:r>
            <w:r w:rsidRPr="00304217">
              <w:rPr>
                <w:color w:val="231F20"/>
                <w:spacing w:val="-3"/>
              </w:rPr>
              <w:t>среды</w:t>
            </w:r>
            <w:r w:rsidRPr="00304217">
              <w:rPr>
                <w:color w:val="231F20"/>
                <w:spacing w:val="-31"/>
              </w:rPr>
              <w:t xml:space="preserve"> </w:t>
            </w:r>
            <w:r w:rsidRPr="00304217">
              <w:rPr>
                <w:color w:val="231F20"/>
              </w:rPr>
              <w:t>на</w:t>
            </w:r>
            <w:r w:rsidRPr="00304217">
              <w:rPr>
                <w:color w:val="231F20"/>
                <w:spacing w:val="-31"/>
              </w:rPr>
              <w:t xml:space="preserve"> </w:t>
            </w:r>
            <w:r w:rsidRPr="00304217">
              <w:rPr>
                <w:color w:val="231F20"/>
                <w:spacing w:val="-3"/>
              </w:rPr>
              <w:t>здоровье</w:t>
            </w:r>
            <w:r w:rsidRPr="00304217">
              <w:rPr>
                <w:color w:val="231F20"/>
                <w:spacing w:val="-31"/>
              </w:rPr>
              <w:t xml:space="preserve"> </w:t>
            </w:r>
            <w:r w:rsidRPr="00304217">
              <w:rPr>
                <w:color w:val="231F20"/>
                <w:spacing w:val="-3"/>
              </w:rPr>
              <w:t>человека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rFonts w:eastAsia="Times New Roman"/>
              </w:rPr>
              <w:t>Вредные привычки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6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Правовые основы взаимоотношения полов.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7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widowControl/>
              <w:ind w:right="-57"/>
              <w:jc w:val="both"/>
              <w:rPr>
                <w:rFonts w:eastAsia="Times New Roman"/>
                <w:bCs/>
                <w:color w:val="000000"/>
              </w:rPr>
            </w:pPr>
            <w:r w:rsidRPr="00304217">
              <w:rPr>
                <w:color w:val="000000"/>
              </w:rPr>
              <w:t>Контрольная работа№1  по разделу  1 Обеспечение личной безопасности и сохранение здоровья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  <w:lang w:val="en-US"/>
              </w:rPr>
            </w:pPr>
            <w:r w:rsidRPr="00304217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  <w:lang w:val="en-US"/>
              </w:rPr>
            </w:pPr>
            <w:r w:rsidRPr="00304217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  <w:lang w:val="en-US"/>
              </w:rPr>
            </w:pPr>
            <w:r w:rsidRPr="00304217">
              <w:rPr>
                <w:sz w:val="24"/>
                <w:szCs w:val="24"/>
                <w:lang w:val="en-US"/>
              </w:rPr>
              <w:t>2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bCs/>
                <w:sz w:val="24"/>
                <w:szCs w:val="24"/>
              </w:rPr>
            </w:pPr>
            <w:r w:rsidRPr="00304217">
              <w:rPr>
                <w:rFonts w:eastAsia="Times New Roman"/>
                <w:b/>
                <w:bCs/>
                <w:sz w:val="24"/>
                <w:szCs w:val="24"/>
              </w:rPr>
              <w:t>Раздел 2. Государственная  система обеспечения безопасности  населения</w:t>
            </w:r>
          </w:p>
        </w:tc>
        <w:tc>
          <w:tcPr>
            <w:tcW w:w="800" w:type="dxa"/>
            <w:shd w:val="clear" w:color="auto" w:fill="CCC0D9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007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1417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Тема 2.1.</w:t>
            </w:r>
          </w:p>
          <w:p w:rsidR="00304217" w:rsidRPr="00304217" w:rsidRDefault="00304217" w:rsidP="00304217">
            <w:pPr>
              <w:rPr>
                <w:b/>
                <w:color w:val="000000"/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Организационные основы по защите населения</w:t>
            </w:r>
          </w:p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от чрезвычайных ситуаций мирного и военного времени</w:t>
            </w:r>
          </w:p>
        </w:tc>
        <w:tc>
          <w:tcPr>
            <w:tcW w:w="800" w:type="dxa"/>
            <w:shd w:val="clear" w:color="auto" w:fill="BFBFBF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8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 xml:space="preserve">Чрезвычайные ситуации природного и техногенного характера 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9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rFonts w:eastAsia="Times New Roman"/>
              </w:rPr>
              <w:t>Характеристика чрезвычайных ситуаций природного и техногенного характера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Тема 2.2.</w:t>
            </w:r>
          </w:p>
          <w:p w:rsidR="00304217" w:rsidRPr="00304217" w:rsidRDefault="00304217" w:rsidP="00304217">
            <w:pPr>
              <w:rPr>
                <w:b/>
                <w:color w:val="000000"/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Организация защиты населения от чрезвычайных ситуаций мирного</w:t>
            </w:r>
          </w:p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и военного времени</w:t>
            </w:r>
          </w:p>
        </w:tc>
        <w:tc>
          <w:tcPr>
            <w:tcW w:w="800" w:type="dxa"/>
            <w:shd w:val="clear" w:color="auto" w:fill="BFBFBF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00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BFBFBF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10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Государственные службы по охране здоровья и безопасности граждан.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11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rFonts w:eastAsia="Times New Roman"/>
              </w:rPr>
              <w:t>Единая государственная система предупреждения и ликвидации чрезвычайных ситуаций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12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shd w:val="clear" w:color="auto" w:fill="FFFFFF"/>
              <w:jc w:val="both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Гражданская оборона — составная часть обороноспособности страны.</w:t>
            </w:r>
            <w:r w:rsidRPr="00304217">
              <w:t>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13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shd w:val="clear" w:color="auto" w:fill="FFFFFF"/>
              <w:jc w:val="both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Современные средства поражения и их поражающие факторы.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Тема 2.3.</w:t>
            </w:r>
          </w:p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rFonts w:eastAsia="Times New Roman"/>
                <w:b/>
                <w:sz w:val="24"/>
                <w:szCs w:val="24"/>
              </w:rPr>
              <w:t>Организация  защиты населения от поражающих факторов чрезвычайных ситуаций мирного и военного времени.</w:t>
            </w:r>
          </w:p>
        </w:tc>
        <w:tc>
          <w:tcPr>
            <w:tcW w:w="800" w:type="dxa"/>
            <w:shd w:val="clear" w:color="auto" w:fill="BFBFBF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00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41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14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rFonts w:eastAsia="Times New Roman"/>
              </w:rPr>
              <w:t>Инженерная защита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15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rFonts w:eastAsia="Times New Roman"/>
              </w:rPr>
              <w:t>Аварийно-спасательные и другие неотложные работы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16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Правила поведения при угрозе террористического акта.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  <w:shd w:val="clear" w:color="auto" w:fill="CCC0D9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304217" w:rsidRPr="00304217" w:rsidRDefault="00304217" w:rsidP="00304217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Раздел 3.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b/>
                <w:bCs/>
                <w:color w:val="000000"/>
                <w:kern w:val="32"/>
                <w:sz w:val="24"/>
                <w:szCs w:val="24"/>
              </w:rPr>
            </w:pPr>
            <w:r w:rsidRPr="00304217">
              <w:rPr>
                <w:b/>
                <w:bCs/>
                <w:color w:val="000000"/>
                <w:kern w:val="32"/>
                <w:sz w:val="24"/>
                <w:szCs w:val="24"/>
              </w:rPr>
              <w:t>Основы обороны государства и воинская обязанность</w:t>
            </w:r>
          </w:p>
        </w:tc>
        <w:tc>
          <w:tcPr>
            <w:tcW w:w="800" w:type="dxa"/>
            <w:shd w:val="clear" w:color="auto" w:fill="CCC0D9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007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417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Тема 3.1.</w:t>
            </w:r>
          </w:p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rFonts w:eastAsia="Times New Roman"/>
                <w:b/>
                <w:sz w:val="24"/>
                <w:szCs w:val="24"/>
              </w:rPr>
              <w:t>Организационная структура Вооруженных Сил Российской Федерации</w:t>
            </w:r>
            <w:r w:rsidRPr="00304217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800" w:type="dxa"/>
            <w:shd w:val="clear" w:color="auto" w:fill="BFBFBF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00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417" w:type="dxa"/>
            <w:shd w:val="clear" w:color="auto" w:fill="BFBFBF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17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widowControl/>
              <w:shd w:val="clear" w:color="auto" w:fill="FFFFFF"/>
              <w:autoSpaceDE/>
              <w:autoSpaceDN/>
              <w:adjustRightInd/>
              <w:jc w:val="both"/>
              <w:rPr>
                <w:color w:val="231F20"/>
              </w:rPr>
            </w:pPr>
            <w:r w:rsidRPr="00304217">
              <w:rPr>
                <w:color w:val="231F20"/>
              </w:rPr>
              <w:t>История</w:t>
            </w:r>
            <w:r w:rsidRPr="00304217">
              <w:rPr>
                <w:color w:val="231F20"/>
                <w:spacing w:val="-15"/>
              </w:rPr>
              <w:t xml:space="preserve"> </w:t>
            </w:r>
            <w:r w:rsidRPr="00304217">
              <w:rPr>
                <w:color w:val="231F20"/>
              </w:rPr>
              <w:t>создания</w:t>
            </w:r>
            <w:r w:rsidRPr="00304217">
              <w:rPr>
                <w:color w:val="231F20"/>
                <w:spacing w:val="-15"/>
              </w:rPr>
              <w:t xml:space="preserve"> </w:t>
            </w:r>
            <w:r w:rsidRPr="00304217">
              <w:rPr>
                <w:color w:val="231F20"/>
              </w:rPr>
              <w:t>Вооруженных</w:t>
            </w:r>
            <w:r w:rsidRPr="00304217">
              <w:rPr>
                <w:color w:val="231F20"/>
                <w:spacing w:val="-15"/>
              </w:rPr>
              <w:t xml:space="preserve"> </w:t>
            </w:r>
            <w:r w:rsidRPr="00304217">
              <w:rPr>
                <w:color w:val="231F20"/>
              </w:rPr>
              <w:t>Сил</w:t>
            </w:r>
            <w:r w:rsidRPr="00304217">
              <w:rPr>
                <w:color w:val="231F20"/>
                <w:spacing w:val="-15"/>
              </w:rPr>
              <w:t xml:space="preserve"> </w:t>
            </w:r>
            <w:r w:rsidRPr="00304217">
              <w:rPr>
                <w:color w:val="231F20"/>
              </w:rPr>
              <w:t>России.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18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</w:pPr>
            <w:r w:rsidRPr="00304217">
              <w:rPr>
                <w:color w:val="231F20"/>
              </w:rPr>
              <w:t>Вооруженные Силы</w:t>
            </w:r>
            <w:r w:rsidRPr="00304217">
              <w:rPr>
                <w:color w:val="231F20"/>
                <w:spacing w:val="-11"/>
              </w:rPr>
              <w:t xml:space="preserve"> </w:t>
            </w:r>
            <w:r w:rsidRPr="00304217">
              <w:rPr>
                <w:color w:val="231F20"/>
              </w:rPr>
              <w:t>Российской</w:t>
            </w:r>
            <w:r w:rsidRPr="00304217">
              <w:rPr>
                <w:color w:val="231F20"/>
                <w:spacing w:val="-11"/>
              </w:rPr>
              <w:t xml:space="preserve"> </w:t>
            </w:r>
            <w:r w:rsidRPr="00304217">
              <w:rPr>
                <w:color w:val="231F20"/>
              </w:rPr>
              <w:t>Федерации</w:t>
            </w:r>
            <w:r w:rsidRPr="00304217">
              <w:rPr>
                <w:color w:val="231F20"/>
                <w:spacing w:val="-22"/>
              </w:rPr>
              <w:t xml:space="preserve"> </w:t>
            </w:r>
            <w:r w:rsidRPr="00304217">
              <w:rPr>
                <w:color w:val="231F20"/>
              </w:rPr>
              <w:t>на</w:t>
            </w:r>
            <w:r w:rsidRPr="00304217">
              <w:rPr>
                <w:color w:val="231F20"/>
                <w:spacing w:val="-22"/>
              </w:rPr>
              <w:t xml:space="preserve"> </w:t>
            </w:r>
            <w:r w:rsidRPr="00304217">
              <w:rPr>
                <w:color w:val="231F20"/>
              </w:rPr>
              <w:t>современном</w:t>
            </w:r>
            <w:r w:rsidRPr="00304217">
              <w:rPr>
                <w:color w:val="231F20"/>
                <w:spacing w:val="-22"/>
              </w:rPr>
              <w:t xml:space="preserve"> </w:t>
            </w:r>
            <w:r w:rsidRPr="00304217">
              <w:rPr>
                <w:color w:val="231F20"/>
              </w:rPr>
              <w:t>этапе.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19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 xml:space="preserve">Виды Вооруженных Сил Российской Федерации. 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  <w:shd w:val="clear" w:color="auto" w:fill="BFBFBF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bCs/>
                <w:sz w:val="24"/>
                <w:szCs w:val="24"/>
              </w:rPr>
            </w:pPr>
            <w:r w:rsidRPr="00304217">
              <w:rPr>
                <w:b/>
                <w:bCs/>
                <w:sz w:val="24"/>
                <w:szCs w:val="24"/>
              </w:rPr>
              <w:t>Тема 3.2.</w:t>
            </w:r>
          </w:p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b/>
                <w:color w:val="000000"/>
                <w:sz w:val="24"/>
                <w:szCs w:val="24"/>
              </w:rPr>
              <w:t>Военная служба - особый вид федеральной государственной службы</w:t>
            </w:r>
          </w:p>
        </w:tc>
        <w:tc>
          <w:tcPr>
            <w:tcW w:w="800" w:type="dxa"/>
            <w:shd w:val="clear" w:color="auto" w:fill="BFBFBF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1007" w:type="dxa"/>
            <w:shd w:val="clear" w:color="auto" w:fill="BFBFBF"/>
          </w:tcPr>
          <w:p w:rsidR="00304217" w:rsidRPr="00304217" w:rsidRDefault="00304217" w:rsidP="0030421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BFBFBF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28</w:t>
            </w:r>
          </w:p>
        </w:tc>
        <w:tc>
          <w:tcPr>
            <w:tcW w:w="1417" w:type="dxa"/>
            <w:shd w:val="clear" w:color="auto" w:fill="BFBFBF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20</w:t>
            </w:r>
          </w:p>
        </w:tc>
        <w:tc>
          <w:tcPr>
            <w:tcW w:w="3207" w:type="dxa"/>
          </w:tcPr>
          <w:p w:rsidR="00304217" w:rsidRPr="00304217" w:rsidRDefault="00304217" w:rsidP="00304217">
            <w:r w:rsidRPr="00304217">
              <w:rPr>
                <w:rFonts w:eastAsia="Times New Roman"/>
              </w:rPr>
              <w:t>Воинская обязанность.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21</w:t>
            </w:r>
          </w:p>
        </w:tc>
        <w:tc>
          <w:tcPr>
            <w:tcW w:w="3207" w:type="dxa"/>
          </w:tcPr>
          <w:p w:rsidR="00304217" w:rsidRPr="00304217" w:rsidRDefault="00304217" w:rsidP="00304217">
            <w:r w:rsidRPr="00304217">
              <w:rPr>
                <w:rFonts w:eastAsia="Times New Roman"/>
              </w:rPr>
              <w:t>Обязательная подготовка граждан к военной службе.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22</w:t>
            </w:r>
          </w:p>
        </w:tc>
        <w:tc>
          <w:tcPr>
            <w:tcW w:w="3207" w:type="dxa"/>
          </w:tcPr>
          <w:p w:rsidR="00304217" w:rsidRPr="00304217" w:rsidRDefault="00304217" w:rsidP="00304217">
            <w:r w:rsidRPr="00304217">
              <w:rPr>
                <w:rFonts w:eastAsia="Times New Roman"/>
              </w:rPr>
              <w:t>Призыв на военную службу.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23</w:t>
            </w:r>
          </w:p>
        </w:tc>
        <w:tc>
          <w:tcPr>
            <w:tcW w:w="3207" w:type="dxa"/>
          </w:tcPr>
          <w:p w:rsidR="00304217" w:rsidRPr="00304217" w:rsidRDefault="00304217" w:rsidP="00304217">
            <w:r w:rsidRPr="00304217">
              <w:rPr>
                <w:rFonts w:eastAsia="Times New Roman"/>
              </w:rPr>
              <w:t xml:space="preserve">Прохождение военной службы по контракту.      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24</w:t>
            </w:r>
          </w:p>
        </w:tc>
        <w:tc>
          <w:tcPr>
            <w:tcW w:w="3207" w:type="dxa"/>
          </w:tcPr>
          <w:p w:rsidR="00304217" w:rsidRPr="00304217" w:rsidRDefault="00304217" w:rsidP="00304217">
            <w:r w:rsidRPr="00304217">
              <w:rPr>
                <w:rFonts w:eastAsia="Times New Roman"/>
              </w:rPr>
              <w:t xml:space="preserve">Альтернативная гражданская служба.      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25</w:t>
            </w:r>
          </w:p>
        </w:tc>
        <w:tc>
          <w:tcPr>
            <w:tcW w:w="3207" w:type="dxa"/>
          </w:tcPr>
          <w:p w:rsidR="00304217" w:rsidRPr="00304217" w:rsidRDefault="00304217" w:rsidP="00304217">
            <w:r w:rsidRPr="00304217">
              <w:rPr>
                <w:rFonts w:eastAsia="Times New Roman"/>
              </w:rPr>
              <w:t>Качества личности военнослужащего как защитника Отечества.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26</w:t>
            </w:r>
          </w:p>
        </w:tc>
        <w:tc>
          <w:tcPr>
            <w:tcW w:w="3207" w:type="dxa"/>
          </w:tcPr>
          <w:p w:rsidR="00304217" w:rsidRPr="00304217" w:rsidRDefault="00304217" w:rsidP="00304217">
            <w:r w:rsidRPr="00304217">
              <w:rPr>
                <w:rFonts w:eastAsia="Times New Roman"/>
              </w:rPr>
              <w:t>Воинская дисциплина и ответственность.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lastRenderedPageBreak/>
              <w:t>27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bCs/>
              </w:rPr>
            </w:pPr>
            <w:r w:rsidRPr="00304217">
              <w:rPr>
                <w:rFonts w:eastAsia="Times New Roman"/>
              </w:rPr>
              <w:t>Виды ответственности, установленной для военнослужащих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28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jc w:val="both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Как стать офицером Российской армии.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29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jc w:val="both"/>
              <w:rPr>
                <w:color w:val="231F20"/>
              </w:rPr>
            </w:pPr>
            <w:r w:rsidRPr="00304217">
              <w:rPr>
                <w:color w:val="231F20"/>
              </w:rPr>
              <w:t>Боевые традиции Вооруженных Сил России.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30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jc w:val="both"/>
              <w:rPr>
                <w:color w:val="231F20"/>
              </w:rPr>
            </w:pPr>
            <w:r w:rsidRPr="00304217">
              <w:rPr>
                <w:rFonts w:eastAsia="Times New Roman"/>
              </w:rPr>
              <w:t>Ритуалы Вооруженных Сил Российской Федерации.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31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jc w:val="both"/>
              <w:rPr>
                <w:color w:val="231F20"/>
              </w:rPr>
            </w:pPr>
            <w:r w:rsidRPr="00304217">
              <w:rPr>
                <w:rFonts w:eastAsia="Times New Roman"/>
              </w:rPr>
              <w:t>Символы воинской чести.</w:t>
            </w:r>
          </w:p>
        </w:tc>
        <w:tc>
          <w:tcPr>
            <w:tcW w:w="800" w:type="dxa"/>
          </w:tcPr>
          <w:p w:rsidR="00304217" w:rsidRPr="00304217" w:rsidRDefault="00304217" w:rsidP="00304217">
            <w:pPr>
              <w:ind w:right="-111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862"/>
        </w:trPr>
        <w:tc>
          <w:tcPr>
            <w:tcW w:w="801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  <w:shd w:val="clear" w:color="auto" w:fill="CCC0D9"/>
          </w:tcPr>
          <w:p w:rsidR="00304217" w:rsidRPr="00304217" w:rsidRDefault="00304217" w:rsidP="00304217">
            <w:pPr>
              <w:widowControl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adjustRightInd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Раздел 4.</w:t>
            </w:r>
          </w:p>
          <w:p w:rsidR="00304217" w:rsidRPr="00304217" w:rsidRDefault="00304217" w:rsidP="00304217">
            <w:pPr>
              <w:jc w:val="both"/>
              <w:rPr>
                <w:rFonts w:eastAsia="Times New Roman"/>
                <w:b/>
              </w:rPr>
            </w:pPr>
            <w:r w:rsidRPr="00304217">
              <w:rPr>
                <w:b/>
                <w:bCs/>
                <w:color w:val="000000"/>
                <w:kern w:val="32"/>
                <w:sz w:val="24"/>
                <w:szCs w:val="24"/>
              </w:rPr>
              <w:t>Учебные сборы</w:t>
            </w:r>
          </w:p>
        </w:tc>
        <w:tc>
          <w:tcPr>
            <w:tcW w:w="800" w:type="dxa"/>
            <w:shd w:val="clear" w:color="auto" w:fill="CCC0D9"/>
          </w:tcPr>
          <w:p w:rsidR="00304217" w:rsidRPr="00304217" w:rsidRDefault="00304217" w:rsidP="00304217">
            <w:pPr>
              <w:ind w:right="-111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007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36</w:t>
            </w:r>
          </w:p>
        </w:tc>
        <w:tc>
          <w:tcPr>
            <w:tcW w:w="1417" w:type="dxa"/>
            <w:shd w:val="clear" w:color="auto" w:fill="CCC0D9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32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b/>
                <w:i/>
                <w:iCs/>
                <w:lang w:eastAsia="en-US"/>
              </w:rPr>
            </w:pPr>
            <w:r w:rsidRPr="00304217">
              <w:rPr>
                <w:rFonts w:eastAsia="Times New Roman"/>
                <w:b/>
                <w:i/>
                <w:iCs/>
                <w:lang w:eastAsia="en-US"/>
              </w:rPr>
              <w:t>Инструктаж</w:t>
            </w:r>
          </w:p>
          <w:p w:rsidR="00304217" w:rsidRPr="00304217" w:rsidRDefault="00304217" w:rsidP="00304217">
            <w:pPr>
              <w:autoSpaceDE/>
              <w:autoSpaceDN/>
              <w:adjustRightInd/>
              <w:rPr>
                <w:bCs/>
              </w:rPr>
            </w:pPr>
            <w:r w:rsidRPr="00304217">
              <w:rPr>
                <w:bCs/>
                <w:lang w:eastAsia="en-US"/>
              </w:rPr>
              <w:t xml:space="preserve">Порядок организации и проведения учебного сбора. Требования, предъявляемые к обучающимся </w:t>
            </w:r>
          </w:p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Основы обеспечения безопасности военной службы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Показное (комплексное) занятие.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lang w:eastAsia="en-US"/>
              </w:rPr>
              <w:t>Основные мероприятия по обеспечению безопасности военной службы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33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lang w:eastAsia="en-US"/>
              </w:rPr>
              <w:t>Назначение, боевые свойства и устройство автомата, разборка и сборка. Работа частей и механизмов автомата при заряжании и стрельбе.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34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Тактическая подготовка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i/>
                <w:iCs/>
                <w:sz w:val="22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Движения солдата в бою. Передвижения на поле боя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35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 xml:space="preserve">Практическое занятие. 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lang w:eastAsia="en-US"/>
              </w:rPr>
              <w:t>Несение караульной службы - выполнение боевой задачи, состав караула. Часовой и караульный. Обязанности часового. Пост и его оборудование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36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Строевая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lang w:eastAsia="en-US"/>
              </w:rPr>
              <w:t>Строевые приемы и движения без оружия. Выполнение команд: «Становись», «Равняйсь», «Смирно», «Вольно», «Заправиться», «Отставить», «Головные уборы снять (одеть)». Повороты на месте. Движение строевым шагом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37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Тактическая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lang w:eastAsia="en-US"/>
              </w:rPr>
              <w:t>Обязанности наблюдателя. Выбор места наблюдения, его занятие, оборудование и маскировка, оснащение наблюдательного поста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lastRenderedPageBreak/>
              <w:t>38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Тактическая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r w:rsidRPr="00304217">
              <w:rPr>
                <w:lang w:eastAsia="en-US"/>
              </w:rPr>
              <w:t>Передвижения на поле боя. Выбор места и скрытное расположение на нем для наблюдения и ведения огня, самоокапывание и маскировка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39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lang w:eastAsia="en-US"/>
              </w:rPr>
              <w:t>Комната для хранения оружия, ее оборудование. Порядок хранения оружия и боеприпасов. Допуск личного состава в комнату для хранения оружия. Порядок выдачи оружия и боеприпасов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40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Распределение времени и внутренний порядок. Распорядок дня и регламент служебного времени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41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304217" w:rsidRPr="00304217" w:rsidRDefault="00304217" w:rsidP="00304217">
            <w:pPr>
              <w:rPr>
                <w:b/>
              </w:rPr>
            </w:pPr>
            <w:r w:rsidRPr="00304217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Разучивание и совершенствование физических упражнений, выполняемых на утренней физической зарядке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42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lang w:eastAsia="en-US"/>
              </w:rPr>
              <w:t>Воинская дисциплина. Поощрение и дисциплинарные взыскания. Права военнослужащего. Дисциплинарная, административная и уголовная ответственность военнослужащих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43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Строевая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Строи подразделений в пешем порядке. Развернутый и походный строй взвода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44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304217">
                <w:rPr>
                  <w:lang w:eastAsia="en-US"/>
                </w:rPr>
                <w:t>100 м</w:t>
              </w:r>
            </w:smartTag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45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Строевая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Строевые приемы и движения без оружия. Выполнение воинского приветствия на месте и в движении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46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Совершенствование упражнений на гимнастических снарядах и контроль упражнения в подтягивании на перекладине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47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Военно-медицинская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autoSpaceDE/>
              <w:autoSpaceDN/>
              <w:adjustRightInd/>
              <w:rPr>
                <w:rFonts w:eastAsia="Bookman Old Style"/>
                <w:lang w:val="en-US" w:eastAsia="en-US"/>
              </w:rPr>
            </w:pPr>
            <w:r w:rsidRPr="00304217">
              <w:rPr>
                <w:rFonts w:eastAsia="Bookman Old Style"/>
                <w:lang w:eastAsia="en-US"/>
              </w:rPr>
              <w:t xml:space="preserve">Основы сохранения здоровья военнослужащих. Оказание первой помощи. </w:t>
            </w:r>
            <w:proofErr w:type="spellStart"/>
            <w:r w:rsidRPr="00304217">
              <w:rPr>
                <w:rFonts w:eastAsia="Bookman Old Style"/>
                <w:lang w:val="en-US" w:eastAsia="en-US"/>
              </w:rPr>
              <w:t>Неотложные</w:t>
            </w:r>
            <w:proofErr w:type="spellEnd"/>
            <w:r w:rsidRPr="00304217">
              <w:rPr>
                <w:rFonts w:eastAsia="Bookman Old Style"/>
                <w:lang w:val="en-US" w:eastAsia="en-US"/>
              </w:rPr>
              <w:t xml:space="preserve"> </w:t>
            </w:r>
            <w:proofErr w:type="spellStart"/>
            <w:r w:rsidRPr="00304217">
              <w:rPr>
                <w:rFonts w:eastAsia="Bookman Old Style"/>
                <w:lang w:val="en-US" w:eastAsia="en-US"/>
              </w:rPr>
              <w:t>реанимационные</w:t>
            </w:r>
            <w:proofErr w:type="spellEnd"/>
            <w:r w:rsidRPr="00304217">
              <w:rPr>
                <w:rFonts w:eastAsia="Bookman Old Style"/>
                <w:lang w:val="en-US" w:eastAsia="en-US"/>
              </w:rPr>
              <w:t xml:space="preserve"> </w:t>
            </w:r>
            <w:proofErr w:type="spellStart"/>
            <w:r w:rsidRPr="00304217">
              <w:rPr>
                <w:rFonts w:eastAsia="Bookman Old Style"/>
                <w:lang w:val="en-US" w:eastAsia="en-US"/>
              </w:rPr>
              <w:t>мероприятия</w:t>
            </w:r>
            <w:proofErr w:type="spellEnd"/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lastRenderedPageBreak/>
              <w:t>48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</w:rPr>
              <w:t xml:space="preserve">Практическое занятые. </w:t>
            </w:r>
            <w:r w:rsidRPr="00304217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304217">
                <w:rPr>
                  <w:lang w:eastAsia="en-US"/>
                </w:rPr>
                <w:t>1 км</w:t>
              </w:r>
            </w:smartTag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49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Строевая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Построения, перестроения, повороты, перемена направления движения. Выполнения воинского приветствия в строю на месте и в движении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50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rFonts w:eastAsia="Bookman Old Style"/>
                <w:b/>
                <w:lang w:eastAsia="en-US"/>
              </w:rPr>
            </w:pPr>
            <w:r w:rsidRPr="00304217">
              <w:rPr>
                <w:rFonts w:eastAsia="Bookman Old Style"/>
                <w:b/>
                <w:lang w:eastAsia="en-US"/>
              </w:rPr>
              <w:t>Радиационная, химическая и биологическая защита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</w:rPr>
              <w:t xml:space="preserve">Практическое занятие. </w:t>
            </w:r>
            <w:r w:rsidRPr="00304217">
              <w:t>Средства индивидуальной защиты и пользования ими. Способы действий личного состава в условиях радиационного, химического и биологического заражения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2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51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304217" w:rsidRPr="00304217" w:rsidRDefault="00304217" w:rsidP="00304217">
            <w:pPr>
              <w:autoSpaceDE/>
              <w:autoSpaceDN/>
              <w:adjustRightInd/>
              <w:rPr>
                <w:rFonts w:eastAsia="Bookman Old Style"/>
                <w:lang w:eastAsia="en-US"/>
              </w:rPr>
            </w:pPr>
            <w:r w:rsidRPr="00304217">
              <w:rPr>
                <w:rFonts w:eastAsia="Bookman Old Style"/>
                <w:i/>
                <w:iCs/>
                <w:lang w:eastAsia="en-US"/>
              </w:rPr>
              <w:t xml:space="preserve">Практическое занятие </w:t>
            </w:r>
            <w:r w:rsidRPr="00304217">
              <w:rPr>
                <w:rFonts w:eastAsia="Bookman Old Style"/>
                <w:lang w:eastAsia="en-US"/>
              </w:rPr>
              <w:t>Первое упражнение по метанию ручной гранаты</w:t>
            </w:r>
            <w:r w:rsidRPr="00304217">
              <w:rPr>
                <w:rFonts w:eastAsia="Bookman Old Style"/>
                <w:b/>
                <w:iCs/>
                <w:lang w:eastAsia="en-US"/>
              </w:rPr>
              <w:t xml:space="preserve"> 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52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rFonts w:eastAsia="Bookman Old Style"/>
                <w:b/>
                <w:iCs/>
                <w:lang w:eastAsia="en-US"/>
              </w:rPr>
            </w:pPr>
            <w:r w:rsidRPr="00304217">
              <w:rPr>
                <w:rFonts w:eastAsia="Bookman Old Style"/>
                <w:b/>
                <w:i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bCs/>
                <w:i/>
                <w:iCs/>
                <w:sz w:val="22"/>
              </w:rPr>
              <w:t>Практическое занятие.</w:t>
            </w:r>
            <w:r w:rsidRPr="00304217">
              <w:rPr>
                <w:bCs/>
                <w:lang w:eastAsia="en-US"/>
              </w:rPr>
              <w:t xml:space="preserve"> </w:t>
            </w:r>
            <w:r w:rsidRPr="00304217">
              <w:rPr>
                <w:bCs/>
              </w:rPr>
              <w:t>Военнослужащие Вооруженных сил РФ и взаимоотношения между ними. Размещение военнослужащих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3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53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Физическая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</w:rPr>
              <w:t xml:space="preserve">Практическое занятые. </w:t>
            </w:r>
            <w:r w:rsidRPr="00304217">
              <w:rPr>
                <w:lang w:eastAsia="en-US"/>
              </w:rPr>
              <w:t xml:space="preserve">Совершенствование и контроль упражнения в беге на </w:t>
            </w:r>
            <w:smartTag w:uri="urn:schemas-microsoft-com:office:smarttags" w:element="metricconverter">
              <w:smartTagPr>
                <w:attr w:name="ProductID" w:val="100 м"/>
              </w:smartTagPr>
              <w:r w:rsidRPr="00304217">
                <w:rPr>
                  <w:lang w:eastAsia="en-US"/>
                </w:rPr>
                <w:t>3 км</w:t>
              </w:r>
            </w:smartTag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54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rFonts w:eastAsia="Bookman Old Style"/>
                <w:b/>
                <w:iCs/>
                <w:lang w:eastAsia="en-US"/>
              </w:rPr>
            </w:pPr>
            <w:r w:rsidRPr="00304217">
              <w:rPr>
                <w:rFonts w:eastAsia="Bookman Old Style"/>
                <w:b/>
                <w:iCs/>
                <w:lang w:eastAsia="en-US"/>
              </w:rPr>
              <w:t>Общевоинские Уставы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</w:rPr>
              <w:t>Практическое занятие.</w:t>
            </w:r>
            <w:r w:rsidRPr="00304217">
              <w:t xml:space="preserve"> Подчиненность и обязанность дневального по работе. Обязанность лиц суточного наряда. Назначение суточного наряда, его состав и вооружение.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55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i/>
                <w:iCs/>
                <w:sz w:val="22"/>
                <w:lang w:eastAsia="en-US"/>
              </w:rPr>
              <w:t xml:space="preserve">Практическое занятие </w:t>
            </w:r>
            <w:r w:rsidRPr="00304217">
              <w:rPr>
                <w:lang w:eastAsia="en-US"/>
              </w:rPr>
              <w:t>Правила стрельбы из стрелкового оружия.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56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304217" w:rsidRPr="00304217" w:rsidRDefault="00304217" w:rsidP="00304217">
            <w:pPr>
              <w:widowControl/>
              <w:autoSpaceDE/>
              <w:autoSpaceDN/>
              <w:adjustRightInd/>
              <w:rPr>
                <w:rFonts w:eastAsia="Times New Roman"/>
                <w:i/>
                <w:iCs/>
                <w:lang w:eastAsia="en-US"/>
              </w:rPr>
            </w:pPr>
            <w:r w:rsidRPr="00304217">
              <w:rPr>
                <w:rFonts w:eastAsia="Times New Roman"/>
                <w:i/>
                <w:iCs/>
                <w:lang w:eastAsia="en-US"/>
              </w:rPr>
              <w:t>Практическое занятие.</w:t>
            </w:r>
          </w:p>
          <w:p w:rsidR="00304217" w:rsidRPr="00304217" w:rsidRDefault="00304217" w:rsidP="00304217">
            <w:pPr>
              <w:rPr>
                <w:rFonts w:eastAsia="Times New Roman"/>
                <w:b/>
              </w:rPr>
            </w:pPr>
            <w:r w:rsidRPr="00304217">
              <w:rPr>
                <w:lang w:eastAsia="en-US"/>
              </w:rPr>
              <w:t>Требования безопасности при проведении занятий по огневой подготовке. Ознакомление со стрелковым оружием и специальными средствами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1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57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autoSpaceDE/>
              <w:autoSpaceDN/>
              <w:adjustRightInd/>
              <w:ind w:firstLine="400"/>
              <w:rPr>
                <w:b/>
                <w:bCs/>
              </w:rPr>
            </w:pPr>
            <w:r w:rsidRPr="00304217">
              <w:rPr>
                <w:b/>
                <w:bCs/>
                <w:lang w:eastAsia="en-US"/>
              </w:rPr>
              <w:t>Огневая подготовка</w:t>
            </w:r>
          </w:p>
          <w:p w:rsidR="00304217" w:rsidRPr="00304217" w:rsidRDefault="00304217" w:rsidP="00304217">
            <w:pPr>
              <w:autoSpaceDE/>
              <w:autoSpaceDN/>
              <w:adjustRightInd/>
              <w:rPr>
                <w:bCs/>
                <w:lang w:eastAsia="en-US"/>
              </w:rPr>
            </w:pPr>
            <w:r w:rsidRPr="00304217">
              <w:rPr>
                <w:i/>
                <w:iCs/>
                <w:lang w:eastAsia="en-US"/>
              </w:rPr>
              <w:t xml:space="preserve">Практическое занятие. </w:t>
            </w:r>
            <w:r w:rsidRPr="00304217">
              <w:rPr>
                <w:lang w:eastAsia="en-US"/>
              </w:rPr>
              <w:t>Выполнение упражнения стрельбы из АК-74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4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sz w:val="24"/>
                <w:szCs w:val="24"/>
              </w:rPr>
            </w:pPr>
            <w:r w:rsidRPr="00304217">
              <w:rPr>
                <w:sz w:val="24"/>
                <w:szCs w:val="24"/>
              </w:rPr>
              <w:t>58</w:t>
            </w: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Итоговый зачет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sz w:val="24"/>
                <w:szCs w:val="24"/>
                <w:lang w:val="en-US"/>
              </w:rPr>
            </w:pPr>
            <w:r w:rsidRPr="00304217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00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  <w:lang w:val="en-US"/>
              </w:rPr>
            </w:pPr>
            <w:r w:rsidRPr="00304217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sz w:val="24"/>
                <w:szCs w:val="24"/>
                <w:lang w:val="en-US"/>
              </w:rPr>
            </w:pPr>
            <w:r w:rsidRPr="00304217">
              <w:rPr>
                <w:sz w:val="24"/>
                <w:szCs w:val="24"/>
                <w:lang w:val="en-US"/>
              </w:rPr>
              <w:t>2</w:t>
            </w:r>
          </w:p>
        </w:tc>
      </w:tr>
      <w:tr w:rsidR="00304217" w:rsidRPr="00304217" w:rsidTr="00F119A6">
        <w:trPr>
          <w:cantSplit/>
          <w:trHeight w:val="209"/>
        </w:trPr>
        <w:tc>
          <w:tcPr>
            <w:tcW w:w="801" w:type="dxa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</w:p>
        </w:tc>
        <w:tc>
          <w:tcPr>
            <w:tcW w:w="3207" w:type="dxa"/>
          </w:tcPr>
          <w:p w:rsidR="00304217" w:rsidRPr="00304217" w:rsidRDefault="00304217" w:rsidP="00304217">
            <w:pPr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800" w:type="dxa"/>
            <w:vAlign w:val="center"/>
          </w:tcPr>
          <w:p w:rsidR="00304217" w:rsidRPr="00304217" w:rsidRDefault="00304217" w:rsidP="00304217">
            <w:pPr>
              <w:ind w:right="-111"/>
              <w:jc w:val="center"/>
              <w:rPr>
                <w:b/>
                <w:sz w:val="24"/>
                <w:szCs w:val="24"/>
                <w:lang w:val="en-US"/>
              </w:rPr>
            </w:pPr>
            <w:r w:rsidRPr="00304217">
              <w:rPr>
                <w:b/>
                <w:sz w:val="24"/>
                <w:szCs w:val="24"/>
                <w:lang w:val="en-US"/>
              </w:rPr>
              <w:t>108</w:t>
            </w:r>
          </w:p>
        </w:tc>
        <w:tc>
          <w:tcPr>
            <w:tcW w:w="1007" w:type="dxa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304217">
              <w:rPr>
                <w:b/>
                <w:sz w:val="24"/>
                <w:szCs w:val="24"/>
                <w:lang w:val="en-US"/>
              </w:rPr>
              <w:t>108</w:t>
            </w:r>
          </w:p>
        </w:tc>
        <w:tc>
          <w:tcPr>
            <w:tcW w:w="1417" w:type="dxa"/>
            <w:vAlign w:val="center"/>
          </w:tcPr>
          <w:p w:rsidR="00304217" w:rsidRPr="00304217" w:rsidRDefault="00304217" w:rsidP="00304217">
            <w:pPr>
              <w:jc w:val="center"/>
              <w:rPr>
                <w:b/>
                <w:sz w:val="24"/>
                <w:szCs w:val="24"/>
              </w:rPr>
            </w:pPr>
            <w:r w:rsidRPr="00304217">
              <w:rPr>
                <w:b/>
                <w:sz w:val="24"/>
                <w:szCs w:val="24"/>
              </w:rPr>
              <w:t>38</w:t>
            </w:r>
          </w:p>
        </w:tc>
      </w:tr>
    </w:tbl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both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  <w:r w:rsidRPr="00304217">
        <w:rPr>
          <w:b/>
          <w:sz w:val="24"/>
          <w:szCs w:val="24"/>
        </w:rPr>
        <w:t>4. ТЕХНОЛОГИИ ФОРМИРОВАНИЯ ОБЩИХ КОМПЕТЕНЦИЙ</w:t>
      </w:r>
    </w:p>
    <w:p w:rsidR="00304217" w:rsidRPr="00304217" w:rsidRDefault="00304217" w:rsidP="00304217">
      <w:pPr>
        <w:widowControl/>
        <w:jc w:val="center"/>
        <w:rPr>
          <w:rFonts w:eastAsia="Times New Roman"/>
          <w:b/>
          <w:color w:val="FF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27"/>
        <w:gridCol w:w="4927"/>
      </w:tblGrid>
      <w:tr w:rsidR="00304217" w:rsidRPr="00304217" w:rsidTr="00F119A6">
        <w:tc>
          <w:tcPr>
            <w:tcW w:w="4927" w:type="dxa"/>
            <w:shd w:val="clear" w:color="auto" w:fill="auto"/>
            <w:vAlign w:val="center"/>
          </w:tcPr>
          <w:p w:rsidR="00304217" w:rsidRPr="00304217" w:rsidRDefault="00304217" w:rsidP="00304217">
            <w:pPr>
              <w:widowControl/>
              <w:jc w:val="center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Название ОК</w:t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04217" w:rsidRPr="00304217" w:rsidRDefault="00304217" w:rsidP="00304217">
            <w:pPr>
              <w:widowControl/>
              <w:jc w:val="center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Технологии формирования ОК</w:t>
            </w:r>
          </w:p>
          <w:p w:rsidR="00304217" w:rsidRPr="00304217" w:rsidRDefault="00304217" w:rsidP="00304217">
            <w:pPr>
              <w:widowControl/>
              <w:jc w:val="center"/>
              <w:rPr>
                <w:rFonts w:eastAsia="Times New Roman"/>
              </w:rPr>
            </w:pPr>
            <w:r w:rsidRPr="00304217">
              <w:rPr>
                <w:rFonts w:eastAsia="Times New Roman"/>
              </w:rPr>
              <w:t>(на учебных занятиях)</w:t>
            </w:r>
          </w:p>
        </w:tc>
      </w:tr>
      <w:tr w:rsidR="00304217" w:rsidRPr="00304217" w:rsidTr="00F119A6"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ОК 1.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Рассказ, демонстрация учебных фильмов,</w:t>
            </w:r>
          </w:p>
          <w:p w:rsidR="00304217" w:rsidRPr="00304217" w:rsidRDefault="00304217" w:rsidP="00304217">
            <w:r w:rsidRPr="00304217">
              <w:t>проблемный метод, дискуссия, исследовательский</w:t>
            </w:r>
          </w:p>
          <w:p w:rsidR="00304217" w:rsidRPr="00304217" w:rsidRDefault="00304217" w:rsidP="00304217">
            <w:r w:rsidRPr="00304217">
              <w:t>метод.</w:t>
            </w:r>
          </w:p>
        </w:tc>
      </w:tr>
      <w:tr w:rsidR="00304217" w:rsidRPr="00304217" w:rsidTr="00F119A6"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ОК 2.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Действие по инструкции, упражнения</w:t>
            </w:r>
          </w:p>
          <w:p w:rsidR="00304217" w:rsidRPr="00304217" w:rsidRDefault="00304217" w:rsidP="00304217">
            <w:r w:rsidRPr="00304217">
              <w:t>(воспроизводящие, тренировочные,</w:t>
            </w:r>
          </w:p>
          <w:p w:rsidR="00304217" w:rsidRPr="00304217" w:rsidRDefault="00304217" w:rsidP="00304217">
            <w:r w:rsidRPr="00304217">
              <w:t>имитационные, творческие), все виды</w:t>
            </w:r>
          </w:p>
          <w:p w:rsidR="00304217" w:rsidRPr="00304217" w:rsidRDefault="00304217" w:rsidP="00304217">
            <w:r w:rsidRPr="00304217">
              <w:t>самостоятельной работы на учебных занятиях,</w:t>
            </w:r>
          </w:p>
          <w:p w:rsidR="00304217" w:rsidRPr="00304217" w:rsidRDefault="00304217" w:rsidP="00304217">
            <w:r w:rsidRPr="00304217">
              <w:t>практические работы, ролевые и деловые игры,</w:t>
            </w:r>
          </w:p>
          <w:p w:rsidR="00304217" w:rsidRPr="00304217" w:rsidRDefault="00304217" w:rsidP="00304217">
            <w:r w:rsidRPr="00304217">
              <w:t>выполнение домашнего задания любого типа,</w:t>
            </w:r>
          </w:p>
          <w:p w:rsidR="00304217" w:rsidRPr="00304217" w:rsidRDefault="00304217" w:rsidP="00304217">
            <w:r w:rsidRPr="00304217">
              <w:t>подготовка докладов, рефератов.</w:t>
            </w:r>
          </w:p>
        </w:tc>
      </w:tr>
      <w:tr w:rsidR="00304217" w:rsidRPr="00304217" w:rsidTr="00F119A6"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Методы и приемы проблемного</w:t>
            </w:r>
          </w:p>
          <w:p w:rsidR="00304217" w:rsidRPr="00304217" w:rsidRDefault="00304217" w:rsidP="00304217">
            <w:r w:rsidRPr="00304217">
              <w:t>обучения (проблемный вопрос, проблемная</w:t>
            </w:r>
          </w:p>
          <w:p w:rsidR="00304217" w:rsidRPr="00304217" w:rsidRDefault="00304217" w:rsidP="00304217">
            <w:r w:rsidRPr="00304217">
              <w:t>задача, проблемная ситуация, проблемная лекция,</w:t>
            </w:r>
          </w:p>
          <w:p w:rsidR="00304217" w:rsidRPr="00304217" w:rsidRDefault="00304217" w:rsidP="00304217">
            <w:r w:rsidRPr="00304217">
              <w:t>проблемный эксперимент); решения одной и той</w:t>
            </w:r>
          </w:p>
          <w:p w:rsidR="00304217" w:rsidRPr="00304217" w:rsidRDefault="00304217" w:rsidP="00304217">
            <w:r w:rsidRPr="00304217">
              <w:t>же задачи несколькими альтернативными</w:t>
            </w:r>
          </w:p>
          <w:p w:rsidR="00304217" w:rsidRPr="00304217" w:rsidRDefault="00304217" w:rsidP="00304217">
            <w:r w:rsidRPr="00304217">
              <w:t>способами.</w:t>
            </w:r>
          </w:p>
        </w:tc>
      </w:tr>
      <w:tr w:rsidR="00304217" w:rsidRPr="00304217" w:rsidTr="00F119A6"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ОК 4. 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Поиск и сбор информации (задания на поиск</w:t>
            </w:r>
          </w:p>
          <w:p w:rsidR="00304217" w:rsidRPr="00304217" w:rsidRDefault="00304217" w:rsidP="00304217">
            <w:r w:rsidRPr="00304217">
              <w:t>информации в справочной литературе, сети</w:t>
            </w:r>
          </w:p>
          <w:p w:rsidR="00304217" w:rsidRPr="00304217" w:rsidRDefault="00304217" w:rsidP="00304217">
            <w:r w:rsidRPr="00304217">
              <w:t xml:space="preserve">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304217">
              <w:t>PowerPoint</w:t>
            </w:r>
            <w:proofErr w:type="spellEnd"/>
            <w:r w:rsidRPr="00304217">
              <w:t xml:space="preserve"> к учебному материалу); комплексные методы.</w:t>
            </w:r>
          </w:p>
        </w:tc>
      </w:tr>
      <w:tr w:rsidR="00304217" w:rsidRPr="00304217" w:rsidTr="00F119A6"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ОК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Самостоятельная работа в парах и в группах по</w:t>
            </w:r>
          </w:p>
          <w:p w:rsidR="00304217" w:rsidRPr="00304217" w:rsidRDefault="00304217" w:rsidP="00304217">
            <w:r w:rsidRPr="00304217">
              <w:t>изучению и закреплению нового материала;</w:t>
            </w:r>
          </w:p>
          <w:p w:rsidR="00304217" w:rsidRPr="00304217" w:rsidRDefault="00304217" w:rsidP="00304217">
            <w:r w:rsidRPr="00304217">
              <w:t xml:space="preserve">практические работы, </w:t>
            </w:r>
            <w:proofErr w:type="spellStart"/>
            <w:r w:rsidRPr="00304217">
              <w:t>проводящиеся</w:t>
            </w:r>
            <w:proofErr w:type="spellEnd"/>
            <w:r w:rsidRPr="00304217">
              <w:t xml:space="preserve"> в парах</w:t>
            </w:r>
          </w:p>
          <w:p w:rsidR="00304217" w:rsidRPr="00304217" w:rsidRDefault="00304217" w:rsidP="00304217">
            <w:r w:rsidRPr="00304217">
              <w:t>и группах; ролевые и деловые игры;</w:t>
            </w:r>
          </w:p>
          <w:p w:rsidR="00304217" w:rsidRPr="00304217" w:rsidRDefault="00304217" w:rsidP="00304217">
            <w:r w:rsidRPr="00304217">
              <w:t>любые варианты «технологии работы в группах</w:t>
            </w:r>
          </w:p>
          <w:p w:rsidR="00304217" w:rsidRPr="00304217" w:rsidRDefault="00304217" w:rsidP="00304217">
            <w:r w:rsidRPr="00304217">
              <w:t>сотрудничества».</w:t>
            </w:r>
          </w:p>
        </w:tc>
      </w:tr>
      <w:tr w:rsidR="00304217" w:rsidRPr="00304217" w:rsidTr="00F119A6"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ОК 6. Работать в команде, эффективно общаться с коллегами, руководством, клиентами.</w:t>
            </w:r>
          </w:p>
        </w:tc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 xml:space="preserve">Практические работы, </w:t>
            </w:r>
            <w:proofErr w:type="spellStart"/>
            <w:r w:rsidRPr="00304217">
              <w:t>проводящиеся</w:t>
            </w:r>
            <w:proofErr w:type="spellEnd"/>
            <w:r w:rsidRPr="00304217">
              <w:t xml:space="preserve"> в парах и</w:t>
            </w:r>
          </w:p>
          <w:p w:rsidR="00304217" w:rsidRPr="00304217" w:rsidRDefault="00304217" w:rsidP="00304217">
            <w:r w:rsidRPr="00304217">
              <w:t>группах; ролевые и деловые игры;</w:t>
            </w:r>
          </w:p>
          <w:p w:rsidR="00304217" w:rsidRPr="00304217" w:rsidRDefault="00304217" w:rsidP="00304217">
            <w:r w:rsidRPr="00304217">
              <w:t>любые варианты «технологии работы в группах</w:t>
            </w:r>
          </w:p>
          <w:p w:rsidR="00304217" w:rsidRPr="00304217" w:rsidRDefault="00304217" w:rsidP="00304217">
            <w:r w:rsidRPr="00304217">
              <w:t>сотрудничества».</w:t>
            </w:r>
          </w:p>
        </w:tc>
      </w:tr>
      <w:tr w:rsidR="00304217" w:rsidRPr="00304217" w:rsidTr="00F119A6"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 xml:space="preserve">ОК 7*. Исполнять воинскую обязанность, в том числе с применением полученных профессиональных знаний (для юношей). </w:t>
            </w:r>
          </w:p>
        </w:tc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Рассказ, демонстрация учебных фильмов,</w:t>
            </w:r>
          </w:p>
          <w:p w:rsidR="00304217" w:rsidRPr="00304217" w:rsidRDefault="00304217" w:rsidP="00304217">
            <w:r w:rsidRPr="00304217">
              <w:t>дискуссия.</w:t>
            </w:r>
          </w:p>
        </w:tc>
      </w:tr>
      <w:tr w:rsidR="00304217" w:rsidRPr="00304217" w:rsidTr="00F119A6"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 xml:space="preserve">ОК 7 **. Организовать собственную деятельность с соблюдением требований охраны труда и экологической безопасности. </w:t>
            </w:r>
          </w:p>
        </w:tc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Технологии проекта здорового образа жизни,</w:t>
            </w:r>
          </w:p>
          <w:p w:rsidR="00304217" w:rsidRPr="00304217" w:rsidRDefault="00304217" w:rsidP="00304217">
            <w:pPr>
              <w:widowControl/>
              <w:jc w:val="both"/>
              <w:rPr>
                <w:rFonts w:eastAsia="Times New Roman"/>
                <w:color w:val="FF0000"/>
              </w:rPr>
            </w:pPr>
            <w:r w:rsidRPr="00304217">
              <w:t>охраны труда, охраны окружающей среды</w:t>
            </w:r>
          </w:p>
        </w:tc>
      </w:tr>
      <w:tr w:rsidR="00304217" w:rsidRPr="00304217" w:rsidTr="00F119A6"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 xml:space="preserve">ОК 8 **. Исполнять воинскую обязанность, в том числе с применением полученных профессиональных знаний (для юношей). </w:t>
            </w:r>
          </w:p>
        </w:tc>
        <w:tc>
          <w:tcPr>
            <w:tcW w:w="4927" w:type="dxa"/>
            <w:shd w:val="clear" w:color="auto" w:fill="auto"/>
          </w:tcPr>
          <w:p w:rsidR="00304217" w:rsidRPr="00304217" w:rsidRDefault="00304217" w:rsidP="00304217">
            <w:r w:rsidRPr="00304217">
              <w:t>Рассказ, демонстрация учебных фильмов,</w:t>
            </w:r>
          </w:p>
          <w:p w:rsidR="00304217" w:rsidRPr="00304217" w:rsidRDefault="00304217" w:rsidP="00304217">
            <w:pPr>
              <w:widowControl/>
              <w:jc w:val="both"/>
              <w:rPr>
                <w:rFonts w:eastAsia="Times New Roman"/>
                <w:color w:val="FF0000"/>
              </w:rPr>
            </w:pPr>
            <w:r w:rsidRPr="00304217">
              <w:t>дискуссия.</w:t>
            </w:r>
          </w:p>
        </w:tc>
      </w:tr>
    </w:tbl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</w:p>
    <w:p w:rsidR="00304217" w:rsidRPr="00304217" w:rsidRDefault="00304217" w:rsidP="00304217">
      <w:pPr>
        <w:widowControl/>
        <w:jc w:val="center"/>
        <w:rPr>
          <w:b/>
          <w:sz w:val="24"/>
          <w:szCs w:val="24"/>
        </w:rPr>
      </w:pPr>
      <w:r w:rsidRPr="00304217">
        <w:rPr>
          <w:b/>
          <w:sz w:val="24"/>
          <w:szCs w:val="24"/>
        </w:rPr>
        <w:t>ЛИСТ ИЗМЕНЕНИЙ И ДОПОЛНЕНИЙ,</w:t>
      </w:r>
    </w:p>
    <w:p w:rsidR="00304217" w:rsidRPr="00304217" w:rsidRDefault="00304217" w:rsidP="00304217">
      <w:pPr>
        <w:widowControl/>
        <w:jc w:val="center"/>
        <w:rPr>
          <w:rFonts w:eastAsia="Times New Roman"/>
          <w:b/>
          <w:color w:val="FF0000"/>
          <w:sz w:val="24"/>
          <w:szCs w:val="24"/>
        </w:rPr>
      </w:pPr>
      <w:r w:rsidRPr="00304217">
        <w:rPr>
          <w:b/>
          <w:sz w:val="24"/>
          <w:szCs w:val="24"/>
        </w:rPr>
        <w:t>ВНЕСЕННЫХ В РАБОЧУЮ ПРОГРАММУ</w:t>
      </w:r>
    </w:p>
    <w:p w:rsidR="00304217" w:rsidRPr="00304217" w:rsidRDefault="00304217" w:rsidP="00304217">
      <w:pPr>
        <w:widowControl/>
        <w:ind w:firstLine="700"/>
        <w:jc w:val="both"/>
        <w:rPr>
          <w:rFonts w:eastAsia="Times New Roman"/>
          <w:color w:val="FF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910"/>
        <w:gridCol w:w="4944"/>
      </w:tblGrid>
      <w:tr w:rsidR="00304217" w:rsidRPr="00304217" w:rsidTr="00F119A6">
        <w:tc>
          <w:tcPr>
            <w:tcW w:w="98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217" w:rsidRPr="00304217" w:rsidRDefault="00304217" w:rsidP="00304217">
            <w:pPr>
              <w:widowControl/>
              <w:rPr>
                <w:color w:val="000000"/>
                <w:sz w:val="24"/>
                <w:szCs w:val="24"/>
              </w:rPr>
            </w:pPr>
            <w:r w:rsidRPr="00304217">
              <w:rPr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304217" w:rsidRPr="00304217" w:rsidTr="00F119A6">
        <w:tc>
          <w:tcPr>
            <w:tcW w:w="4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217" w:rsidRPr="00304217" w:rsidRDefault="00304217" w:rsidP="00304217">
            <w:pPr>
              <w:widowControl/>
              <w:shd w:val="clear" w:color="auto" w:fill="FFFFFF"/>
              <w:jc w:val="center"/>
              <w:rPr>
                <w:sz w:val="24"/>
                <w:szCs w:val="24"/>
              </w:rPr>
            </w:pPr>
            <w:r w:rsidRPr="00304217">
              <w:rPr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304217" w:rsidRPr="00304217" w:rsidRDefault="00304217" w:rsidP="00304217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304217" w:rsidRPr="00304217" w:rsidRDefault="00304217" w:rsidP="00304217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304217" w:rsidRPr="00304217" w:rsidRDefault="00304217" w:rsidP="00304217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304217" w:rsidRPr="00304217" w:rsidRDefault="00304217" w:rsidP="00304217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304217" w:rsidRPr="00304217" w:rsidRDefault="00304217" w:rsidP="00304217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  <w:p w:rsidR="00304217" w:rsidRPr="00304217" w:rsidRDefault="00304217" w:rsidP="00304217">
            <w:pPr>
              <w:widowControl/>
              <w:rPr>
                <w:color w:val="000000"/>
                <w:sz w:val="24"/>
                <w:szCs w:val="24"/>
              </w:rPr>
            </w:pPr>
          </w:p>
        </w:tc>
        <w:tc>
          <w:tcPr>
            <w:tcW w:w="4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217" w:rsidRPr="00304217" w:rsidRDefault="00304217" w:rsidP="00304217">
            <w:pPr>
              <w:widowControl/>
              <w:shd w:val="clear" w:color="auto" w:fill="FFFFFF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304217">
              <w:rPr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304217" w:rsidRPr="00304217" w:rsidRDefault="00304217" w:rsidP="00304217">
            <w:pPr>
              <w:widowControl/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:rsidR="00304217" w:rsidRPr="00304217" w:rsidRDefault="00304217" w:rsidP="00304217">
      <w:pPr>
        <w:widowControl/>
        <w:ind w:firstLine="700"/>
        <w:jc w:val="both"/>
        <w:rPr>
          <w:rFonts w:eastAsia="Times New Roman"/>
          <w:color w:val="FF0000"/>
          <w:sz w:val="24"/>
          <w:szCs w:val="24"/>
        </w:rPr>
      </w:pPr>
    </w:p>
    <w:p w:rsidR="00304217" w:rsidRPr="00304217" w:rsidRDefault="00304217" w:rsidP="00304217">
      <w:pPr>
        <w:widowControl/>
        <w:shd w:val="clear" w:color="auto" w:fill="FFFFFF"/>
        <w:jc w:val="both"/>
        <w:rPr>
          <w:color w:val="000000"/>
          <w:sz w:val="24"/>
          <w:szCs w:val="24"/>
        </w:rPr>
      </w:pPr>
      <w:r w:rsidRPr="00304217">
        <w:rPr>
          <w:color w:val="000000"/>
          <w:sz w:val="24"/>
          <w:szCs w:val="24"/>
        </w:rPr>
        <w:t>Основание: _____________________________________________________________________</w:t>
      </w:r>
    </w:p>
    <w:p w:rsidR="00304217" w:rsidRPr="00304217" w:rsidRDefault="00304217" w:rsidP="00304217">
      <w:pPr>
        <w:widowControl/>
        <w:shd w:val="clear" w:color="auto" w:fill="FFFFFF"/>
        <w:jc w:val="both"/>
        <w:rPr>
          <w:color w:val="000000"/>
          <w:sz w:val="24"/>
          <w:szCs w:val="24"/>
        </w:rPr>
      </w:pPr>
      <w:r w:rsidRPr="00304217">
        <w:rPr>
          <w:color w:val="000000"/>
          <w:sz w:val="24"/>
          <w:szCs w:val="24"/>
        </w:rPr>
        <w:t>_______________________________________________________________________________</w:t>
      </w:r>
    </w:p>
    <w:p w:rsidR="00304217" w:rsidRPr="00304217" w:rsidRDefault="00304217" w:rsidP="00304217">
      <w:pPr>
        <w:widowControl/>
        <w:shd w:val="clear" w:color="auto" w:fill="FFFFFF"/>
        <w:jc w:val="both"/>
        <w:rPr>
          <w:color w:val="000000"/>
          <w:sz w:val="24"/>
          <w:szCs w:val="24"/>
        </w:rPr>
      </w:pPr>
      <w:r w:rsidRPr="00304217">
        <w:rPr>
          <w:color w:val="000000"/>
          <w:sz w:val="24"/>
          <w:szCs w:val="24"/>
        </w:rPr>
        <w:t>________________________________________________________________________________</w:t>
      </w:r>
    </w:p>
    <w:p w:rsidR="00304217" w:rsidRPr="00304217" w:rsidRDefault="00304217" w:rsidP="00304217">
      <w:pPr>
        <w:widowControl/>
        <w:shd w:val="clear" w:color="auto" w:fill="FFFFFF"/>
        <w:jc w:val="both"/>
        <w:rPr>
          <w:color w:val="000000"/>
          <w:sz w:val="24"/>
          <w:szCs w:val="24"/>
        </w:rPr>
      </w:pPr>
    </w:p>
    <w:p w:rsidR="00304217" w:rsidRPr="00304217" w:rsidRDefault="00304217" w:rsidP="00304217">
      <w:pPr>
        <w:widowControl/>
        <w:shd w:val="clear" w:color="auto" w:fill="FFFFFF"/>
        <w:jc w:val="both"/>
        <w:rPr>
          <w:sz w:val="24"/>
          <w:szCs w:val="24"/>
        </w:rPr>
      </w:pPr>
      <w:r w:rsidRPr="00304217">
        <w:rPr>
          <w:color w:val="000000"/>
          <w:sz w:val="24"/>
          <w:szCs w:val="24"/>
        </w:rPr>
        <w:t>Подпись лица внесшего изменения _________________________ /______________________/</w:t>
      </w:r>
    </w:p>
    <w:p w:rsidR="00304217" w:rsidRPr="00304217" w:rsidRDefault="00304217" w:rsidP="00304217">
      <w:pPr>
        <w:widowControl/>
        <w:ind w:firstLine="700"/>
        <w:jc w:val="both"/>
        <w:rPr>
          <w:rFonts w:eastAsia="Times New Roman"/>
          <w:b/>
          <w:color w:val="FF0000"/>
          <w:sz w:val="24"/>
          <w:szCs w:val="24"/>
        </w:rPr>
      </w:pPr>
    </w:p>
    <w:p w:rsidR="00BE04FB" w:rsidRDefault="00BE04FB" w:rsidP="00304217">
      <w:pPr>
        <w:pStyle w:val="Default"/>
        <w:ind w:right="-57"/>
        <w:jc w:val="center"/>
      </w:pPr>
    </w:p>
    <w:sectPr w:rsidR="00BE04FB" w:rsidSect="00F119A6">
      <w:footerReference w:type="default" r:id="rId11"/>
      <w:pgSz w:w="11907" w:h="16840" w:code="9"/>
      <w:pgMar w:top="851" w:right="851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69EF" w:rsidRDefault="005E69EF" w:rsidP="003E28F6">
      <w:r>
        <w:separator/>
      </w:r>
    </w:p>
  </w:endnote>
  <w:endnote w:type="continuationSeparator" w:id="0">
    <w:p w:rsidR="005E69EF" w:rsidRDefault="005E69EF" w:rsidP="003E28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9A6" w:rsidRDefault="00F119A6" w:rsidP="00F119A6">
    <w:pPr>
      <w:pStyle w:val="a8"/>
      <w:framePr w:wrap="around" w:vAnchor="text" w:hAnchor="margin" w:xAlign="right" w:y="1"/>
      <w:rPr>
        <w:rStyle w:val="af9"/>
      </w:rPr>
    </w:pPr>
    <w:r>
      <w:rPr>
        <w:rStyle w:val="af9"/>
      </w:rPr>
      <w:fldChar w:fldCharType="begin"/>
    </w:r>
    <w:r>
      <w:rPr>
        <w:rStyle w:val="af9"/>
      </w:rPr>
      <w:instrText xml:space="preserve">PAGE  </w:instrText>
    </w:r>
    <w:r>
      <w:rPr>
        <w:rStyle w:val="af9"/>
      </w:rPr>
      <w:fldChar w:fldCharType="separate"/>
    </w:r>
    <w:r w:rsidR="00AC165E">
      <w:rPr>
        <w:rStyle w:val="af9"/>
        <w:noProof/>
      </w:rPr>
      <w:t>4</w:t>
    </w:r>
    <w:r>
      <w:rPr>
        <w:rStyle w:val="af9"/>
      </w:rPr>
      <w:fldChar w:fldCharType="end"/>
    </w:r>
  </w:p>
  <w:p w:rsidR="00F119A6" w:rsidRDefault="00F119A6" w:rsidP="00F119A6">
    <w:pPr>
      <w:pStyle w:val="a8"/>
      <w:ind w:right="360"/>
      <w:jc w:val="center"/>
    </w:pPr>
  </w:p>
  <w:p w:rsidR="00F119A6" w:rsidRDefault="00F119A6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19A6" w:rsidRDefault="00F119A6">
    <w:pPr>
      <w:pStyle w:val="ac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6524625</wp:posOffset>
              </wp:positionH>
              <wp:positionV relativeFrom="page">
                <wp:posOffset>9956165</wp:posOffset>
              </wp:positionV>
              <wp:extent cx="233680" cy="177800"/>
              <wp:effectExtent l="0" t="2540" r="4445" b="635"/>
              <wp:wrapNone/>
              <wp:docPr id="1" name="Поле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368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119A6" w:rsidRDefault="00F119A6">
                          <w:pPr>
                            <w:spacing w:line="267" w:lineRule="exact"/>
                            <w:ind w:left="4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C165E">
                            <w:rPr>
                              <w:noProof/>
                              <w:color w:val="231F20"/>
                              <w:sz w:val="24"/>
                            </w:rPr>
                            <w:t>26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1" o:spid="_x0000_s1026" type="#_x0000_t202" style="position:absolute;margin-left:513.75pt;margin-top:783.95pt;width:18.4pt;height:1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" filled="f" stroked="f">
              <v:textbox inset="0,0,0,0">
                <w:txbxContent>
                  <w:p w:rsidR="00F119A6" w:rsidRDefault="00F119A6">
                    <w:pPr>
                      <w:spacing w:line="267" w:lineRule="exact"/>
                      <w:ind w:left="4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231F20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C165E">
                      <w:rPr>
                        <w:noProof/>
                        <w:color w:val="231F20"/>
                        <w:sz w:val="24"/>
                      </w:rPr>
                      <w:t>26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69EF" w:rsidRDefault="005E69EF" w:rsidP="003E28F6">
      <w:r>
        <w:separator/>
      </w:r>
    </w:p>
  </w:footnote>
  <w:footnote w:type="continuationSeparator" w:id="0">
    <w:p w:rsidR="005E69EF" w:rsidRDefault="005E69EF" w:rsidP="003E28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EEF6097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64825A9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D2B4E1B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3840622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B7EC7AA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B46118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05E317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3A0E8DC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FD8E5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F46E98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FFFFFFFE"/>
    <w:multiLevelType w:val="singleLevel"/>
    <w:tmpl w:val="32429F98"/>
    <w:lvl w:ilvl="0">
      <w:numFmt w:val="bullet"/>
      <w:lvlText w:val="*"/>
      <w:lvlJc w:val="left"/>
    </w:lvl>
  </w:abstractNum>
  <w:abstractNum w:abstractNumId="11">
    <w:nsid w:val="17444AFA"/>
    <w:multiLevelType w:val="multilevel"/>
    <w:tmpl w:val="C1821618"/>
    <w:lvl w:ilvl="0">
      <w:start w:val="1"/>
      <w:numFmt w:val="decimal"/>
      <w:lvlText w:val="%1."/>
      <w:lvlJc w:val="left"/>
      <w:pPr>
        <w:ind w:left="773" w:hanging="344"/>
        <w:jc w:val="right"/>
      </w:pPr>
      <w:rPr>
        <w:rFonts w:ascii="Century Gothic" w:eastAsia="Century Gothic" w:hAnsi="Century Gothic" w:cs="Century Gothic" w:hint="default"/>
        <w:color w:val="231F20"/>
        <w:w w:val="108"/>
        <w:sz w:val="28"/>
        <w:szCs w:val="28"/>
      </w:rPr>
    </w:lvl>
    <w:lvl w:ilvl="1">
      <w:start w:val="1"/>
      <w:numFmt w:val="decimal"/>
      <w:lvlText w:val="%1.%2."/>
      <w:lvlJc w:val="left"/>
      <w:pPr>
        <w:ind w:left="100" w:hanging="476"/>
      </w:pPr>
      <w:rPr>
        <w:rFonts w:ascii="Bookman Old Style" w:eastAsia="Bookman Old Style" w:hAnsi="Bookman Old Style" w:cs="Bookman Old Style" w:hint="default"/>
        <w:color w:val="231F20"/>
        <w:w w:val="101"/>
        <w:sz w:val="21"/>
        <w:szCs w:val="21"/>
      </w:rPr>
    </w:lvl>
    <w:lvl w:ilvl="2">
      <w:numFmt w:val="bullet"/>
      <w:lvlText w:val="•"/>
      <w:lvlJc w:val="left"/>
      <w:pPr>
        <w:ind w:left="1707" w:hanging="476"/>
      </w:pPr>
      <w:rPr>
        <w:rFonts w:hint="default"/>
      </w:rPr>
    </w:lvl>
    <w:lvl w:ilvl="3">
      <w:numFmt w:val="bullet"/>
      <w:lvlText w:val="•"/>
      <w:lvlJc w:val="left"/>
      <w:pPr>
        <w:ind w:left="2634" w:hanging="476"/>
      </w:pPr>
      <w:rPr>
        <w:rFonts w:hint="default"/>
      </w:rPr>
    </w:lvl>
    <w:lvl w:ilvl="4">
      <w:numFmt w:val="bullet"/>
      <w:lvlText w:val="•"/>
      <w:lvlJc w:val="left"/>
      <w:pPr>
        <w:ind w:left="3561" w:hanging="476"/>
      </w:pPr>
      <w:rPr>
        <w:rFonts w:hint="default"/>
      </w:rPr>
    </w:lvl>
    <w:lvl w:ilvl="5">
      <w:numFmt w:val="bullet"/>
      <w:lvlText w:val="•"/>
      <w:lvlJc w:val="left"/>
      <w:pPr>
        <w:ind w:left="4489" w:hanging="476"/>
      </w:pPr>
      <w:rPr>
        <w:rFonts w:hint="default"/>
      </w:rPr>
    </w:lvl>
    <w:lvl w:ilvl="6">
      <w:numFmt w:val="bullet"/>
      <w:lvlText w:val="•"/>
      <w:lvlJc w:val="left"/>
      <w:pPr>
        <w:ind w:left="5416" w:hanging="476"/>
      </w:pPr>
      <w:rPr>
        <w:rFonts w:hint="default"/>
      </w:rPr>
    </w:lvl>
    <w:lvl w:ilvl="7">
      <w:numFmt w:val="bullet"/>
      <w:lvlText w:val="•"/>
      <w:lvlJc w:val="left"/>
      <w:pPr>
        <w:ind w:left="6343" w:hanging="476"/>
      </w:pPr>
      <w:rPr>
        <w:rFonts w:hint="default"/>
      </w:rPr>
    </w:lvl>
    <w:lvl w:ilvl="8">
      <w:numFmt w:val="bullet"/>
      <w:lvlText w:val="•"/>
      <w:lvlJc w:val="left"/>
      <w:pPr>
        <w:ind w:left="7270" w:hanging="476"/>
      </w:pPr>
      <w:rPr>
        <w:rFonts w:hint="default"/>
      </w:rPr>
    </w:lvl>
  </w:abstractNum>
  <w:abstractNum w:abstractNumId="12">
    <w:nsid w:val="1E851D59"/>
    <w:multiLevelType w:val="multilevel"/>
    <w:tmpl w:val="54B8AF5E"/>
    <w:lvl w:ilvl="0">
      <w:start w:val="1"/>
      <w:numFmt w:val="decimal"/>
      <w:lvlText w:val="%1."/>
      <w:lvlJc w:val="left"/>
      <w:pPr>
        <w:ind w:left="1214" w:hanging="360"/>
      </w:pPr>
      <w:rPr>
        <w:rFonts w:eastAsia="Times New Roman" w:cs="Times New Roman" w:hint="default"/>
      </w:rPr>
    </w:lvl>
    <w:lvl w:ilvl="1">
      <w:start w:val="3"/>
      <w:numFmt w:val="decimal"/>
      <w:isLgl/>
      <w:lvlText w:val="%1.%2."/>
      <w:lvlJc w:val="left"/>
      <w:pPr>
        <w:ind w:left="1259" w:hanging="405"/>
      </w:pPr>
      <w:rPr>
        <w:rFonts w:eastAsia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574" w:hanging="720"/>
      </w:pPr>
      <w:rPr>
        <w:rFonts w:eastAsia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574" w:hanging="720"/>
      </w:pPr>
      <w:rPr>
        <w:rFonts w:eastAsia="Times New Roman"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34" w:hanging="1080"/>
      </w:pPr>
      <w:rPr>
        <w:rFonts w:eastAsia="Times New Roman"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934" w:hanging="1080"/>
      </w:pPr>
      <w:rPr>
        <w:rFonts w:eastAsia="Times New Roman"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94" w:hanging="1440"/>
      </w:pPr>
      <w:rPr>
        <w:rFonts w:eastAsia="Times New Roman"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94" w:hanging="1440"/>
      </w:pPr>
      <w:rPr>
        <w:rFonts w:eastAsia="Times New Roman"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654" w:hanging="1800"/>
      </w:pPr>
      <w:rPr>
        <w:rFonts w:eastAsia="Times New Roman" w:cs="Times New Roman" w:hint="default"/>
      </w:rPr>
    </w:lvl>
  </w:abstractNum>
  <w:abstractNum w:abstractNumId="13">
    <w:nsid w:val="493E256F"/>
    <w:multiLevelType w:val="singleLevel"/>
    <w:tmpl w:val="847CFC40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14">
    <w:nsid w:val="4FDB4BB5"/>
    <w:multiLevelType w:val="hybridMultilevel"/>
    <w:tmpl w:val="1026D77C"/>
    <w:lvl w:ilvl="0" w:tplc="2CAE8C82">
      <w:numFmt w:val="bullet"/>
      <w:lvlText w:val=""/>
      <w:lvlJc w:val="left"/>
      <w:pPr>
        <w:ind w:left="667" w:hanging="284"/>
      </w:pPr>
      <w:rPr>
        <w:rFonts w:ascii="Times New Roman" w:eastAsia="Symbol" w:hAnsi="Times New Roman" w:cs="Times New Roman" w:hint="default"/>
        <w:color w:val="231F20"/>
        <w:w w:val="100"/>
        <w:sz w:val="24"/>
        <w:szCs w:val="24"/>
      </w:rPr>
    </w:lvl>
    <w:lvl w:ilvl="1" w:tplc="A08224D2">
      <w:numFmt w:val="bullet"/>
      <w:lvlText w:val=""/>
      <w:lvlJc w:val="left"/>
      <w:pPr>
        <w:ind w:left="951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2" w:tplc="E42053B0">
      <w:numFmt w:val="bullet"/>
      <w:lvlText w:val="•"/>
      <w:lvlJc w:val="left"/>
      <w:pPr>
        <w:ind w:left="1867" w:hanging="284"/>
      </w:pPr>
      <w:rPr>
        <w:rFonts w:hint="default"/>
      </w:rPr>
    </w:lvl>
    <w:lvl w:ilvl="3" w:tplc="0E16D6CC">
      <w:numFmt w:val="bullet"/>
      <w:lvlText w:val="•"/>
      <w:lvlJc w:val="left"/>
      <w:pPr>
        <w:ind w:left="2774" w:hanging="284"/>
      </w:pPr>
      <w:rPr>
        <w:rFonts w:hint="default"/>
      </w:rPr>
    </w:lvl>
    <w:lvl w:ilvl="4" w:tplc="F7809A6A">
      <w:numFmt w:val="bullet"/>
      <w:lvlText w:val="•"/>
      <w:lvlJc w:val="left"/>
      <w:pPr>
        <w:ind w:left="3681" w:hanging="284"/>
      </w:pPr>
      <w:rPr>
        <w:rFonts w:hint="default"/>
      </w:rPr>
    </w:lvl>
    <w:lvl w:ilvl="5" w:tplc="3FB8E72A">
      <w:numFmt w:val="bullet"/>
      <w:lvlText w:val="•"/>
      <w:lvlJc w:val="left"/>
      <w:pPr>
        <w:ind w:left="4589" w:hanging="284"/>
      </w:pPr>
      <w:rPr>
        <w:rFonts w:hint="default"/>
      </w:rPr>
    </w:lvl>
    <w:lvl w:ilvl="6" w:tplc="DCB474F2">
      <w:numFmt w:val="bullet"/>
      <w:lvlText w:val="•"/>
      <w:lvlJc w:val="left"/>
      <w:pPr>
        <w:ind w:left="5496" w:hanging="284"/>
      </w:pPr>
      <w:rPr>
        <w:rFonts w:hint="default"/>
      </w:rPr>
    </w:lvl>
    <w:lvl w:ilvl="7" w:tplc="EDA6C31A">
      <w:numFmt w:val="bullet"/>
      <w:lvlText w:val="•"/>
      <w:lvlJc w:val="left"/>
      <w:pPr>
        <w:ind w:left="6403" w:hanging="284"/>
      </w:pPr>
      <w:rPr>
        <w:rFonts w:hint="default"/>
      </w:rPr>
    </w:lvl>
    <w:lvl w:ilvl="8" w:tplc="6352C454">
      <w:numFmt w:val="bullet"/>
      <w:lvlText w:val="•"/>
      <w:lvlJc w:val="left"/>
      <w:pPr>
        <w:ind w:left="7310" w:hanging="284"/>
      </w:pPr>
      <w:rPr>
        <w:rFonts w:hint="default"/>
      </w:rPr>
    </w:lvl>
  </w:abstractNum>
  <w:abstractNum w:abstractNumId="15">
    <w:nsid w:val="5F8A036C"/>
    <w:multiLevelType w:val="singleLevel"/>
    <w:tmpl w:val="847CFC40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16">
    <w:nsid w:val="62814448"/>
    <w:multiLevelType w:val="hybridMultilevel"/>
    <w:tmpl w:val="43326392"/>
    <w:lvl w:ilvl="0" w:tplc="0419000F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num w:numId="1">
    <w:abstractNumId w:val="1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  <w:b/>
        </w:rPr>
      </w:lvl>
    </w:lvlOverride>
  </w:num>
  <w:num w:numId="2">
    <w:abstractNumId w:val="12"/>
  </w:num>
  <w:num w:numId="3">
    <w:abstractNumId w:val="13"/>
  </w:num>
  <w:num w:numId="4">
    <w:abstractNumId w:val="15"/>
  </w:num>
  <w:num w:numId="5">
    <w:abstractNumId w:val="16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14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60C"/>
    <w:rsid w:val="000B40D6"/>
    <w:rsid w:val="001108F8"/>
    <w:rsid w:val="001F0A6D"/>
    <w:rsid w:val="00304217"/>
    <w:rsid w:val="003E28F6"/>
    <w:rsid w:val="005678B9"/>
    <w:rsid w:val="005E69EF"/>
    <w:rsid w:val="00674D81"/>
    <w:rsid w:val="00750DAE"/>
    <w:rsid w:val="008650B8"/>
    <w:rsid w:val="008F4967"/>
    <w:rsid w:val="00992EBE"/>
    <w:rsid w:val="00A1760C"/>
    <w:rsid w:val="00A67905"/>
    <w:rsid w:val="00AC165E"/>
    <w:rsid w:val="00BE04FB"/>
    <w:rsid w:val="00D72533"/>
    <w:rsid w:val="00DE0049"/>
    <w:rsid w:val="00F11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qFormat="1"/>
    <w:lsdException w:name="Subtitle" w:semiHidden="0" w:uiPriority="0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496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8F4967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 w:eastAsia="en-US"/>
    </w:rPr>
  </w:style>
  <w:style w:type="paragraph" w:styleId="2">
    <w:name w:val="heading 2"/>
    <w:basedOn w:val="a"/>
    <w:next w:val="a"/>
    <w:link w:val="20"/>
    <w:unhideWhenUsed/>
    <w:qFormat/>
    <w:rsid w:val="008F4967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F4967"/>
    <w:rPr>
      <w:rFonts w:ascii="Cambria" w:eastAsia="Times New Roman" w:hAnsi="Cambria" w:cs="Times New Roman"/>
      <w:b/>
      <w:bCs/>
      <w:kern w:val="32"/>
      <w:sz w:val="32"/>
      <w:szCs w:val="32"/>
      <w:lang w:val="x-none"/>
    </w:rPr>
  </w:style>
  <w:style w:type="character" w:customStyle="1" w:styleId="20">
    <w:name w:val="Заголовок 2 Знак"/>
    <w:basedOn w:val="a0"/>
    <w:link w:val="2"/>
    <w:rsid w:val="008F4967"/>
    <w:rPr>
      <w:rFonts w:ascii="Cambria" w:eastAsia="Times New Roman" w:hAnsi="Cambria" w:cs="Times New Roman"/>
      <w:b/>
      <w:bCs/>
      <w:i/>
      <w:iCs/>
      <w:sz w:val="28"/>
      <w:szCs w:val="28"/>
      <w:lang w:val="x-none"/>
    </w:rPr>
  </w:style>
  <w:style w:type="character" w:customStyle="1" w:styleId="a3">
    <w:name w:val="Текст сноски Знак"/>
    <w:basedOn w:val="a0"/>
    <w:link w:val="a4"/>
    <w:semiHidden/>
    <w:rsid w:val="008F496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4">
    <w:name w:val="footnote text"/>
    <w:basedOn w:val="a"/>
    <w:link w:val="a3"/>
    <w:semiHidden/>
    <w:unhideWhenUsed/>
    <w:rsid w:val="008F4967"/>
    <w:pPr>
      <w:widowControl/>
      <w:autoSpaceDE/>
      <w:autoSpaceDN/>
      <w:adjustRightInd/>
    </w:pPr>
    <w:rPr>
      <w:lang w:val="x-none" w:eastAsia="x-none"/>
    </w:rPr>
  </w:style>
  <w:style w:type="character" w:customStyle="1" w:styleId="a5">
    <w:name w:val="Верхний колонтитул Знак"/>
    <w:basedOn w:val="a0"/>
    <w:link w:val="a6"/>
    <w:rsid w:val="008F496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6">
    <w:name w:val="header"/>
    <w:basedOn w:val="a"/>
    <w:link w:val="a5"/>
    <w:unhideWhenUsed/>
    <w:rsid w:val="008F4967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7">
    <w:name w:val="Нижний колонтитул Знак"/>
    <w:basedOn w:val="a0"/>
    <w:link w:val="a8"/>
    <w:rsid w:val="008F496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8">
    <w:name w:val="footer"/>
    <w:basedOn w:val="a"/>
    <w:link w:val="a7"/>
    <w:unhideWhenUsed/>
    <w:rsid w:val="008F4967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Название Знак"/>
    <w:basedOn w:val="a0"/>
    <w:link w:val="aa"/>
    <w:rsid w:val="008F4967"/>
    <w:rPr>
      <w:rFonts w:ascii="Cambria" w:eastAsia="Calibri" w:hAnsi="Cambria" w:cs="Times New Roman"/>
      <w:b/>
      <w:bCs/>
      <w:kern w:val="28"/>
      <w:sz w:val="32"/>
      <w:szCs w:val="32"/>
      <w:lang w:val="x-none"/>
    </w:rPr>
  </w:style>
  <w:style w:type="paragraph" w:styleId="aa">
    <w:name w:val="Title"/>
    <w:basedOn w:val="a"/>
    <w:next w:val="a"/>
    <w:link w:val="a9"/>
    <w:qFormat/>
    <w:rsid w:val="008F496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en-US"/>
    </w:rPr>
  </w:style>
  <w:style w:type="character" w:customStyle="1" w:styleId="ab">
    <w:name w:val="Основной текст Знак"/>
    <w:basedOn w:val="a0"/>
    <w:link w:val="ac"/>
    <w:uiPriority w:val="99"/>
    <w:rsid w:val="008F4967"/>
    <w:rPr>
      <w:rFonts w:ascii="Bookman Old Style" w:eastAsia="Bookman Old Style" w:hAnsi="Bookman Old Style" w:cs="Times New Roman"/>
      <w:sz w:val="21"/>
      <w:szCs w:val="21"/>
      <w:lang w:val="en-US"/>
    </w:rPr>
  </w:style>
  <w:style w:type="paragraph" w:styleId="ac">
    <w:name w:val="Body Text"/>
    <w:basedOn w:val="a"/>
    <w:link w:val="ab"/>
    <w:uiPriority w:val="99"/>
    <w:unhideWhenUsed/>
    <w:qFormat/>
    <w:rsid w:val="008F4967"/>
    <w:pPr>
      <w:autoSpaceDE/>
      <w:autoSpaceDN/>
      <w:adjustRightInd/>
      <w:spacing w:line="232" w:lineRule="exact"/>
    </w:pPr>
    <w:rPr>
      <w:rFonts w:ascii="Bookman Old Style" w:eastAsia="Bookman Old Style" w:hAnsi="Bookman Old Style"/>
      <w:sz w:val="21"/>
      <w:szCs w:val="21"/>
      <w:lang w:val="en-US" w:eastAsia="en-US"/>
    </w:rPr>
  </w:style>
  <w:style w:type="character" w:customStyle="1" w:styleId="ad">
    <w:name w:val="Подзаголовок Знак"/>
    <w:basedOn w:val="a0"/>
    <w:link w:val="ae"/>
    <w:rsid w:val="008F4967"/>
    <w:rPr>
      <w:rFonts w:ascii="Cambria" w:eastAsia="Calibri" w:hAnsi="Cambria" w:cs="Times New Roman"/>
      <w:sz w:val="24"/>
      <w:szCs w:val="24"/>
      <w:lang w:val="x-none"/>
    </w:rPr>
  </w:style>
  <w:style w:type="paragraph" w:styleId="ae">
    <w:name w:val="Subtitle"/>
    <w:basedOn w:val="a"/>
    <w:next w:val="a"/>
    <w:link w:val="ad"/>
    <w:qFormat/>
    <w:rsid w:val="008F4967"/>
    <w:pPr>
      <w:spacing w:after="60"/>
      <w:jc w:val="center"/>
      <w:outlineLvl w:val="1"/>
    </w:pPr>
    <w:rPr>
      <w:rFonts w:ascii="Cambria" w:hAnsi="Cambria"/>
      <w:sz w:val="24"/>
      <w:szCs w:val="24"/>
      <w:lang w:val="x-none" w:eastAsia="en-US"/>
    </w:rPr>
  </w:style>
  <w:style w:type="character" w:customStyle="1" w:styleId="af">
    <w:name w:val="Текст выноски Знак"/>
    <w:basedOn w:val="a0"/>
    <w:link w:val="af0"/>
    <w:semiHidden/>
    <w:rsid w:val="008F4967"/>
    <w:rPr>
      <w:rFonts w:ascii="Tahoma" w:eastAsia="Calibri" w:hAnsi="Tahoma" w:cs="Times New Roman"/>
      <w:sz w:val="16"/>
      <w:szCs w:val="16"/>
      <w:lang w:val="x-none" w:eastAsia="x-none"/>
    </w:rPr>
  </w:style>
  <w:style w:type="paragraph" w:styleId="af0">
    <w:name w:val="Balloon Text"/>
    <w:basedOn w:val="a"/>
    <w:link w:val="af"/>
    <w:semiHidden/>
    <w:unhideWhenUsed/>
    <w:rsid w:val="008F4967"/>
    <w:rPr>
      <w:rFonts w:ascii="Tahoma" w:hAnsi="Tahoma"/>
      <w:sz w:val="16"/>
      <w:szCs w:val="16"/>
      <w:lang w:val="x-none" w:eastAsia="x-none"/>
    </w:rPr>
  </w:style>
  <w:style w:type="character" w:customStyle="1" w:styleId="af1">
    <w:name w:val="Без интервала Знак"/>
    <w:link w:val="11"/>
    <w:locked/>
    <w:rsid w:val="008F4967"/>
    <w:rPr>
      <w:rFonts w:ascii="Times New Roman" w:hAnsi="Times New Roman" w:cs="Times New Roman"/>
    </w:rPr>
  </w:style>
  <w:style w:type="paragraph" w:customStyle="1" w:styleId="11">
    <w:name w:val="Без интервала1"/>
    <w:link w:val="af1"/>
    <w:rsid w:val="008F4967"/>
    <w:pPr>
      <w:spacing w:after="0" w:line="240" w:lineRule="auto"/>
    </w:pPr>
    <w:rPr>
      <w:rFonts w:ascii="Times New Roman" w:hAnsi="Times New Roman" w:cs="Times New Roman"/>
    </w:rPr>
  </w:style>
  <w:style w:type="paragraph" w:customStyle="1" w:styleId="Default">
    <w:name w:val="Default"/>
    <w:rsid w:val="008F496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f2">
    <w:name w:val="List Paragraph"/>
    <w:basedOn w:val="a"/>
    <w:uiPriority w:val="1"/>
    <w:qFormat/>
    <w:rsid w:val="008F4967"/>
    <w:pPr>
      <w:autoSpaceDE/>
      <w:autoSpaceDN/>
      <w:adjustRightInd/>
      <w:spacing w:line="232" w:lineRule="exact"/>
      <w:ind w:left="100" w:hanging="283"/>
      <w:jc w:val="both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character" w:styleId="af3">
    <w:name w:val="Strong"/>
    <w:qFormat/>
    <w:rsid w:val="00304217"/>
    <w:rPr>
      <w:rFonts w:cs="Times New Roman"/>
      <w:b/>
      <w:bCs/>
    </w:rPr>
  </w:style>
  <w:style w:type="paragraph" w:customStyle="1" w:styleId="21">
    <w:name w:val="Без интервала2"/>
    <w:rsid w:val="00304217"/>
    <w:pPr>
      <w:spacing w:after="0" w:line="240" w:lineRule="auto"/>
    </w:pPr>
    <w:rPr>
      <w:rFonts w:ascii="Times New Roman" w:eastAsia="Calibri" w:hAnsi="Times New Roman" w:cs="Times New Roman"/>
    </w:rPr>
  </w:style>
  <w:style w:type="paragraph" w:customStyle="1" w:styleId="12">
    <w:name w:val="Заголовок оглавления1"/>
    <w:basedOn w:val="1"/>
    <w:next w:val="a"/>
    <w:rsid w:val="00304217"/>
    <w:pPr>
      <w:keepLines/>
      <w:spacing w:before="480" w:after="0"/>
      <w:outlineLvl w:val="9"/>
    </w:pPr>
    <w:rPr>
      <w:rFonts w:eastAsia="Calibri"/>
      <w:color w:val="365F91"/>
      <w:kern w:val="0"/>
      <w:sz w:val="28"/>
      <w:szCs w:val="28"/>
    </w:rPr>
  </w:style>
  <w:style w:type="paragraph" w:styleId="af4">
    <w:name w:val="Normal (Web)"/>
    <w:basedOn w:val="a"/>
    <w:rsid w:val="00304217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22">
    <w:name w:val="List 2"/>
    <w:basedOn w:val="a"/>
    <w:rsid w:val="00304217"/>
    <w:pPr>
      <w:widowControl/>
      <w:autoSpaceDE/>
      <w:autoSpaceDN/>
      <w:adjustRightInd/>
      <w:ind w:left="566" w:hanging="283"/>
    </w:pPr>
    <w:rPr>
      <w:sz w:val="24"/>
      <w:szCs w:val="24"/>
    </w:rPr>
  </w:style>
  <w:style w:type="character" w:styleId="af5">
    <w:name w:val="footnote reference"/>
    <w:semiHidden/>
    <w:rsid w:val="00304217"/>
    <w:rPr>
      <w:rFonts w:cs="Times New Roman"/>
      <w:vertAlign w:val="superscript"/>
    </w:rPr>
  </w:style>
  <w:style w:type="paragraph" w:styleId="13">
    <w:name w:val="toc 1"/>
    <w:basedOn w:val="a"/>
    <w:next w:val="a"/>
    <w:autoRedefine/>
    <w:semiHidden/>
    <w:rsid w:val="00304217"/>
    <w:pPr>
      <w:tabs>
        <w:tab w:val="right" w:leader="dot" w:pos="9628"/>
      </w:tabs>
      <w:spacing w:before="120"/>
    </w:pPr>
  </w:style>
  <w:style w:type="character" w:styleId="af6">
    <w:name w:val="Hyperlink"/>
    <w:rsid w:val="00304217"/>
    <w:rPr>
      <w:rFonts w:cs="Times New Roman"/>
      <w:color w:val="0000FF"/>
      <w:u w:val="single"/>
    </w:rPr>
  </w:style>
  <w:style w:type="paragraph" w:styleId="af7">
    <w:name w:val="No Spacing"/>
    <w:qFormat/>
    <w:rsid w:val="00304217"/>
    <w:pPr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32"/>
      <w:lang w:val="en-US" w:eastAsia="ru-RU"/>
    </w:rPr>
  </w:style>
  <w:style w:type="table" w:styleId="af8">
    <w:name w:val="Table Grid"/>
    <w:basedOn w:val="a1"/>
    <w:rsid w:val="00304217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9">
    <w:name w:val="page number"/>
    <w:basedOn w:val="a0"/>
    <w:rsid w:val="00304217"/>
  </w:style>
  <w:style w:type="paragraph" w:customStyle="1" w:styleId="TableParagraph">
    <w:name w:val="Table Paragraph"/>
    <w:basedOn w:val="a"/>
    <w:uiPriority w:val="1"/>
    <w:qFormat/>
    <w:rsid w:val="00304217"/>
    <w:pPr>
      <w:autoSpaceDE/>
      <w:autoSpaceDN/>
      <w:adjustRightInd/>
      <w:spacing w:before="54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character" w:customStyle="1" w:styleId="23">
    <w:name w:val="Основной текст (2)_"/>
    <w:link w:val="24"/>
    <w:uiPriority w:val="99"/>
    <w:locked/>
    <w:rsid w:val="00304217"/>
    <w:rPr>
      <w:rFonts w:ascii="Times New Roman" w:hAnsi="Times New Roman"/>
      <w:b/>
      <w:sz w:val="27"/>
      <w:shd w:val="clear" w:color="auto" w:fill="FFFFFF"/>
    </w:rPr>
  </w:style>
  <w:style w:type="paragraph" w:customStyle="1" w:styleId="24">
    <w:name w:val="Основной текст (2)"/>
    <w:basedOn w:val="a"/>
    <w:link w:val="23"/>
    <w:uiPriority w:val="99"/>
    <w:rsid w:val="00304217"/>
    <w:pPr>
      <w:shd w:val="clear" w:color="auto" w:fill="FFFFFF"/>
      <w:autoSpaceDE/>
      <w:autoSpaceDN/>
      <w:adjustRightInd/>
      <w:spacing w:before="240" w:after="360" w:line="346" w:lineRule="exact"/>
    </w:pPr>
    <w:rPr>
      <w:rFonts w:eastAsiaTheme="minorHAnsi" w:cstheme="minorBidi"/>
      <w:b/>
      <w:sz w:val="27"/>
      <w:szCs w:val="22"/>
      <w:lang w:eastAsia="en-US"/>
    </w:rPr>
  </w:style>
  <w:style w:type="paragraph" w:customStyle="1" w:styleId="3">
    <w:name w:val="Основной текст (3)"/>
    <w:basedOn w:val="a"/>
    <w:uiPriority w:val="99"/>
    <w:rsid w:val="00304217"/>
    <w:pPr>
      <w:widowControl/>
      <w:shd w:val="clear" w:color="auto" w:fill="FFFFFF"/>
      <w:autoSpaceDE/>
      <w:autoSpaceDN/>
      <w:adjustRightInd/>
      <w:spacing w:before="60" w:line="240" w:lineRule="atLeast"/>
      <w:jc w:val="right"/>
    </w:pPr>
    <w:rPr>
      <w:rFonts w:eastAsia="Times New Roman"/>
      <w:i/>
      <w:iCs/>
      <w:sz w:val="22"/>
      <w:szCs w:val="22"/>
    </w:rPr>
  </w:style>
  <w:style w:type="character" w:customStyle="1" w:styleId="afa">
    <w:name w:val="Основной текст + Курсив"/>
    <w:uiPriority w:val="99"/>
    <w:rsid w:val="00304217"/>
    <w:rPr>
      <w:rFonts w:ascii="Times New Roman" w:hAnsi="Times New Roman"/>
      <w:i/>
      <w:spacing w:val="0"/>
      <w:sz w:val="22"/>
    </w:rPr>
  </w:style>
  <w:style w:type="character" w:customStyle="1" w:styleId="4">
    <w:name w:val="Основной текст + Курсив4"/>
    <w:uiPriority w:val="99"/>
    <w:rsid w:val="00304217"/>
    <w:rPr>
      <w:rFonts w:ascii="Times New Roman" w:hAnsi="Times New Roman"/>
      <w:i/>
      <w:spacing w:val="0"/>
      <w:sz w:val="22"/>
    </w:rPr>
  </w:style>
  <w:style w:type="character" w:customStyle="1" w:styleId="30">
    <w:name w:val="Основной текст + Курсив3"/>
    <w:uiPriority w:val="99"/>
    <w:rsid w:val="00304217"/>
    <w:rPr>
      <w:rFonts w:ascii="Times New Roman" w:hAnsi="Times New Roman"/>
      <w:i/>
      <w:spacing w:val="0"/>
      <w:sz w:val="22"/>
    </w:rPr>
  </w:style>
  <w:style w:type="character" w:customStyle="1" w:styleId="25">
    <w:name w:val="Основной текст + Курсив2"/>
    <w:uiPriority w:val="99"/>
    <w:rsid w:val="00304217"/>
    <w:rPr>
      <w:rFonts w:ascii="Times New Roman" w:hAnsi="Times New Roman"/>
      <w:i/>
      <w:spacing w:val="0"/>
      <w:sz w:val="22"/>
    </w:rPr>
  </w:style>
  <w:style w:type="character" w:customStyle="1" w:styleId="14">
    <w:name w:val="Основной текст + Курсив1"/>
    <w:uiPriority w:val="99"/>
    <w:rsid w:val="00304217"/>
    <w:rPr>
      <w:rFonts w:ascii="Times New Roman" w:hAnsi="Times New Roman"/>
      <w:i/>
      <w:spacing w:val="0"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qFormat="1"/>
    <w:lsdException w:name="Subtitle" w:semiHidden="0" w:uiPriority="0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496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8F4967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 w:eastAsia="en-US"/>
    </w:rPr>
  </w:style>
  <w:style w:type="paragraph" w:styleId="2">
    <w:name w:val="heading 2"/>
    <w:basedOn w:val="a"/>
    <w:next w:val="a"/>
    <w:link w:val="20"/>
    <w:unhideWhenUsed/>
    <w:qFormat/>
    <w:rsid w:val="008F4967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F4967"/>
    <w:rPr>
      <w:rFonts w:ascii="Cambria" w:eastAsia="Times New Roman" w:hAnsi="Cambria" w:cs="Times New Roman"/>
      <w:b/>
      <w:bCs/>
      <w:kern w:val="32"/>
      <w:sz w:val="32"/>
      <w:szCs w:val="32"/>
      <w:lang w:val="x-none"/>
    </w:rPr>
  </w:style>
  <w:style w:type="character" w:customStyle="1" w:styleId="20">
    <w:name w:val="Заголовок 2 Знак"/>
    <w:basedOn w:val="a0"/>
    <w:link w:val="2"/>
    <w:rsid w:val="008F4967"/>
    <w:rPr>
      <w:rFonts w:ascii="Cambria" w:eastAsia="Times New Roman" w:hAnsi="Cambria" w:cs="Times New Roman"/>
      <w:b/>
      <w:bCs/>
      <w:i/>
      <w:iCs/>
      <w:sz w:val="28"/>
      <w:szCs w:val="28"/>
      <w:lang w:val="x-none"/>
    </w:rPr>
  </w:style>
  <w:style w:type="character" w:customStyle="1" w:styleId="a3">
    <w:name w:val="Текст сноски Знак"/>
    <w:basedOn w:val="a0"/>
    <w:link w:val="a4"/>
    <w:semiHidden/>
    <w:rsid w:val="008F496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4">
    <w:name w:val="footnote text"/>
    <w:basedOn w:val="a"/>
    <w:link w:val="a3"/>
    <w:semiHidden/>
    <w:unhideWhenUsed/>
    <w:rsid w:val="008F4967"/>
    <w:pPr>
      <w:widowControl/>
      <w:autoSpaceDE/>
      <w:autoSpaceDN/>
      <w:adjustRightInd/>
    </w:pPr>
    <w:rPr>
      <w:lang w:val="x-none" w:eastAsia="x-none"/>
    </w:rPr>
  </w:style>
  <w:style w:type="character" w:customStyle="1" w:styleId="a5">
    <w:name w:val="Верхний колонтитул Знак"/>
    <w:basedOn w:val="a0"/>
    <w:link w:val="a6"/>
    <w:rsid w:val="008F496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6">
    <w:name w:val="header"/>
    <w:basedOn w:val="a"/>
    <w:link w:val="a5"/>
    <w:unhideWhenUsed/>
    <w:rsid w:val="008F4967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7">
    <w:name w:val="Нижний колонтитул Знак"/>
    <w:basedOn w:val="a0"/>
    <w:link w:val="a8"/>
    <w:rsid w:val="008F496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8">
    <w:name w:val="footer"/>
    <w:basedOn w:val="a"/>
    <w:link w:val="a7"/>
    <w:unhideWhenUsed/>
    <w:rsid w:val="008F4967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9">
    <w:name w:val="Название Знак"/>
    <w:basedOn w:val="a0"/>
    <w:link w:val="aa"/>
    <w:rsid w:val="008F4967"/>
    <w:rPr>
      <w:rFonts w:ascii="Cambria" w:eastAsia="Calibri" w:hAnsi="Cambria" w:cs="Times New Roman"/>
      <w:b/>
      <w:bCs/>
      <w:kern w:val="28"/>
      <w:sz w:val="32"/>
      <w:szCs w:val="32"/>
      <w:lang w:val="x-none"/>
    </w:rPr>
  </w:style>
  <w:style w:type="paragraph" w:styleId="aa">
    <w:name w:val="Title"/>
    <w:basedOn w:val="a"/>
    <w:next w:val="a"/>
    <w:link w:val="a9"/>
    <w:qFormat/>
    <w:rsid w:val="008F496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en-US"/>
    </w:rPr>
  </w:style>
  <w:style w:type="character" w:customStyle="1" w:styleId="ab">
    <w:name w:val="Основной текст Знак"/>
    <w:basedOn w:val="a0"/>
    <w:link w:val="ac"/>
    <w:uiPriority w:val="99"/>
    <w:rsid w:val="008F4967"/>
    <w:rPr>
      <w:rFonts w:ascii="Bookman Old Style" w:eastAsia="Bookman Old Style" w:hAnsi="Bookman Old Style" w:cs="Times New Roman"/>
      <w:sz w:val="21"/>
      <w:szCs w:val="21"/>
      <w:lang w:val="en-US"/>
    </w:rPr>
  </w:style>
  <w:style w:type="paragraph" w:styleId="ac">
    <w:name w:val="Body Text"/>
    <w:basedOn w:val="a"/>
    <w:link w:val="ab"/>
    <w:uiPriority w:val="99"/>
    <w:unhideWhenUsed/>
    <w:qFormat/>
    <w:rsid w:val="008F4967"/>
    <w:pPr>
      <w:autoSpaceDE/>
      <w:autoSpaceDN/>
      <w:adjustRightInd/>
      <w:spacing w:line="232" w:lineRule="exact"/>
    </w:pPr>
    <w:rPr>
      <w:rFonts w:ascii="Bookman Old Style" w:eastAsia="Bookman Old Style" w:hAnsi="Bookman Old Style"/>
      <w:sz w:val="21"/>
      <w:szCs w:val="21"/>
      <w:lang w:val="en-US" w:eastAsia="en-US"/>
    </w:rPr>
  </w:style>
  <w:style w:type="character" w:customStyle="1" w:styleId="ad">
    <w:name w:val="Подзаголовок Знак"/>
    <w:basedOn w:val="a0"/>
    <w:link w:val="ae"/>
    <w:rsid w:val="008F4967"/>
    <w:rPr>
      <w:rFonts w:ascii="Cambria" w:eastAsia="Calibri" w:hAnsi="Cambria" w:cs="Times New Roman"/>
      <w:sz w:val="24"/>
      <w:szCs w:val="24"/>
      <w:lang w:val="x-none"/>
    </w:rPr>
  </w:style>
  <w:style w:type="paragraph" w:styleId="ae">
    <w:name w:val="Subtitle"/>
    <w:basedOn w:val="a"/>
    <w:next w:val="a"/>
    <w:link w:val="ad"/>
    <w:qFormat/>
    <w:rsid w:val="008F4967"/>
    <w:pPr>
      <w:spacing w:after="60"/>
      <w:jc w:val="center"/>
      <w:outlineLvl w:val="1"/>
    </w:pPr>
    <w:rPr>
      <w:rFonts w:ascii="Cambria" w:hAnsi="Cambria"/>
      <w:sz w:val="24"/>
      <w:szCs w:val="24"/>
      <w:lang w:val="x-none" w:eastAsia="en-US"/>
    </w:rPr>
  </w:style>
  <w:style w:type="character" w:customStyle="1" w:styleId="af">
    <w:name w:val="Текст выноски Знак"/>
    <w:basedOn w:val="a0"/>
    <w:link w:val="af0"/>
    <w:semiHidden/>
    <w:rsid w:val="008F4967"/>
    <w:rPr>
      <w:rFonts w:ascii="Tahoma" w:eastAsia="Calibri" w:hAnsi="Tahoma" w:cs="Times New Roman"/>
      <w:sz w:val="16"/>
      <w:szCs w:val="16"/>
      <w:lang w:val="x-none" w:eastAsia="x-none"/>
    </w:rPr>
  </w:style>
  <w:style w:type="paragraph" w:styleId="af0">
    <w:name w:val="Balloon Text"/>
    <w:basedOn w:val="a"/>
    <w:link w:val="af"/>
    <w:semiHidden/>
    <w:unhideWhenUsed/>
    <w:rsid w:val="008F4967"/>
    <w:rPr>
      <w:rFonts w:ascii="Tahoma" w:hAnsi="Tahoma"/>
      <w:sz w:val="16"/>
      <w:szCs w:val="16"/>
      <w:lang w:val="x-none" w:eastAsia="x-none"/>
    </w:rPr>
  </w:style>
  <w:style w:type="character" w:customStyle="1" w:styleId="af1">
    <w:name w:val="Без интервала Знак"/>
    <w:link w:val="11"/>
    <w:locked/>
    <w:rsid w:val="008F4967"/>
    <w:rPr>
      <w:rFonts w:ascii="Times New Roman" w:hAnsi="Times New Roman" w:cs="Times New Roman"/>
    </w:rPr>
  </w:style>
  <w:style w:type="paragraph" w:customStyle="1" w:styleId="11">
    <w:name w:val="Без интервала1"/>
    <w:link w:val="af1"/>
    <w:rsid w:val="008F4967"/>
    <w:pPr>
      <w:spacing w:after="0" w:line="240" w:lineRule="auto"/>
    </w:pPr>
    <w:rPr>
      <w:rFonts w:ascii="Times New Roman" w:hAnsi="Times New Roman" w:cs="Times New Roman"/>
    </w:rPr>
  </w:style>
  <w:style w:type="paragraph" w:customStyle="1" w:styleId="Default">
    <w:name w:val="Default"/>
    <w:rsid w:val="008F496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f2">
    <w:name w:val="List Paragraph"/>
    <w:basedOn w:val="a"/>
    <w:uiPriority w:val="1"/>
    <w:qFormat/>
    <w:rsid w:val="008F4967"/>
    <w:pPr>
      <w:autoSpaceDE/>
      <w:autoSpaceDN/>
      <w:adjustRightInd/>
      <w:spacing w:line="232" w:lineRule="exact"/>
      <w:ind w:left="100" w:hanging="283"/>
      <w:jc w:val="both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character" w:styleId="af3">
    <w:name w:val="Strong"/>
    <w:qFormat/>
    <w:rsid w:val="00304217"/>
    <w:rPr>
      <w:rFonts w:cs="Times New Roman"/>
      <w:b/>
      <w:bCs/>
    </w:rPr>
  </w:style>
  <w:style w:type="paragraph" w:customStyle="1" w:styleId="21">
    <w:name w:val="Без интервала2"/>
    <w:rsid w:val="00304217"/>
    <w:pPr>
      <w:spacing w:after="0" w:line="240" w:lineRule="auto"/>
    </w:pPr>
    <w:rPr>
      <w:rFonts w:ascii="Times New Roman" w:eastAsia="Calibri" w:hAnsi="Times New Roman" w:cs="Times New Roman"/>
    </w:rPr>
  </w:style>
  <w:style w:type="paragraph" w:customStyle="1" w:styleId="12">
    <w:name w:val="Заголовок оглавления1"/>
    <w:basedOn w:val="1"/>
    <w:next w:val="a"/>
    <w:rsid w:val="00304217"/>
    <w:pPr>
      <w:keepLines/>
      <w:spacing w:before="480" w:after="0"/>
      <w:outlineLvl w:val="9"/>
    </w:pPr>
    <w:rPr>
      <w:rFonts w:eastAsia="Calibri"/>
      <w:color w:val="365F91"/>
      <w:kern w:val="0"/>
      <w:sz w:val="28"/>
      <w:szCs w:val="28"/>
    </w:rPr>
  </w:style>
  <w:style w:type="paragraph" w:styleId="af4">
    <w:name w:val="Normal (Web)"/>
    <w:basedOn w:val="a"/>
    <w:rsid w:val="00304217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22">
    <w:name w:val="List 2"/>
    <w:basedOn w:val="a"/>
    <w:rsid w:val="00304217"/>
    <w:pPr>
      <w:widowControl/>
      <w:autoSpaceDE/>
      <w:autoSpaceDN/>
      <w:adjustRightInd/>
      <w:ind w:left="566" w:hanging="283"/>
    </w:pPr>
    <w:rPr>
      <w:sz w:val="24"/>
      <w:szCs w:val="24"/>
    </w:rPr>
  </w:style>
  <w:style w:type="character" w:styleId="af5">
    <w:name w:val="footnote reference"/>
    <w:semiHidden/>
    <w:rsid w:val="00304217"/>
    <w:rPr>
      <w:rFonts w:cs="Times New Roman"/>
      <w:vertAlign w:val="superscript"/>
    </w:rPr>
  </w:style>
  <w:style w:type="paragraph" w:styleId="13">
    <w:name w:val="toc 1"/>
    <w:basedOn w:val="a"/>
    <w:next w:val="a"/>
    <w:autoRedefine/>
    <w:semiHidden/>
    <w:rsid w:val="00304217"/>
    <w:pPr>
      <w:tabs>
        <w:tab w:val="right" w:leader="dot" w:pos="9628"/>
      </w:tabs>
      <w:spacing w:before="120"/>
    </w:pPr>
  </w:style>
  <w:style w:type="character" w:styleId="af6">
    <w:name w:val="Hyperlink"/>
    <w:rsid w:val="00304217"/>
    <w:rPr>
      <w:rFonts w:cs="Times New Roman"/>
      <w:color w:val="0000FF"/>
      <w:u w:val="single"/>
    </w:rPr>
  </w:style>
  <w:style w:type="paragraph" w:styleId="af7">
    <w:name w:val="No Spacing"/>
    <w:qFormat/>
    <w:rsid w:val="00304217"/>
    <w:pPr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32"/>
      <w:lang w:val="en-US" w:eastAsia="ru-RU"/>
    </w:rPr>
  </w:style>
  <w:style w:type="table" w:styleId="af8">
    <w:name w:val="Table Grid"/>
    <w:basedOn w:val="a1"/>
    <w:rsid w:val="00304217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9">
    <w:name w:val="page number"/>
    <w:basedOn w:val="a0"/>
    <w:rsid w:val="00304217"/>
  </w:style>
  <w:style w:type="paragraph" w:customStyle="1" w:styleId="TableParagraph">
    <w:name w:val="Table Paragraph"/>
    <w:basedOn w:val="a"/>
    <w:uiPriority w:val="1"/>
    <w:qFormat/>
    <w:rsid w:val="00304217"/>
    <w:pPr>
      <w:autoSpaceDE/>
      <w:autoSpaceDN/>
      <w:adjustRightInd/>
      <w:spacing w:before="54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character" w:customStyle="1" w:styleId="23">
    <w:name w:val="Основной текст (2)_"/>
    <w:link w:val="24"/>
    <w:uiPriority w:val="99"/>
    <w:locked/>
    <w:rsid w:val="00304217"/>
    <w:rPr>
      <w:rFonts w:ascii="Times New Roman" w:hAnsi="Times New Roman"/>
      <w:b/>
      <w:sz w:val="27"/>
      <w:shd w:val="clear" w:color="auto" w:fill="FFFFFF"/>
    </w:rPr>
  </w:style>
  <w:style w:type="paragraph" w:customStyle="1" w:styleId="24">
    <w:name w:val="Основной текст (2)"/>
    <w:basedOn w:val="a"/>
    <w:link w:val="23"/>
    <w:uiPriority w:val="99"/>
    <w:rsid w:val="00304217"/>
    <w:pPr>
      <w:shd w:val="clear" w:color="auto" w:fill="FFFFFF"/>
      <w:autoSpaceDE/>
      <w:autoSpaceDN/>
      <w:adjustRightInd/>
      <w:spacing w:before="240" w:after="360" w:line="346" w:lineRule="exact"/>
    </w:pPr>
    <w:rPr>
      <w:rFonts w:eastAsiaTheme="minorHAnsi" w:cstheme="minorBidi"/>
      <w:b/>
      <w:sz w:val="27"/>
      <w:szCs w:val="22"/>
      <w:lang w:eastAsia="en-US"/>
    </w:rPr>
  </w:style>
  <w:style w:type="paragraph" w:customStyle="1" w:styleId="3">
    <w:name w:val="Основной текст (3)"/>
    <w:basedOn w:val="a"/>
    <w:uiPriority w:val="99"/>
    <w:rsid w:val="00304217"/>
    <w:pPr>
      <w:widowControl/>
      <w:shd w:val="clear" w:color="auto" w:fill="FFFFFF"/>
      <w:autoSpaceDE/>
      <w:autoSpaceDN/>
      <w:adjustRightInd/>
      <w:spacing w:before="60" w:line="240" w:lineRule="atLeast"/>
      <w:jc w:val="right"/>
    </w:pPr>
    <w:rPr>
      <w:rFonts w:eastAsia="Times New Roman"/>
      <w:i/>
      <w:iCs/>
      <w:sz w:val="22"/>
      <w:szCs w:val="22"/>
    </w:rPr>
  </w:style>
  <w:style w:type="character" w:customStyle="1" w:styleId="afa">
    <w:name w:val="Основной текст + Курсив"/>
    <w:uiPriority w:val="99"/>
    <w:rsid w:val="00304217"/>
    <w:rPr>
      <w:rFonts w:ascii="Times New Roman" w:hAnsi="Times New Roman"/>
      <w:i/>
      <w:spacing w:val="0"/>
      <w:sz w:val="22"/>
    </w:rPr>
  </w:style>
  <w:style w:type="character" w:customStyle="1" w:styleId="4">
    <w:name w:val="Основной текст + Курсив4"/>
    <w:uiPriority w:val="99"/>
    <w:rsid w:val="00304217"/>
    <w:rPr>
      <w:rFonts w:ascii="Times New Roman" w:hAnsi="Times New Roman"/>
      <w:i/>
      <w:spacing w:val="0"/>
      <w:sz w:val="22"/>
    </w:rPr>
  </w:style>
  <w:style w:type="character" w:customStyle="1" w:styleId="30">
    <w:name w:val="Основной текст + Курсив3"/>
    <w:uiPriority w:val="99"/>
    <w:rsid w:val="00304217"/>
    <w:rPr>
      <w:rFonts w:ascii="Times New Roman" w:hAnsi="Times New Roman"/>
      <w:i/>
      <w:spacing w:val="0"/>
      <w:sz w:val="22"/>
    </w:rPr>
  </w:style>
  <w:style w:type="character" w:customStyle="1" w:styleId="25">
    <w:name w:val="Основной текст + Курсив2"/>
    <w:uiPriority w:val="99"/>
    <w:rsid w:val="00304217"/>
    <w:rPr>
      <w:rFonts w:ascii="Times New Roman" w:hAnsi="Times New Roman"/>
      <w:i/>
      <w:spacing w:val="0"/>
      <w:sz w:val="22"/>
    </w:rPr>
  </w:style>
  <w:style w:type="character" w:customStyle="1" w:styleId="14">
    <w:name w:val="Основной текст + Курсив1"/>
    <w:uiPriority w:val="99"/>
    <w:rsid w:val="00304217"/>
    <w:rPr>
      <w:rFonts w:ascii="Times New Roman" w:hAnsi="Times New Roman"/>
      <w:i/>
      <w:spacing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008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25</Pages>
  <Words>6697</Words>
  <Characters>38174</Characters>
  <Application>Microsoft Office Word</Application>
  <DocSecurity>0</DocSecurity>
  <Lines>318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10</cp:revision>
  <cp:lastPrinted>2020-11-24T04:16:00Z</cp:lastPrinted>
  <dcterms:created xsi:type="dcterms:W3CDTF">2020-06-25T03:56:00Z</dcterms:created>
  <dcterms:modified xsi:type="dcterms:W3CDTF">2021-02-19T07:57:00Z</dcterms:modified>
</cp:coreProperties>
</file>