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6581" w:rsidRDefault="00606581" w:rsidP="00932C04">
      <w:pPr>
        <w:jc w:val="center"/>
        <w:rPr>
          <w:b/>
          <w:bCs/>
          <w:sz w:val="24"/>
          <w:szCs w:val="24"/>
        </w:rPr>
      </w:pPr>
      <w:bookmarkStart w:id="0" w:name="_Toc315166828"/>
      <w:bookmarkStart w:id="1" w:name="_Toc315166950"/>
      <w:bookmarkStart w:id="2" w:name="_Toc315257956"/>
      <w:r>
        <w:rPr>
          <w:noProof/>
        </w:rPr>
        <w:drawing>
          <wp:inline distT="0" distB="0" distL="0" distR="0" wp14:anchorId="10D7D8B2" wp14:editId="43A0DD63">
            <wp:extent cx="6092190" cy="8618220"/>
            <wp:effectExtent l="0" t="0" r="3810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6092190" cy="861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0D59E5B3" wp14:editId="4CCDC97C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606581" w:rsidRDefault="00606581" w:rsidP="00932C04">
      <w:pPr>
        <w:jc w:val="center"/>
        <w:rPr>
          <w:b/>
          <w:bCs/>
          <w:sz w:val="24"/>
          <w:szCs w:val="24"/>
        </w:rPr>
      </w:pPr>
    </w:p>
    <w:p w:rsidR="00DD7F7B" w:rsidRDefault="00DD7F7B" w:rsidP="00932C04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ПОЯСНИТЕЛЬНАЯ ЗАПИСКА</w:t>
      </w:r>
    </w:p>
    <w:p w:rsidR="00DD7F7B" w:rsidRDefault="00DD7F7B" w:rsidP="00DD7F7B">
      <w:pPr>
        <w:pStyle w:val="32"/>
        <w:spacing w:line="228" w:lineRule="auto"/>
        <w:jc w:val="both"/>
        <w:rPr>
          <w:rFonts w:ascii="Times New Roman" w:hAnsi="Times New Roman"/>
          <w:b/>
          <w:bCs/>
        </w:rPr>
      </w:pP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  <w:r>
        <w:rPr>
          <w:sz w:val="24"/>
          <w:szCs w:val="24"/>
        </w:rPr>
        <w:t>Рабочая программа учебной дисциплины «Химия» предназначена для изучения химии в учреждениях среднего  общего образования, при подготовке квалифицированных рабочих.</w:t>
      </w:r>
    </w:p>
    <w:p w:rsidR="00DD7F7B" w:rsidRDefault="00DD7F7B" w:rsidP="00DD7F7B">
      <w:pPr>
        <w:spacing w:before="100" w:beforeAutospacing="1" w:after="100" w:afterAutospacing="1"/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proofErr w:type="gramStart"/>
      <w:r>
        <w:rPr>
          <w:sz w:val="24"/>
          <w:szCs w:val="24"/>
        </w:rPr>
        <w:t>Рабочая программа по химии составлена на основе федерального компонента государственного стандарта, примерной программы учебной дисциплины «Химия» для профессий специальностей среднего профессионального образования (Авторы: кандидат педагогических наук, профессор Габриелян О.С., доктор химических наук, профессор Остроумов И.Г.. – М.: 2008 г.)</w:t>
      </w:r>
      <w:proofErr w:type="gramEnd"/>
    </w:p>
    <w:p w:rsidR="00DD7F7B" w:rsidRDefault="00DD7F7B" w:rsidP="00DD7F7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Химия изучается как базовый учебный предмет при освоении профессий СПО в объеме 1</w:t>
      </w:r>
      <w:r w:rsidR="006F6247">
        <w:rPr>
          <w:sz w:val="24"/>
          <w:szCs w:val="24"/>
        </w:rPr>
        <w:t>74 часов, из них самостоятельной работы -58 часов, обязательной аудиторной нагрузки -116 часов.</w:t>
      </w:r>
    </w:p>
    <w:p w:rsidR="00DD7F7B" w:rsidRDefault="00DD7F7B" w:rsidP="00DD7F7B">
      <w:pPr>
        <w:shd w:val="clear" w:color="auto" w:fill="FFFFFF"/>
        <w:tabs>
          <w:tab w:val="left" w:pos="533"/>
        </w:tabs>
        <w:spacing w:before="1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Цели и задачи дисциплины - требования к результатам освоения дисциплины:</w:t>
      </w:r>
    </w:p>
    <w:p w:rsidR="00DD7F7B" w:rsidRDefault="00DD7F7B" w:rsidP="00DD7F7B">
      <w:pPr>
        <w:shd w:val="clear" w:color="auto" w:fill="FFFFFF"/>
        <w:spacing w:before="120"/>
        <w:ind w:firstLine="600"/>
        <w:jc w:val="both"/>
        <w:rPr>
          <w:sz w:val="24"/>
          <w:szCs w:val="24"/>
        </w:rPr>
      </w:pPr>
      <w:r>
        <w:rPr>
          <w:spacing w:val="-3"/>
          <w:sz w:val="24"/>
          <w:szCs w:val="24"/>
        </w:rPr>
        <w:t>В результате освоения дисциплины студент должен уметь:</w:t>
      </w:r>
    </w:p>
    <w:p w:rsidR="00DD7F7B" w:rsidRDefault="00DD7F7B" w:rsidP="00DD7F7B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- называть: </w:t>
      </w:r>
      <w:r>
        <w:rPr>
          <w:bCs/>
          <w:sz w:val="24"/>
          <w:szCs w:val="24"/>
        </w:rPr>
        <w:t>изученные вещества по тривиальной или международной номенклатуре</w:t>
      </w:r>
      <w:r>
        <w:rPr>
          <w:sz w:val="24"/>
          <w:szCs w:val="24"/>
        </w:rPr>
        <w:t>;</w:t>
      </w:r>
    </w:p>
    <w:p w:rsidR="00DD7F7B" w:rsidRDefault="00DD7F7B" w:rsidP="00DD7F7B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>
        <w:rPr>
          <w:b/>
          <w:sz w:val="24"/>
          <w:szCs w:val="24"/>
        </w:rPr>
        <w:t>определять</w:t>
      </w:r>
      <w:r>
        <w:rPr>
          <w:sz w:val="24"/>
          <w:szCs w:val="24"/>
        </w:rPr>
        <w:t>: валентность и степень окисления химических элементов, тип химической связи в соединениях, характер среды в водных растворах неорганических и органических соединений, окислитель и восстановитель, принадлежность веществ к разным классам неорганических и органических соединений;</w:t>
      </w:r>
    </w:p>
    <w:p w:rsidR="00DD7F7B" w:rsidRDefault="00DD7F7B" w:rsidP="00DD7F7B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характеризовать</w:t>
      </w:r>
      <w:r>
        <w:rPr>
          <w:sz w:val="24"/>
          <w:szCs w:val="24"/>
        </w:rPr>
        <w:t>: элементы малых и больших периодов по их положению в Периодической системе Д.И. Менделеева; общие химические свойства металлов, неметаллов, основных классов неорганических и органических соединений;</w:t>
      </w:r>
    </w:p>
    <w:p w:rsidR="00DD7F7B" w:rsidRDefault="00DD7F7B" w:rsidP="00DD7F7B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проводить:</w:t>
      </w:r>
      <w:r>
        <w:rPr>
          <w:sz w:val="24"/>
          <w:szCs w:val="24"/>
        </w:rPr>
        <w:t xml:space="preserve"> самостоятельный поиск химической информации с использованием различных источников;</w:t>
      </w:r>
    </w:p>
    <w:p w:rsidR="00DD7F7B" w:rsidRDefault="00DD7F7B" w:rsidP="00DD7F7B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использовать</w:t>
      </w:r>
      <w:r>
        <w:rPr>
          <w:sz w:val="24"/>
          <w:szCs w:val="24"/>
        </w:rPr>
        <w:t>: приобретенные знания и умения в практической деятельности и повседневной жизни, оценивать влияние окружающей среды на живые организмы</w:t>
      </w:r>
      <w:r>
        <w:rPr>
          <w:b/>
          <w:bCs/>
          <w:sz w:val="24"/>
          <w:szCs w:val="24"/>
        </w:rPr>
        <w:t>.</w:t>
      </w:r>
    </w:p>
    <w:p w:rsidR="00DD7F7B" w:rsidRDefault="00DD7F7B" w:rsidP="00DD7F7B">
      <w:pPr>
        <w:shd w:val="clear" w:color="auto" w:fill="FFFFFF"/>
        <w:spacing w:before="120"/>
        <w:jc w:val="both"/>
        <w:rPr>
          <w:sz w:val="24"/>
          <w:szCs w:val="24"/>
        </w:rPr>
      </w:pPr>
      <w:r>
        <w:rPr>
          <w:spacing w:val="-1"/>
          <w:sz w:val="24"/>
          <w:szCs w:val="24"/>
        </w:rPr>
        <w:t>В результате освоения дисциплины студент должен знать:</w:t>
      </w:r>
    </w:p>
    <w:p w:rsidR="00DD7F7B" w:rsidRDefault="00DD7F7B" w:rsidP="00DD7F7B">
      <w:pPr>
        <w:shd w:val="clear" w:color="auto" w:fill="FFFFFF"/>
        <w:tabs>
          <w:tab w:val="left" w:leader="dot" w:pos="1358"/>
        </w:tabs>
        <w:spacing w:before="120"/>
        <w:jc w:val="both"/>
        <w:rPr>
          <w:sz w:val="24"/>
          <w:szCs w:val="24"/>
        </w:rPr>
      </w:pPr>
      <w:proofErr w:type="gramStart"/>
      <w:r>
        <w:rPr>
          <w:b/>
          <w:bCs/>
          <w:sz w:val="24"/>
          <w:szCs w:val="24"/>
        </w:rPr>
        <w:t xml:space="preserve">-   важнейшие понятия: </w:t>
      </w:r>
      <w:r>
        <w:rPr>
          <w:bCs/>
          <w:sz w:val="24"/>
          <w:szCs w:val="24"/>
        </w:rPr>
        <w:t xml:space="preserve">вещество, химический элемент, атом, молекула, относительная атомная и молекулярная массы, изотопы, химическая связь, </w:t>
      </w:r>
      <w:proofErr w:type="spellStart"/>
      <w:r>
        <w:rPr>
          <w:bCs/>
          <w:sz w:val="24"/>
          <w:szCs w:val="24"/>
        </w:rPr>
        <w:t>электроотрицательность</w:t>
      </w:r>
      <w:proofErr w:type="spellEnd"/>
      <w:r>
        <w:rPr>
          <w:bCs/>
          <w:sz w:val="24"/>
          <w:szCs w:val="24"/>
        </w:rPr>
        <w:t>, валентность, степень окисления, химическая связь, химическая реакция, изомерия, гомология</w:t>
      </w:r>
      <w:r>
        <w:rPr>
          <w:sz w:val="24"/>
          <w:szCs w:val="24"/>
        </w:rPr>
        <w:t>.</w:t>
      </w:r>
      <w:proofErr w:type="gramEnd"/>
    </w:p>
    <w:p w:rsidR="00DD7F7B" w:rsidRDefault="00DD7F7B" w:rsidP="00DD7F7B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r>
        <w:rPr>
          <w:b/>
          <w:sz w:val="24"/>
          <w:szCs w:val="24"/>
        </w:rPr>
        <w:t>основные законы</w:t>
      </w:r>
      <w:r>
        <w:rPr>
          <w:sz w:val="24"/>
          <w:szCs w:val="24"/>
        </w:rPr>
        <w:t xml:space="preserve">: сохранение массы веществ, постоянства состава веществ, Периодический закон Д.И. Менделеева. </w:t>
      </w:r>
    </w:p>
    <w:p w:rsidR="00DD7F7B" w:rsidRDefault="00DD7F7B" w:rsidP="00DD7F7B">
      <w:pPr>
        <w:numPr>
          <w:ilvl w:val="0"/>
          <w:numId w:val="2"/>
        </w:numPr>
        <w:shd w:val="clear" w:color="auto" w:fill="FFFFFF"/>
        <w:tabs>
          <w:tab w:val="left" w:pos="749"/>
        </w:tabs>
        <w:spacing w:before="120"/>
        <w:jc w:val="both"/>
        <w:rPr>
          <w:b/>
          <w:bCs/>
          <w:sz w:val="24"/>
          <w:szCs w:val="24"/>
        </w:rPr>
      </w:pPr>
      <w:proofErr w:type="gramStart"/>
      <w:r>
        <w:rPr>
          <w:b/>
          <w:sz w:val="24"/>
          <w:szCs w:val="24"/>
        </w:rPr>
        <w:t>важнейшие вещества и материалы</w:t>
      </w:r>
      <w:r>
        <w:rPr>
          <w:sz w:val="24"/>
          <w:szCs w:val="24"/>
        </w:rPr>
        <w:t>: важнейшие металлы и сплавы; серная, соляная и уксусная кислоты; благородные газы, водород, кислород, галогены, щелочные металлы; основные, кислотные и амфотерные оксиды и гидроксиды, щелочи, углекислый, угарный и сернистый газы, аммиак, вода, природный газ, метан, этан, ацетилен, бензол, метанол и этанол, сложные эфиры, жиры, мыла, моносахариды, дисахариды, белки, каучуки, пластмассы</w:t>
      </w:r>
      <w:r>
        <w:rPr>
          <w:b/>
          <w:bCs/>
          <w:sz w:val="24"/>
          <w:szCs w:val="24"/>
        </w:rPr>
        <w:t>.</w:t>
      </w:r>
      <w:proofErr w:type="gramEnd"/>
    </w:p>
    <w:p w:rsidR="00DD7F7B" w:rsidRDefault="00DD7F7B" w:rsidP="00DD7F7B">
      <w:pPr>
        <w:shd w:val="clear" w:color="auto" w:fill="FFFFFF"/>
        <w:tabs>
          <w:tab w:val="left" w:pos="749"/>
        </w:tabs>
        <w:spacing w:before="120"/>
        <w:rPr>
          <w:b/>
          <w:bCs/>
          <w:sz w:val="24"/>
          <w:szCs w:val="24"/>
        </w:rPr>
      </w:pPr>
    </w:p>
    <w:p w:rsidR="00606581" w:rsidRDefault="00606581" w:rsidP="00606581">
      <w:pPr>
        <w:widowControl/>
        <w:rPr>
          <w:b/>
          <w:bCs/>
          <w:sz w:val="24"/>
          <w:szCs w:val="24"/>
        </w:rPr>
      </w:pPr>
      <w:bookmarkStart w:id="3" w:name="_Toc315166951"/>
      <w:bookmarkStart w:id="4" w:name="_Toc315257957"/>
      <w:bookmarkEnd w:id="0"/>
      <w:bookmarkEnd w:id="1"/>
      <w:bookmarkEnd w:id="2"/>
    </w:p>
    <w:p w:rsidR="00606581" w:rsidRDefault="00606581" w:rsidP="00606581">
      <w:pPr>
        <w:widowControl/>
        <w:rPr>
          <w:b/>
          <w:bCs/>
          <w:sz w:val="24"/>
          <w:szCs w:val="24"/>
        </w:rPr>
      </w:pPr>
    </w:p>
    <w:p w:rsidR="00177D90" w:rsidRDefault="00932C04" w:rsidP="00606581">
      <w:pPr>
        <w:widowControl/>
        <w:rPr>
          <w:rFonts w:eastAsiaTheme="minorHAnsi"/>
          <w:b/>
          <w:bCs/>
          <w:sz w:val="24"/>
          <w:szCs w:val="24"/>
          <w:lang w:eastAsia="en-US"/>
        </w:rPr>
      </w:pPr>
      <w:bookmarkStart w:id="5" w:name="_GoBack"/>
      <w:bookmarkEnd w:id="5"/>
      <w:r w:rsidRPr="00177D90">
        <w:rPr>
          <w:rFonts w:eastAsiaTheme="minorHAnsi"/>
          <w:b/>
          <w:bCs/>
          <w:sz w:val="24"/>
          <w:szCs w:val="24"/>
          <w:lang w:eastAsia="en-US"/>
        </w:rPr>
        <w:lastRenderedPageBreak/>
        <w:t>ОБЩАЯ ХАРАКТЕРИСТИКА УЧЕБНОЙ ДИСЦИПЛИНЫ «ХИМИЯ»</w:t>
      </w:r>
    </w:p>
    <w:p w:rsidR="00177D90" w:rsidRPr="00177D90" w:rsidRDefault="00177D90" w:rsidP="00177D90">
      <w:pPr>
        <w:widowControl/>
        <w:jc w:val="center"/>
        <w:rPr>
          <w:rFonts w:eastAsiaTheme="minorHAnsi"/>
          <w:b/>
          <w:bCs/>
          <w:sz w:val="24"/>
          <w:szCs w:val="24"/>
          <w:lang w:eastAsia="en-US"/>
        </w:rPr>
      </w:pPr>
    </w:p>
    <w:p w:rsidR="00177D90" w:rsidRP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r w:rsidRPr="00177D90">
        <w:rPr>
          <w:rFonts w:eastAsiaTheme="minorHAnsi"/>
          <w:sz w:val="24"/>
          <w:szCs w:val="24"/>
          <w:lang w:eastAsia="en-US"/>
        </w:rPr>
        <w:t>Химия — это наука о веществах, их составе</w:t>
      </w:r>
      <w:r>
        <w:rPr>
          <w:rFonts w:eastAsiaTheme="minorHAnsi"/>
          <w:sz w:val="24"/>
          <w:szCs w:val="24"/>
          <w:lang w:eastAsia="en-US"/>
        </w:rPr>
        <w:t xml:space="preserve"> и строении, свойствах и превра</w:t>
      </w:r>
      <w:r w:rsidRPr="00177D90">
        <w:rPr>
          <w:rFonts w:eastAsiaTheme="minorHAnsi"/>
          <w:sz w:val="24"/>
          <w:szCs w:val="24"/>
          <w:lang w:eastAsia="en-US"/>
        </w:rPr>
        <w:t>щениях, значении химических веществ, материало</w:t>
      </w:r>
      <w:r>
        <w:rPr>
          <w:rFonts w:eastAsiaTheme="minorHAnsi"/>
          <w:sz w:val="24"/>
          <w:szCs w:val="24"/>
          <w:lang w:eastAsia="en-US"/>
        </w:rPr>
        <w:t>в и процессов в практической де</w:t>
      </w:r>
      <w:r w:rsidRPr="00177D90">
        <w:rPr>
          <w:rFonts w:eastAsiaTheme="minorHAnsi"/>
          <w:sz w:val="24"/>
          <w:szCs w:val="24"/>
          <w:lang w:eastAsia="en-US"/>
        </w:rPr>
        <w:t>ятельности человека. Содержание общеобразов</w:t>
      </w:r>
      <w:r>
        <w:rPr>
          <w:rFonts w:eastAsiaTheme="minorHAnsi"/>
          <w:sz w:val="24"/>
          <w:szCs w:val="24"/>
          <w:lang w:eastAsia="en-US"/>
        </w:rPr>
        <w:t>ательной учебной дисциплины «Хи</w:t>
      </w:r>
      <w:r w:rsidRPr="00177D90">
        <w:rPr>
          <w:rFonts w:eastAsiaTheme="minorHAnsi"/>
          <w:sz w:val="24"/>
          <w:szCs w:val="24"/>
          <w:lang w:eastAsia="en-US"/>
        </w:rPr>
        <w:t>мия» направлено на усвоение обучающимися основных понятий, законов и теорий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химии; овладение умениями наблюдать химические явления, проводить</w:t>
      </w:r>
      <w:r>
        <w:rPr>
          <w:rFonts w:eastAsiaTheme="minorHAnsi"/>
          <w:sz w:val="24"/>
          <w:szCs w:val="24"/>
          <w:lang w:eastAsia="en-US"/>
        </w:rPr>
        <w:t xml:space="preserve"> химический </w:t>
      </w:r>
      <w:r w:rsidRPr="00177D90">
        <w:rPr>
          <w:rFonts w:eastAsiaTheme="minorHAnsi"/>
          <w:sz w:val="24"/>
          <w:szCs w:val="24"/>
          <w:lang w:eastAsia="en-US"/>
        </w:rPr>
        <w:t>эксперимент, производить расчеты на основе х</w:t>
      </w:r>
      <w:r>
        <w:rPr>
          <w:rFonts w:eastAsiaTheme="minorHAnsi"/>
          <w:sz w:val="24"/>
          <w:szCs w:val="24"/>
          <w:lang w:eastAsia="en-US"/>
        </w:rPr>
        <w:t>имических формул веществ и урав</w:t>
      </w:r>
      <w:r w:rsidRPr="00177D90">
        <w:rPr>
          <w:rFonts w:eastAsiaTheme="minorHAnsi"/>
          <w:sz w:val="24"/>
          <w:szCs w:val="24"/>
          <w:lang w:eastAsia="en-US"/>
        </w:rPr>
        <w:t xml:space="preserve">нений химических реакций. 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В процессе изучени</w:t>
      </w:r>
      <w:r>
        <w:rPr>
          <w:rFonts w:eastAsiaTheme="minorHAnsi"/>
          <w:sz w:val="24"/>
          <w:szCs w:val="24"/>
          <w:lang w:eastAsia="en-US"/>
        </w:rPr>
        <w:t>я химии у обучающихся развивают</w:t>
      </w:r>
      <w:r w:rsidRPr="00177D90">
        <w:rPr>
          <w:rFonts w:eastAsiaTheme="minorHAnsi"/>
          <w:sz w:val="24"/>
          <w:szCs w:val="24"/>
          <w:lang w:eastAsia="en-US"/>
        </w:rPr>
        <w:t xml:space="preserve">ся познавательные интересы и интеллектуальные </w:t>
      </w:r>
      <w:r>
        <w:rPr>
          <w:rFonts w:eastAsiaTheme="minorHAnsi"/>
          <w:sz w:val="24"/>
          <w:szCs w:val="24"/>
          <w:lang w:eastAsia="en-US"/>
        </w:rPr>
        <w:t>способности, потребности в само</w:t>
      </w:r>
      <w:r w:rsidRPr="00177D90">
        <w:rPr>
          <w:rFonts w:eastAsiaTheme="minorHAnsi"/>
          <w:sz w:val="24"/>
          <w:szCs w:val="24"/>
          <w:lang w:eastAsia="en-US"/>
        </w:rPr>
        <w:t xml:space="preserve">стоятельном приобретения знаний по химии в </w:t>
      </w:r>
      <w:r>
        <w:rPr>
          <w:rFonts w:eastAsiaTheme="minorHAnsi"/>
          <w:sz w:val="24"/>
          <w:szCs w:val="24"/>
          <w:lang w:eastAsia="en-US"/>
        </w:rPr>
        <w:t>соответствии с возникающими жиз</w:t>
      </w:r>
      <w:r w:rsidRPr="00177D90">
        <w:rPr>
          <w:rFonts w:eastAsiaTheme="minorHAnsi"/>
          <w:sz w:val="24"/>
          <w:szCs w:val="24"/>
          <w:lang w:eastAsia="en-US"/>
        </w:rPr>
        <w:t>ненными проблемами, воспитывается бережное отношения к природе, понимание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здорового образа жизни, необходимости предупреждения явлений, наносящих вред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здоровью и окружающей среде.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 xml:space="preserve"> Они осваивают приемы грамотного, безопасного</w:t>
      </w:r>
    </w:p>
    <w:p w:rsidR="00177D90" w:rsidRP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r w:rsidRPr="00177D90">
        <w:rPr>
          <w:rFonts w:eastAsiaTheme="minorHAnsi"/>
          <w:sz w:val="24"/>
          <w:szCs w:val="24"/>
          <w:lang w:eastAsia="en-US"/>
        </w:rPr>
        <w:t>использования химических веществ и материалов, применяемых в быту, сельском</w:t>
      </w:r>
    </w:p>
    <w:p w:rsidR="00177D90" w:rsidRP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proofErr w:type="gramStart"/>
      <w:r w:rsidRPr="00177D90">
        <w:rPr>
          <w:rFonts w:eastAsiaTheme="minorHAnsi"/>
          <w:sz w:val="24"/>
          <w:szCs w:val="24"/>
          <w:lang w:eastAsia="en-US"/>
        </w:rPr>
        <w:t>хозяйстве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 xml:space="preserve"> и на производстве. При структури</w:t>
      </w:r>
      <w:r>
        <w:rPr>
          <w:rFonts w:eastAsiaTheme="minorHAnsi"/>
          <w:sz w:val="24"/>
          <w:szCs w:val="24"/>
          <w:lang w:eastAsia="en-US"/>
        </w:rPr>
        <w:t>ровании содержания общеобразова</w:t>
      </w:r>
      <w:r w:rsidRPr="00177D90">
        <w:rPr>
          <w:rFonts w:eastAsiaTheme="minorHAnsi"/>
          <w:sz w:val="24"/>
          <w:szCs w:val="24"/>
          <w:lang w:eastAsia="en-US"/>
        </w:rPr>
        <w:t>тельной учебной дисциплины для профессиональных образовательных организаций,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реализующих образовательную программу среднего общего образования в пределах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освоения ОПОП СПО на базе основного общего</w:t>
      </w:r>
      <w:r>
        <w:rPr>
          <w:rFonts w:eastAsiaTheme="minorHAnsi"/>
          <w:sz w:val="24"/>
          <w:szCs w:val="24"/>
          <w:lang w:eastAsia="en-US"/>
        </w:rPr>
        <w:t xml:space="preserve"> образования, учитывалась объек</w:t>
      </w:r>
      <w:r w:rsidRPr="00177D90">
        <w:rPr>
          <w:rFonts w:eastAsiaTheme="minorHAnsi"/>
          <w:sz w:val="24"/>
          <w:szCs w:val="24"/>
          <w:lang w:eastAsia="en-US"/>
        </w:rPr>
        <w:t>тивная реальность — небольшой объем часов, отпущенных на изучение химии и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стремление максимально соответствовать идея</w:t>
      </w:r>
      <w:r>
        <w:rPr>
          <w:rFonts w:eastAsiaTheme="minorHAnsi"/>
          <w:sz w:val="24"/>
          <w:szCs w:val="24"/>
          <w:lang w:eastAsia="en-US"/>
        </w:rPr>
        <w:t xml:space="preserve">м развивающего обучения. Поэтому </w:t>
      </w:r>
      <w:r w:rsidRPr="00177D90">
        <w:rPr>
          <w:rFonts w:eastAsiaTheme="minorHAnsi"/>
          <w:sz w:val="24"/>
          <w:szCs w:val="24"/>
          <w:lang w:eastAsia="en-US"/>
        </w:rPr>
        <w:t xml:space="preserve">теоретические вопросы максимально смещены к началу изучения дисциплины, с 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тем</w:t>
      </w:r>
      <w:proofErr w:type="gramEnd"/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чтобы п</w:t>
      </w:r>
      <w:r>
        <w:rPr>
          <w:rFonts w:eastAsiaTheme="minorHAnsi"/>
          <w:sz w:val="24"/>
          <w:szCs w:val="24"/>
          <w:lang w:eastAsia="en-US"/>
        </w:rPr>
        <w:t xml:space="preserve">оследующий фактический материал </w:t>
      </w:r>
      <w:r w:rsidRPr="00177D90">
        <w:rPr>
          <w:rFonts w:eastAsiaTheme="minorHAnsi"/>
          <w:sz w:val="24"/>
          <w:szCs w:val="24"/>
          <w:lang w:eastAsia="en-US"/>
        </w:rPr>
        <w:t>рассматривался на основе изученных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теорий. Реализация дедуктивного подхода к изучению</w:t>
      </w:r>
      <w:r>
        <w:rPr>
          <w:rFonts w:eastAsiaTheme="minorHAnsi"/>
          <w:sz w:val="24"/>
          <w:szCs w:val="24"/>
          <w:lang w:eastAsia="en-US"/>
        </w:rPr>
        <w:t xml:space="preserve"> химии способствует разви</w:t>
      </w:r>
      <w:r w:rsidRPr="00177D90">
        <w:rPr>
          <w:rFonts w:eastAsiaTheme="minorHAnsi"/>
          <w:sz w:val="24"/>
          <w:szCs w:val="24"/>
          <w:lang w:eastAsia="en-US"/>
        </w:rPr>
        <w:t>тию таких логических операций мышления, как а</w:t>
      </w:r>
      <w:r>
        <w:rPr>
          <w:rFonts w:eastAsiaTheme="minorHAnsi"/>
          <w:sz w:val="24"/>
          <w:szCs w:val="24"/>
          <w:lang w:eastAsia="en-US"/>
        </w:rPr>
        <w:t>нализ и синтез, обобщение и кон</w:t>
      </w:r>
      <w:r w:rsidRPr="00177D90">
        <w:rPr>
          <w:rFonts w:eastAsiaTheme="minorHAnsi"/>
          <w:sz w:val="24"/>
          <w:szCs w:val="24"/>
          <w:lang w:eastAsia="en-US"/>
        </w:rPr>
        <w:t>кретизация, сравнение и аналогия, систематизация</w:t>
      </w:r>
      <w:r>
        <w:rPr>
          <w:rFonts w:eastAsiaTheme="minorHAnsi"/>
          <w:sz w:val="24"/>
          <w:szCs w:val="24"/>
          <w:lang w:eastAsia="en-US"/>
        </w:rPr>
        <w:t xml:space="preserve"> и классификация и др. При осво</w:t>
      </w:r>
      <w:r w:rsidRPr="00177D90">
        <w:rPr>
          <w:rFonts w:eastAsiaTheme="minorHAnsi"/>
          <w:sz w:val="24"/>
          <w:szCs w:val="24"/>
          <w:lang w:eastAsia="en-US"/>
        </w:rPr>
        <w:t xml:space="preserve">ении специальностей СПО 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естественно-научного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 xml:space="preserve"> профиля профессионального </w:t>
      </w:r>
      <w:proofErr w:type="spellStart"/>
      <w:r w:rsidRPr="00177D90">
        <w:rPr>
          <w:rFonts w:eastAsiaTheme="minorHAnsi"/>
          <w:sz w:val="24"/>
          <w:szCs w:val="24"/>
          <w:lang w:eastAsia="en-US"/>
        </w:rPr>
        <w:t>обра</w:t>
      </w:r>
      <w:proofErr w:type="spellEnd"/>
      <w:r w:rsidRPr="00177D90">
        <w:rPr>
          <w:rFonts w:eastAsiaTheme="minorHAnsi"/>
          <w:sz w:val="24"/>
          <w:szCs w:val="24"/>
          <w:lang w:eastAsia="en-US"/>
        </w:rPr>
        <w:t>-</w:t>
      </w:r>
    </w:p>
    <w:p w:rsidR="00177D90" w:rsidRP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proofErr w:type="spellStart"/>
      <w:r w:rsidRPr="00177D90">
        <w:rPr>
          <w:rFonts w:eastAsiaTheme="minorHAnsi"/>
          <w:sz w:val="24"/>
          <w:szCs w:val="24"/>
          <w:lang w:eastAsia="en-US"/>
        </w:rPr>
        <w:t>зования</w:t>
      </w:r>
      <w:proofErr w:type="spellEnd"/>
      <w:r w:rsidRPr="00177D90">
        <w:rPr>
          <w:rFonts w:eastAsiaTheme="minorHAnsi"/>
          <w:sz w:val="24"/>
          <w:szCs w:val="24"/>
          <w:lang w:eastAsia="en-US"/>
        </w:rPr>
        <w:t xml:space="preserve"> химия изучается на базовом уровне ФГОС среднего общего образования. В</w:t>
      </w:r>
      <w:r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содержании учебной дисциплины для естественно</w:t>
      </w:r>
      <w:r>
        <w:rPr>
          <w:rFonts w:eastAsiaTheme="minorHAnsi"/>
          <w:sz w:val="24"/>
          <w:szCs w:val="24"/>
          <w:lang w:eastAsia="en-US"/>
        </w:rPr>
        <w:t>-научного профиля все его содер</w:t>
      </w:r>
      <w:r w:rsidRPr="00177D90">
        <w:rPr>
          <w:rFonts w:eastAsiaTheme="minorHAnsi"/>
          <w:sz w:val="24"/>
          <w:szCs w:val="24"/>
          <w:lang w:eastAsia="en-US"/>
        </w:rPr>
        <w:t>жание является профильн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о</w:t>
      </w:r>
      <w:r w:rsidR="00C106EF">
        <w:rPr>
          <w:rFonts w:eastAsiaTheme="minorHAnsi"/>
          <w:sz w:val="24"/>
          <w:szCs w:val="24"/>
          <w:lang w:eastAsia="en-US"/>
        </w:rPr>
        <w:t>-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 xml:space="preserve"> ориентированным и носит профессионально значимый</w:t>
      </w:r>
      <w:r w:rsidR="00C106EF">
        <w:rPr>
          <w:rFonts w:eastAsiaTheme="minorHAnsi"/>
          <w:sz w:val="24"/>
          <w:szCs w:val="24"/>
          <w:lang w:eastAsia="en-US"/>
        </w:rPr>
        <w:t xml:space="preserve"> характер. </w:t>
      </w:r>
    </w:p>
    <w:p w:rsid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r w:rsidRPr="00177D90">
        <w:rPr>
          <w:rFonts w:eastAsiaTheme="minorHAnsi"/>
          <w:sz w:val="24"/>
          <w:szCs w:val="24"/>
          <w:lang w:eastAsia="en-US"/>
        </w:rPr>
        <w:t>Для организации внеаудиторной самостоят</w:t>
      </w:r>
      <w:r w:rsidR="00C106EF">
        <w:rPr>
          <w:rFonts w:eastAsiaTheme="minorHAnsi"/>
          <w:sz w:val="24"/>
          <w:szCs w:val="24"/>
          <w:lang w:eastAsia="en-US"/>
        </w:rPr>
        <w:t>ельной работы студентов, овладе</w:t>
      </w:r>
      <w:r w:rsidRPr="00177D90">
        <w:rPr>
          <w:rFonts w:eastAsiaTheme="minorHAnsi"/>
          <w:sz w:val="24"/>
          <w:szCs w:val="24"/>
          <w:lang w:eastAsia="en-US"/>
        </w:rPr>
        <w:t xml:space="preserve">вающих специальностями СПО 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естественно-научного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 xml:space="preserve"> профиля профессионального</w:t>
      </w:r>
      <w:r w:rsidR="00C106EF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образования, представлен перечень рефератов (</w:t>
      </w:r>
      <w:r w:rsidR="00C106EF">
        <w:rPr>
          <w:rFonts w:eastAsiaTheme="minorHAnsi"/>
          <w:sz w:val="24"/>
          <w:szCs w:val="24"/>
          <w:lang w:eastAsia="en-US"/>
        </w:rPr>
        <w:t>докладов), индивидуальных проек</w:t>
      </w:r>
      <w:r w:rsidRPr="00177D90">
        <w:rPr>
          <w:rFonts w:eastAsiaTheme="minorHAnsi"/>
          <w:sz w:val="24"/>
          <w:szCs w:val="24"/>
          <w:lang w:eastAsia="en-US"/>
        </w:rPr>
        <w:t>тов. В процессе изучения химии важно форми</w:t>
      </w:r>
      <w:r w:rsidR="00C106EF">
        <w:rPr>
          <w:rFonts w:eastAsiaTheme="minorHAnsi"/>
          <w:sz w:val="24"/>
          <w:szCs w:val="24"/>
          <w:lang w:eastAsia="en-US"/>
        </w:rPr>
        <w:t>ровать информационную компетент</w:t>
      </w:r>
      <w:r w:rsidRPr="00177D90">
        <w:rPr>
          <w:rFonts w:eastAsiaTheme="minorHAnsi"/>
          <w:sz w:val="24"/>
          <w:szCs w:val="24"/>
          <w:lang w:eastAsia="en-US"/>
        </w:rPr>
        <w:t xml:space="preserve">ность </w:t>
      </w:r>
      <w:proofErr w:type="gramStart"/>
      <w:r w:rsidRPr="00177D90">
        <w:rPr>
          <w:rFonts w:eastAsiaTheme="minorHAnsi"/>
          <w:sz w:val="24"/>
          <w:szCs w:val="24"/>
          <w:lang w:eastAsia="en-US"/>
        </w:rPr>
        <w:t>обучающихся</w:t>
      </w:r>
      <w:proofErr w:type="gramEnd"/>
      <w:r w:rsidRPr="00177D90">
        <w:rPr>
          <w:rFonts w:eastAsiaTheme="minorHAnsi"/>
          <w:sz w:val="24"/>
          <w:szCs w:val="24"/>
          <w:lang w:eastAsia="en-US"/>
        </w:rPr>
        <w:t>. Поэтому при организации самостоятельной работы необходимо</w:t>
      </w:r>
      <w:r w:rsidR="00C106EF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акцентировать внимание обучающихся на поиск</w:t>
      </w:r>
      <w:r w:rsidR="00C106EF">
        <w:rPr>
          <w:rFonts w:eastAsiaTheme="minorHAnsi"/>
          <w:sz w:val="24"/>
          <w:szCs w:val="24"/>
          <w:lang w:eastAsia="en-US"/>
        </w:rPr>
        <w:t xml:space="preserve">е информации в средствах </w:t>
      </w:r>
      <w:proofErr w:type="spellStart"/>
      <w:r w:rsidR="00C106EF">
        <w:rPr>
          <w:rFonts w:eastAsiaTheme="minorHAnsi"/>
          <w:sz w:val="24"/>
          <w:szCs w:val="24"/>
          <w:lang w:eastAsia="en-US"/>
        </w:rPr>
        <w:t>массме</w:t>
      </w:r>
      <w:r w:rsidRPr="00177D90">
        <w:rPr>
          <w:rFonts w:eastAsiaTheme="minorHAnsi"/>
          <w:sz w:val="24"/>
          <w:szCs w:val="24"/>
          <w:lang w:eastAsia="en-US"/>
        </w:rPr>
        <w:t>диа</w:t>
      </w:r>
      <w:proofErr w:type="spellEnd"/>
      <w:r w:rsidRPr="00177D90">
        <w:rPr>
          <w:rFonts w:eastAsiaTheme="minorHAnsi"/>
          <w:sz w:val="24"/>
          <w:szCs w:val="24"/>
          <w:lang w:eastAsia="en-US"/>
        </w:rPr>
        <w:t>, Интернете, учебной и специальной литерат</w:t>
      </w:r>
      <w:r w:rsidR="00C106EF">
        <w:rPr>
          <w:rFonts w:eastAsiaTheme="minorHAnsi"/>
          <w:sz w:val="24"/>
          <w:szCs w:val="24"/>
          <w:lang w:eastAsia="en-US"/>
        </w:rPr>
        <w:t>уре с соответствующим оформлени</w:t>
      </w:r>
      <w:r w:rsidRPr="00177D90">
        <w:rPr>
          <w:rFonts w:eastAsiaTheme="minorHAnsi"/>
          <w:sz w:val="24"/>
          <w:szCs w:val="24"/>
          <w:lang w:eastAsia="en-US"/>
        </w:rPr>
        <w:t>ем и предс</w:t>
      </w:r>
      <w:r w:rsidR="00C106EF">
        <w:rPr>
          <w:rFonts w:eastAsiaTheme="minorHAnsi"/>
          <w:sz w:val="24"/>
          <w:szCs w:val="24"/>
          <w:lang w:eastAsia="en-US"/>
        </w:rPr>
        <w:t xml:space="preserve">тавлением результатов. Изучение </w:t>
      </w:r>
      <w:r w:rsidRPr="00177D90">
        <w:rPr>
          <w:rFonts w:eastAsiaTheme="minorHAnsi"/>
          <w:sz w:val="24"/>
          <w:szCs w:val="24"/>
          <w:lang w:eastAsia="en-US"/>
        </w:rPr>
        <w:t>общеобразовате</w:t>
      </w:r>
      <w:r w:rsidR="00C106EF">
        <w:rPr>
          <w:rFonts w:eastAsiaTheme="minorHAnsi"/>
          <w:sz w:val="24"/>
          <w:szCs w:val="24"/>
          <w:lang w:eastAsia="en-US"/>
        </w:rPr>
        <w:t>льной учебной дисци</w:t>
      </w:r>
      <w:r w:rsidRPr="00177D90">
        <w:rPr>
          <w:rFonts w:eastAsiaTheme="minorHAnsi"/>
          <w:sz w:val="24"/>
          <w:szCs w:val="24"/>
          <w:lang w:eastAsia="en-US"/>
        </w:rPr>
        <w:t>плины «Химия» завершается подведением итогов в форме дифференцированного</w:t>
      </w:r>
      <w:r w:rsidR="00C106EF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зачета в рамках промежуточной аттестации студентов в процессе освоения ОПОП</w:t>
      </w:r>
      <w:r w:rsidR="00C106EF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СПО с получением среднего общего образования.</w:t>
      </w:r>
    </w:p>
    <w:p w:rsidR="00AF017F" w:rsidRPr="00177D90" w:rsidRDefault="00AF017F" w:rsidP="00177D90">
      <w:pPr>
        <w:widowControl/>
        <w:rPr>
          <w:rFonts w:eastAsiaTheme="minorHAnsi"/>
          <w:sz w:val="24"/>
          <w:szCs w:val="24"/>
          <w:lang w:eastAsia="en-US"/>
        </w:rPr>
      </w:pPr>
    </w:p>
    <w:p w:rsidR="00177D90" w:rsidRDefault="00C106EF" w:rsidP="00177D90">
      <w:pPr>
        <w:widowControl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                                    </w:t>
      </w:r>
      <w:r w:rsidR="00177D90" w:rsidRPr="00177D90">
        <w:rPr>
          <w:rFonts w:eastAsiaTheme="minorHAnsi"/>
          <w:b/>
          <w:bCs/>
          <w:sz w:val="24"/>
          <w:szCs w:val="24"/>
          <w:lang w:eastAsia="en-US"/>
        </w:rPr>
        <w:t xml:space="preserve"> </w:t>
      </w:r>
      <w:r w:rsidR="00932C04" w:rsidRPr="00177D90">
        <w:rPr>
          <w:rFonts w:eastAsiaTheme="minorHAnsi"/>
          <w:b/>
          <w:bCs/>
          <w:sz w:val="24"/>
          <w:szCs w:val="24"/>
          <w:lang w:eastAsia="en-US"/>
        </w:rPr>
        <w:t>МЕСТО УЧЕБНОЙ ДИСЦИПЛИНЫ В УЧЕБНОМ ПЛАНЕ</w:t>
      </w:r>
    </w:p>
    <w:p w:rsidR="00C106EF" w:rsidRPr="00177D90" w:rsidRDefault="00C106EF" w:rsidP="00177D90">
      <w:pPr>
        <w:widowControl/>
        <w:rPr>
          <w:rFonts w:eastAsiaTheme="minorHAnsi"/>
          <w:b/>
          <w:bCs/>
          <w:sz w:val="24"/>
          <w:szCs w:val="24"/>
          <w:lang w:eastAsia="en-US"/>
        </w:rPr>
      </w:pPr>
    </w:p>
    <w:p w:rsidR="00177D90" w:rsidRPr="00177D90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r w:rsidRPr="00177D90">
        <w:rPr>
          <w:rFonts w:eastAsiaTheme="minorHAnsi"/>
          <w:sz w:val="24"/>
          <w:szCs w:val="24"/>
          <w:lang w:eastAsia="en-US"/>
        </w:rPr>
        <w:t>Учебная дисциплина «Химия» является учебным предметом по выбору из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обязательной предметной области «Естественные науки» ФГОС среднего общего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образования. В профессиональных образовательных организациях, реализующих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образовательную программу среднего общего образования в пределах освоения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ОПОП СПО на базе основного общего образования, учебная дисциплина «Химия»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изучается в общеобразовательном цикле учебного ОПОП СПО на базе основного</w:t>
      </w:r>
      <w:r w:rsidR="00EE6CAE">
        <w:rPr>
          <w:rFonts w:eastAsiaTheme="minorHAnsi"/>
          <w:sz w:val="24"/>
          <w:szCs w:val="24"/>
          <w:lang w:eastAsia="en-US"/>
        </w:rPr>
        <w:t xml:space="preserve"> </w:t>
      </w:r>
      <w:r w:rsidRPr="00177D90">
        <w:rPr>
          <w:rFonts w:eastAsiaTheme="minorHAnsi"/>
          <w:sz w:val="24"/>
          <w:szCs w:val="24"/>
          <w:lang w:eastAsia="en-US"/>
        </w:rPr>
        <w:t>общего образования с получением среднего общего образования (ППКРС, ППССЗ).</w:t>
      </w:r>
    </w:p>
    <w:p w:rsidR="00EE6CAE" w:rsidRDefault="00177D90" w:rsidP="00932C04">
      <w:pPr>
        <w:widowControl/>
        <w:jc w:val="both"/>
        <w:rPr>
          <w:rFonts w:eastAsiaTheme="minorHAnsi"/>
          <w:sz w:val="24"/>
          <w:szCs w:val="24"/>
          <w:lang w:eastAsia="en-US"/>
        </w:rPr>
      </w:pPr>
      <w:r w:rsidRPr="00177D90">
        <w:rPr>
          <w:rFonts w:eastAsiaTheme="minorHAnsi"/>
          <w:sz w:val="24"/>
          <w:szCs w:val="24"/>
          <w:lang w:eastAsia="en-US"/>
        </w:rPr>
        <w:t>В учебных планах ППКРС, ППССЗ место учебн</w:t>
      </w:r>
      <w:r w:rsidR="00EE6CAE">
        <w:rPr>
          <w:rFonts w:eastAsiaTheme="minorHAnsi"/>
          <w:sz w:val="24"/>
          <w:szCs w:val="24"/>
          <w:lang w:eastAsia="en-US"/>
        </w:rPr>
        <w:t>ой дисциплины «Химия» — в соста</w:t>
      </w:r>
      <w:r w:rsidRPr="00177D90">
        <w:rPr>
          <w:rFonts w:eastAsiaTheme="minorHAnsi"/>
          <w:sz w:val="24"/>
          <w:szCs w:val="24"/>
          <w:lang w:eastAsia="en-US"/>
        </w:rPr>
        <w:t xml:space="preserve">ве общеобразовательных учебных дисциплин </w:t>
      </w:r>
      <w:r w:rsidR="00EE6CAE">
        <w:rPr>
          <w:rFonts w:eastAsiaTheme="minorHAnsi"/>
          <w:sz w:val="24"/>
          <w:szCs w:val="24"/>
          <w:lang w:eastAsia="en-US"/>
        </w:rPr>
        <w:t>по выбору, формируемых из обяза</w:t>
      </w:r>
      <w:r w:rsidRPr="00177D90">
        <w:rPr>
          <w:rFonts w:eastAsiaTheme="minorHAnsi"/>
          <w:sz w:val="24"/>
          <w:szCs w:val="24"/>
          <w:lang w:eastAsia="en-US"/>
        </w:rPr>
        <w:t>тельных предметных областей ФГОС среднего о</w:t>
      </w:r>
      <w:r w:rsidR="00EE6CAE">
        <w:rPr>
          <w:rFonts w:eastAsiaTheme="minorHAnsi"/>
          <w:sz w:val="24"/>
          <w:szCs w:val="24"/>
          <w:lang w:eastAsia="en-US"/>
        </w:rPr>
        <w:t>бщего образования, для специаль</w:t>
      </w:r>
      <w:r w:rsidRPr="00177D90">
        <w:rPr>
          <w:rFonts w:eastAsiaTheme="minorHAnsi"/>
          <w:sz w:val="24"/>
          <w:szCs w:val="24"/>
          <w:lang w:eastAsia="en-US"/>
        </w:rPr>
        <w:t>ностей СПО соответствующего профиля профессионального образования.</w:t>
      </w:r>
    </w:p>
    <w:p w:rsidR="00DD7F7B" w:rsidRPr="00EE6CAE" w:rsidRDefault="00EE6CAE" w:rsidP="00EE6CAE">
      <w:pPr>
        <w:widowControl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lastRenderedPageBreak/>
        <w:t xml:space="preserve">                                             </w:t>
      </w:r>
      <w:proofErr w:type="gramStart"/>
      <w:r w:rsidR="00DD7F7B">
        <w:rPr>
          <w:b/>
          <w:bCs/>
          <w:sz w:val="24"/>
          <w:szCs w:val="24"/>
        </w:rPr>
        <w:t xml:space="preserve">Тематические планирование по химии 1 курс </w:t>
      </w:r>
      <w:proofErr w:type="gramEnd"/>
    </w:p>
    <w:p w:rsidR="00DD7F7B" w:rsidRDefault="00DD7F7B" w:rsidP="00DD7F7B">
      <w:pPr>
        <w:jc w:val="center"/>
        <w:rPr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817"/>
        <w:gridCol w:w="3402"/>
        <w:gridCol w:w="1134"/>
        <w:gridCol w:w="1199"/>
        <w:gridCol w:w="1366"/>
        <w:gridCol w:w="1653"/>
      </w:tblGrid>
      <w:tr w:rsidR="00DD7F7B" w:rsidTr="00120103"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Название разделов и тем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Макс. учеб</w:t>
            </w:r>
            <w:proofErr w:type="gramStart"/>
            <w:r>
              <w:rPr>
                <w:color w:val="000000"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color w:val="000000"/>
                <w:sz w:val="24"/>
                <w:szCs w:val="24"/>
                <w:lang w:eastAsia="en-US"/>
              </w:rPr>
              <w:t>н</w:t>
            </w:r>
            <w:proofErr w:type="gramEnd"/>
            <w:r>
              <w:rPr>
                <w:color w:val="000000"/>
                <w:sz w:val="24"/>
                <w:szCs w:val="24"/>
                <w:lang w:eastAsia="en-US"/>
              </w:rPr>
              <w:t>агрузка</w:t>
            </w:r>
          </w:p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proofErr w:type="spellStart"/>
            <w:r>
              <w:rPr>
                <w:color w:val="000000"/>
                <w:sz w:val="24"/>
                <w:szCs w:val="24"/>
                <w:lang w:eastAsia="en-US"/>
              </w:rPr>
              <w:t>обуч</w:t>
            </w:r>
            <w:proofErr w:type="spellEnd"/>
            <w:r>
              <w:rPr>
                <w:color w:val="000000"/>
                <w:sz w:val="24"/>
                <w:szCs w:val="24"/>
                <w:lang w:eastAsia="en-US"/>
              </w:rPr>
              <w:t>.</w:t>
            </w:r>
          </w:p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(час)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Самостоятельная учебная работа </w:t>
            </w:r>
            <w:proofErr w:type="spellStart"/>
            <w:r>
              <w:rPr>
                <w:color w:val="000000"/>
                <w:sz w:val="24"/>
                <w:szCs w:val="24"/>
                <w:lang w:eastAsia="en-US"/>
              </w:rPr>
              <w:t>обуч-ся</w:t>
            </w:r>
            <w:proofErr w:type="spellEnd"/>
          </w:p>
        </w:tc>
        <w:tc>
          <w:tcPr>
            <w:tcW w:w="3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DD7F7B" w:rsidTr="00120103">
        <w:tc>
          <w:tcPr>
            <w:tcW w:w="8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В том числе лабораторные и </w:t>
            </w:r>
            <w:proofErr w:type="spellStart"/>
            <w:r>
              <w:rPr>
                <w:color w:val="000000"/>
                <w:sz w:val="24"/>
                <w:szCs w:val="24"/>
                <w:lang w:eastAsia="en-US"/>
              </w:rPr>
              <w:t>практ</w:t>
            </w:r>
            <w:proofErr w:type="spellEnd"/>
            <w:r>
              <w:rPr>
                <w:color w:val="000000"/>
                <w:sz w:val="24"/>
                <w:szCs w:val="24"/>
                <w:lang w:eastAsia="en-US"/>
              </w:rPr>
              <w:t>-е занятия</w:t>
            </w:r>
          </w:p>
        </w:tc>
      </w:tr>
      <w:tr w:rsidR="00DD7F7B" w:rsidTr="0012010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DD7F7B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Раздел 1. Введение.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122421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73027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120103">
        <w:trPr>
          <w:trHeight w:val="587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  <w:p w:rsidR="00120103" w:rsidRDefault="00120103" w:rsidP="008F1320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120103" w:rsidRPr="008F1320" w:rsidRDefault="00120103" w:rsidP="008F1320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Введение. Предмет органической химии.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 w:rsidP="00932C04">
            <w:pPr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  <w:p w:rsidR="00120103" w:rsidRDefault="00120103" w:rsidP="00DB2CF3">
            <w:pPr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Теория строения органических веществ. Валентные состояния атома углерода.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32C04" w:rsidTr="0012010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932C04">
            <w:pPr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2C04" w:rsidRDefault="00932C04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 xml:space="preserve">Раздел 2. Строение и классификация органических соединений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DB2CF3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8F1320" w:rsidTr="00120103">
        <w:trPr>
          <w:trHeight w:val="623"/>
        </w:trPr>
        <w:tc>
          <w:tcPr>
            <w:tcW w:w="81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F1320" w:rsidRDefault="00DB2CF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8F1320" w:rsidRDefault="008F1320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Классификация органических соединений.</w:t>
            </w:r>
          </w:p>
          <w:p w:rsidR="008F1320" w:rsidRDefault="008F1320" w:rsidP="008F1320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1320" w:rsidRDefault="00DB2CF3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  <w:p w:rsidR="008F1320" w:rsidRDefault="008F1320" w:rsidP="00932C04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8F1320" w:rsidRDefault="008F1320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8F1320" w:rsidTr="00DB2CF3">
        <w:trPr>
          <w:trHeight w:val="120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F1320" w:rsidRDefault="008F1320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1320" w:rsidRDefault="008F1320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1320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12010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 w:rsidP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Основы номенклатуры органических соединений.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12010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Изомерия в органической хим</w:t>
            </w:r>
            <w:proofErr w:type="gramStart"/>
            <w:r>
              <w:rPr>
                <w:sz w:val="24"/>
                <w:szCs w:val="24"/>
                <w:lang w:eastAsia="en-US"/>
              </w:rPr>
              <w:t>ии и ее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 виды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DB2CF3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DB2CF3" w:rsidP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0103" w:rsidRDefault="00DB2CF3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Контрольная работа №1 по теме "Строение и классификация органических соединений"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 w:rsidP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DB2CF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932C04" w:rsidTr="0012010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2C04" w:rsidRDefault="00932C04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 xml:space="preserve">Раздел 3 Углеводороды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DB2CF3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0D2675" w:rsidTr="001A7AF8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D2675" w:rsidRDefault="000D2675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0D2675" w:rsidRDefault="000D2675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0D2675" w:rsidRDefault="000D2675" w:rsidP="001A7AF8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Углеводы. Природные источники углеводородов.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675" w:rsidRDefault="000D2675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675" w:rsidRDefault="000D2675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0D2675" w:rsidRDefault="000D2675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675" w:rsidRDefault="000D2675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0D2675" w:rsidP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Алканы</w:t>
            </w:r>
            <w:proofErr w:type="spellEnd"/>
            <w:r>
              <w:rPr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0D2675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994A69" w:rsidP="00994A69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994A69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Химические свойства </w:t>
            </w:r>
            <w:proofErr w:type="spellStart"/>
            <w:r>
              <w:rPr>
                <w:sz w:val="24"/>
                <w:szCs w:val="24"/>
                <w:lang w:eastAsia="en-US"/>
              </w:rPr>
              <w:t>алканов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994A6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994A6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5E5250" w:rsidP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5E5250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Алкены</w:t>
            </w:r>
            <w:proofErr w:type="spellEnd"/>
            <w:r>
              <w:rPr>
                <w:sz w:val="24"/>
                <w:szCs w:val="24"/>
                <w:lang w:eastAsia="en-US"/>
              </w:rPr>
              <w:t>. Этилен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5E525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830C5E" w:rsidP="005E5250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830C5E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Алкадиены</w:t>
            </w:r>
            <w:proofErr w:type="spellEnd"/>
            <w:r>
              <w:rPr>
                <w:sz w:val="24"/>
                <w:szCs w:val="24"/>
                <w:lang w:eastAsia="en-US"/>
              </w:rPr>
              <w:t>. Каучуки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830C5E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 w:rsidP="00830C5E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sz w:val="24"/>
                <w:szCs w:val="24"/>
                <w:lang w:eastAsia="en-US"/>
              </w:rPr>
              <w:t>Алкены</w:t>
            </w:r>
            <w:proofErr w:type="spellEnd"/>
            <w:r>
              <w:rPr>
                <w:sz w:val="24"/>
                <w:szCs w:val="24"/>
                <w:lang w:eastAsia="en-US"/>
              </w:rPr>
              <w:t xml:space="preserve">. </w:t>
            </w:r>
            <w:r w:rsidR="00830C5E">
              <w:rPr>
                <w:sz w:val="24"/>
                <w:szCs w:val="24"/>
                <w:lang w:eastAsia="en-US"/>
              </w:rPr>
              <w:t>Ацетилен</w:t>
            </w:r>
            <w:r>
              <w:rPr>
                <w:sz w:val="24"/>
                <w:szCs w:val="24"/>
                <w:lang w:eastAsia="en-US"/>
              </w:rPr>
              <w:t>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830C5E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830C5E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Ароматические углеводороды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830C5E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120103" w:rsidP="00830C5E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Химические свойства </w:t>
            </w:r>
            <w:r w:rsidR="00830C5E">
              <w:rPr>
                <w:sz w:val="24"/>
                <w:szCs w:val="24"/>
                <w:lang w:eastAsia="en-US"/>
              </w:rPr>
              <w:t>бензола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830C5E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830C5E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Нефть и способы ее переработки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830C5E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30C5E" w:rsidRPr="00830C5E" w:rsidRDefault="00830C5E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830C5E">
              <w:rPr>
                <w:b/>
                <w:sz w:val="24"/>
                <w:szCs w:val="24"/>
                <w:lang w:eastAsia="en-US"/>
              </w:rPr>
              <w:t>Контрольная работа № 2 по теме «Углеводороды»</w:t>
            </w:r>
          </w:p>
          <w:p w:rsidR="00120103" w:rsidRPr="00830C5E" w:rsidRDefault="00830C5E" w:rsidP="00830C5E">
            <w:pPr>
              <w:tabs>
                <w:tab w:val="left" w:pos="2130"/>
              </w:tabs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ab/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Pr="00830C5E" w:rsidRDefault="00830C5E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830C5E">
              <w:rPr>
                <w:b/>
                <w:sz w:val="24"/>
                <w:szCs w:val="24"/>
                <w:lang w:eastAsia="en-US"/>
              </w:rPr>
              <w:t xml:space="preserve">Раздел  4 Кислород и азотсодержащие органические </w:t>
            </w:r>
            <w:proofErr w:type="gramStart"/>
            <w:r w:rsidRPr="00830C5E">
              <w:rPr>
                <w:b/>
                <w:sz w:val="24"/>
                <w:szCs w:val="24"/>
                <w:lang w:eastAsia="en-US"/>
              </w:rPr>
              <w:t>соединения</w:t>
            </w:r>
            <w:proofErr w:type="gramEnd"/>
            <w:r w:rsidRPr="00830C5E">
              <w:rPr>
                <w:b/>
                <w:sz w:val="24"/>
                <w:szCs w:val="24"/>
                <w:lang w:eastAsia="en-US"/>
              </w:rPr>
              <w:t xml:space="preserve"> и их природные источники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830C5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C36CC" w:rsidP="008F1320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7C36CC" w:rsidRDefault="007C36CC" w:rsidP="007C36CC">
            <w:pPr>
              <w:rPr>
                <w:sz w:val="24"/>
                <w:szCs w:val="24"/>
                <w:lang w:eastAsia="en-US"/>
              </w:rPr>
            </w:pPr>
          </w:p>
          <w:p w:rsidR="00120103" w:rsidRPr="004E63C5" w:rsidRDefault="007C36CC" w:rsidP="007C36CC">
            <w:pPr>
              <w:rPr>
                <w:b/>
                <w:sz w:val="24"/>
                <w:szCs w:val="24"/>
                <w:lang w:eastAsia="en-US"/>
              </w:rPr>
            </w:pPr>
            <w:r w:rsidRPr="004E63C5">
              <w:rPr>
                <w:b/>
                <w:sz w:val="24"/>
                <w:szCs w:val="24"/>
                <w:lang w:eastAsia="en-US"/>
              </w:rPr>
              <w:t>38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7C36CC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7C36CC" w:rsidP="007C36C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Строение молекул, номенклатура изомерия спиртов</w:t>
            </w:r>
            <w:proofErr w:type="gramStart"/>
            <w:r>
              <w:rPr>
                <w:sz w:val="24"/>
                <w:szCs w:val="24"/>
                <w:lang w:eastAsia="en-US"/>
              </w:rPr>
              <w:t xml:space="preserve"> </w:t>
            </w:r>
            <w:r w:rsidR="00120103">
              <w:rPr>
                <w:sz w:val="24"/>
                <w:szCs w:val="24"/>
                <w:lang w:eastAsia="en-US"/>
              </w:rPr>
              <w:t>.</w:t>
            </w:r>
            <w:proofErr w:type="gram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5B4557">
        <w:trPr>
          <w:trHeight w:val="8"/>
        </w:trPr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C36CC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7C36CC" w:rsidRDefault="007C36C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Химические свойства спиртов. 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252E34">
        <w:trPr>
          <w:trHeight w:val="600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36CC" w:rsidRDefault="007C36C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7C36CC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7C36C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Фенолы. Проверочная работа «Спирты Фенолы»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EC6BE2">
        <w:trPr>
          <w:trHeight w:val="8"/>
        </w:trPr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C36CC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7C36CC" w:rsidRDefault="007C36CC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Альдегиды, кетоны. Химические свойства кетонов и альдегидов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7C36CC">
        <w:trPr>
          <w:trHeight w:val="301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830C5E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36CC" w:rsidRDefault="007C36CC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7A55CA">
        <w:trPr>
          <w:trHeight w:val="1118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7C36CC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7A55CA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Карбоновые кислоты. Химические свойства  карбоновых кислот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316A89"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A55CA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22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7C36CC" w:rsidRDefault="007A55CA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Сложные эфиры. Жира. Мыла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C36CC" w:rsidRDefault="007A55CA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7C36CC" w:rsidTr="007A55CA">
        <w:trPr>
          <w:trHeight w:val="246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36CC" w:rsidRDefault="007C36CC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 w:rsidP="007C36CC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36CC" w:rsidRDefault="007C36C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32C04" w:rsidTr="0012010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2C04" w:rsidRDefault="00932C04" w:rsidP="007A55CA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Контрольная работа №</w:t>
            </w:r>
            <w:r w:rsidR="007A55CA">
              <w:rPr>
                <w:b/>
                <w:bCs/>
                <w:sz w:val="24"/>
                <w:szCs w:val="24"/>
                <w:lang w:eastAsia="en-US"/>
              </w:rPr>
              <w:t>3</w:t>
            </w:r>
            <w:r>
              <w:rPr>
                <w:b/>
                <w:bCs/>
                <w:sz w:val="24"/>
                <w:szCs w:val="24"/>
                <w:lang w:eastAsia="en-US"/>
              </w:rPr>
              <w:t xml:space="preserve"> по теме "</w:t>
            </w:r>
            <w:r w:rsidR="007A55CA">
              <w:rPr>
                <w:b/>
                <w:bCs/>
                <w:sz w:val="24"/>
                <w:szCs w:val="24"/>
                <w:lang w:eastAsia="en-US"/>
              </w:rPr>
              <w:t>Кислородосодержащие органические вещества</w:t>
            </w:r>
            <w:r>
              <w:rPr>
                <w:b/>
                <w:bCs/>
                <w:sz w:val="24"/>
                <w:szCs w:val="24"/>
                <w:lang w:eastAsia="en-US"/>
              </w:rPr>
              <w:t>"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Default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32C04" w:rsidTr="0012010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Pr="007A55CA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2C04" w:rsidRPr="007A55CA" w:rsidRDefault="007A55CA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Углеводы </w:t>
            </w:r>
            <w:proofErr w:type="spellStart"/>
            <w:r>
              <w:rPr>
                <w:bCs/>
                <w:sz w:val="24"/>
                <w:szCs w:val="24"/>
                <w:lang w:eastAsia="en-US"/>
              </w:rPr>
              <w:t>Моносохориды</w:t>
            </w:r>
            <w:proofErr w:type="spellEnd"/>
            <w:r>
              <w:rPr>
                <w:bCs/>
                <w:sz w:val="24"/>
                <w:szCs w:val="24"/>
                <w:lang w:eastAsia="en-US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Pr="007A55CA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Pr="007A55CA" w:rsidRDefault="00932C04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32C04" w:rsidRPr="007A55CA" w:rsidRDefault="007A55C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32C04" w:rsidRDefault="00932C0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RPr="00D6563A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7A55CA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2A366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Дисахариды и полисахариды. Амины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D6563A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D6563A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Pr="00D6563A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D6563A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2A366B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2A366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Анилин. Аминокислоты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2A366B" w:rsidP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27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2A366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Белки. Основные функции белков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2A366B" w:rsidP="002A366B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2A366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Нуклеиновые кислоты Биотехнология. Генная инженерия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2A366B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29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A366B" w:rsidRPr="002A366B" w:rsidRDefault="002A366B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2A366B">
              <w:rPr>
                <w:b/>
                <w:sz w:val="24"/>
                <w:szCs w:val="24"/>
                <w:lang w:eastAsia="en-US"/>
              </w:rPr>
              <w:t>Контрольная работа№ 4 по темам «Углеводы. Азотосодержащие  органические вещества</w:t>
            </w:r>
          </w:p>
          <w:p w:rsidR="00120103" w:rsidRPr="002A366B" w:rsidRDefault="00120103" w:rsidP="002A366B">
            <w:pPr>
              <w:rPr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2A366B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66B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lastRenderedPageBreak/>
              <w:t>30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366B" w:rsidRPr="002A366B" w:rsidRDefault="002A366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Ферменты. Витамины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66B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66B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A366B" w:rsidRDefault="002A366B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366B" w:rsidRDefault="002A366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DB2CF3">
        <w:trPr>
          <w:trHeight w:val="623"/>
        </w:trPr>
        <w:tc>
          <w:tcPr>
            <w:tcW w:w="81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9971EA" w:rsidP="002A366B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20103" w:rsidRDefault="009971E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Гормоны лекарства.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971EA" w:rsidTr="00DB2CF3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971EA" w:rsidRDefault="009971EA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71EA" w:rsidRDefault="009971E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Искусственные полимеры. Синтетические органические соединения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971EA" w:rsidTr="000D0696">
        <w:trPr>
          <w:trHeight w:val="8"/>
        </w:trPr>
        <w:tc>
          <w:tcPr>
            <w:tcW w:w="817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971EA" w:rsidRPr="009971EA" w:rsidRDefault="009971EA" w:rsidP="009971EA">
            <w:pPr>
              <w:rPr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33</w:t>
            </w:r>
          </w:p>
        </w:tc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9971EA" w:rsidRDefault="009971E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Решение задач по органической химии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9971EA" w:rsidRDefault="009971EA" w:rsidP="009971EA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9971EA" w:rsidTr="007B7062">
        <w:trPr>
          <w:trHeight w:val="600"/>
        </w:trPr>
        <w:tc>
          <w:tcPr>
            <w:tcW w:w="81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71EA" w:rsidRDefault="009971E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 w:rsidP="009971EA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971EA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9971EA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  <w:p w:rsidR="00120103" w:rsidRDefault="009971EA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0103" w:rsidRPr="009971EA" w:rsidRDefault="009971EA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9971EA">
              <w:rPr>
                <w:b/>
                <w:sz w:val="24"/>
                <w:szCs w:val="24"/>
                <w:lang w:eastAsia="en-US"/>
              </w:rPr>
              <w:t xml:space="preserve">Итоговая контрольная работа за 1 курс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9971E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8F1320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Default="00120103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120103" w:rsidTr="00EF3D39">
        <w:trPr>
          <w:trHeight w:val="623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20103" w:rsidRDefault="00120103" w:rsidP="00DB2CF3">
            <w:pPr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20103" w:rsidRPr="00EF3D39" w:rsidRDefault="00EF3D39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proofErr w:type="gramStart"/>
            <w:r w:rsidRPr="00EF3D39">
              <w:rPr>
                <w:b/>
                <w:sz w:val="24"/>
                <w:szCs w:val="24"/>
                <w:lang w:eastAsia="en-US"/>
              </w:rPr>
              <w:t>Итоговая</w:t>
            </w:r>
            <w:proofErr w:type="gramEnd"/>
            <w:r w:rsidRPr="00EF3D39">
              <w:rPr>
                <w:b/>
                <w:sz w:val="24"/>
                <w:szCs w:val="24"/>
                <w:lang w:eastAsia="en-US"/>
              </w:rPr>
              <w:t xml:space="preserve"> за 1 курс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EF3D39" w:rsidRDefault="00EF3D39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EF3D39">
              <w:rPr>
                <w:b/>
                <w:color w:val="000000"/>
                <w:sz w:val="24"/>
                <w:szCs w:val="24"/>
                <w:lang w:eastAsia="en-US"/>
              </w:rPr>
              <w:t>68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EF3D39" w:rsidRDefault="00120103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20103" w:rsidRPr="00EF3D39" w:rsidRDefault="00EF3D39" w:rsidP="008F1320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EF3D39">
              <w:rPr>
                <w:b/>
                <w:color w:val="000000"/>
                <w:sz w:val="24"/>
                <w:szCs w:val="24"/>
                <w:lang w:eastAsia="en-US"/>
              </w:rPr>
              <w:t>68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20103" w:rsidRPr="00EF3D39" w:rsidRDefault="00EF3D39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EF3D39">
              <w:rPr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</w:tbl>
    <w:p w:rsidR="00814DB4" w:rsidRDefault="00814DB4" w:rsidP="00DD7F7B">
      <w:pPr>
        <w:jc w:val="center"/>
        <w:rPr>
          <w:b/>
          <w:bCs/>
          <w:sz w:val="24"/>
          <w:szCs w:val="24"/>
        </w:rPr>
      </w:pPr>
    </w:p>
    <w:p w:rsidR="00814DB4" w:rsidRDefault="00814DB4" w:rsidP="00DD7F7B">
      <w:pPr>
        <w:jc w:val="center"/>
        <w:rPr>
          <w:b/>
          <w:bCs/>
          <w:sz w:val="24"/>
          <w:szCs w:val="24"/>
        </w:rPr>
      </w:pPr>
    </w:p>
    <w:p w:rsidR="007273EC" w:rsidRDefault="007273EC" w:rsidP="00DD7F7B">
      <w:pPr>
        <w:rPr>
          <w:b/>
          <w:bCs/>
          <w:sz w:val="24"/>
          <w:szCs w:val="24"/>
        </w:rPr>
      </w:pPr>
    </w:p>
    <w:p w:rsidR="00DD7F7B" w:rsidRDefault="007273EC" w:rsidP="00DD7F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                                   </w:t>
      </w:r>
      <w:r w:rsidR="00DD7F7B">
        <w:rPr>
          <w:b/>
          <w:bCs/>
          <w:sz w:val="24"/>
          <w:szCs w:val="24"/>
        </w:rPr>
        <w:t xml:space="preserve"> Тематическое планирование по химии 2 курс </w:t>
      </w:r>
      <w:r w:rsidR="00177D90">
        <w:rPr>
          <w:b/>
          <w:bCs/>
          <w:sz w:val="24"/>
          <w:szCs w:val="24"/>
        </w:rPr>
        <w:t xml:space="preserve"> </w:t>
      </w:r>
    </w:p>
    <w:p w:rsidR="00DD7F7B" w:rsidRDefault="00DD7F7B" w:rsidP="00DD7F7B">
      <w:pPr>
        <w:jc w:val="center"/>
        <w:rPr>
          <w:b/>
          <w:bCs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08"/>
        <w:gridCol w:w="3711"/>
        <w:gridCol w:w="1134"/>
        <w:gridCol w:w="1199"/>
        <w:gridCol w:w="1366"/>
        <w:gridCol w:w="1653"/>
      </w:tblGrid>
      <w:tr w:rsidR="00DD7F7B" w:rsidTr="00DD7F7B">
        <w:tc>
          <w:tcPr>
            <w:tcW w:w="5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№</w:t>
            </w:r>
          </w:p>
        </w:tc>
        <w:tc>
          <w:tcPr>
            <w:tcW w:w="3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Название разделов и тем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Макс. учеб</w:t>
            </w:r>
            <w:proofErr w:type="gramStart"/>
            <w:r>
              <w:rPr>
                <w:color w:val="000000"/>
                <w:sz w:val="24"/>
                <w:szCs w:val="24"/>
                <w:lang w:eastAsia="en-US"/>
              </w:rPr>
              <w:t>.</w:t>
            </w:r>
            <w:proofErr w:type="gramEnd"/>
            <w:r>
              <w:rPr>
                <w:color w:val="000000"/>
                <w:sz w:val="24"/>
                <w:szCs w:val="24"/>
                <w:lang w:eastAsia="en-US"/>
              </w:rPr>
              <w:t xml:space="preserve"> </w:t>
            </w:r>
            <w:proofErr w:type="gramStart"/>
            <w:r>
              <w:rPr>
                <w:color w:val="000000"/>
                <w:sz w:val="24"/>
                <w:szCs w:val="24"/>
                <w:lang w:eastAsia="en-US"/>
              </w:rPr>
              <w:t>н</w:t>
            </w:r>
            <w:proofErr w:type="gramEnd"/>
            <w:r>
              <w:rPr>
                <w:color w:val="000000"/>
                <w:sz w:val="24"/>
                <w:szCs w:val="24"/>
                <w:lang w:eastAsia="en-US"/>
              </w:rPr>
              <w:t>агрузка</w:t>
            </w:r>
          </w:p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уч-ся</w:t>
            </w:r>
          </w:p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(час)</w:t>
            </w:r>
          </w:p>
        </w:tc>
        <w:tc>
          <w:tcPr>
            <w:tcW w:w="119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Самостоятельная учебная работа уч-ся</w:t>
            </w:r>
          </w:p>
        </w:tc>
        <w:tc>
          <w:tcPr>
            <w:tcW w:w="30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DD7F7B" w:rsidTr="00DD7F7B">
        <w:tc>
          <w:tcPr>
            <w:tcW w:w="50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7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19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utoSpaceDN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Всего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 xml:space="preserve">В том числе лабораторные и </w:t>
            </w:r>
            <w:proofErr w:type="spellStart"/>
            <w:r>
              <w:rPr>
                <w:color w:val="000000"/>
                <w:sz w:val="24"/>
                <w:szCs w:val="24"/>
                <w:lang w:eastAsia="en-US"/>
              </w:rPr>
              <w:t>практ</w:t>
            </w:r>
            <w:proofErr w:type="spellEnd"/>
            <w:r>
              <w:rPr>
                <w:color w:val="000000"/>
                <w:sz w:val="24"/>
                <w:szCs w:val="24"/>
                <w:lang w:eastAsia="en-US"/>
              </w:rPr>
              <w:t>-е занятия</w:t>
            </w:r>
          </w:p>
        </w:tc>
      </w:tr>
      <w:tr w:rsidR="00DD7F7B" w:rsidTr="00DD7F7B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DD7F7B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 xml:space="preserve">Раздел 1. Строение вещества.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26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B5A54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7</w:t>
            </w:r>
          </w:p>
        </w:tc>
      </w:tr>
      <w:tr w:rsidR="00DD7F7B" w:rsidTr="00DD7F7B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DD7F7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Основные сведения о строении атома.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DD7F7B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Строение электронных слоев атомов.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DD7F7B" w:rsidTr="00EF3D39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EF3D39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Изменение числа электронов на внешнем энергетическом уровне атомов химических элементов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4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EF3D39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Решение задач по теме «строение атомов Самостоятельная работа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EF3D39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5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AF6A1C" w:rsidP="00AF6A1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Периодический закон  и периодическая система химических элементов Д.И. Менделеева.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AF6A1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Виды химической связи. Ионная химическая связь.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7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AF6A1C" w:rsidP="00AF6A1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Типы кристаллических решёток Металлическая химическая связь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8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AF6A1C" w:rsidP="00AF6A1C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Водородная химическая связь</w:t>
            </w:r>
            <w:r w:rsidR="00DD7F7B">
              <w:rPr>
                <w:sz w:val="24"/>
                <w:szCs w:val="24"/>
                <w:lang w:eastAsia="en-US"/>
              </w:rPr>
              <w:t xml:space="preserve">. </w:t>
            </w:r>
            <w:r>
              <w:rPr>
                <w:sz w:val="24"/>
                <w:szCs w:val="24"/>
                <w:lang w:eastAsia="en-US"/>
              </w:rPr>
              <w:t>Обобщение по теме «Строение вещества»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AF6A1C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lastRenderedPageBreak/>
              <w:t>9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Pr="00AF6A1C" w:rsidRDefault="00AF6A1C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AF6A1C">
              <w:rPr>
                <w:b/>
                <w:sz w:val="24"/>
                <w:szCs w:val="24"/>
                <w:lang w:eastAsia="en-US"/>
              </w:rPr>
              <w:t>Контрольная работа № 1 по теме «Строение вещества» Полимеры органические.</w:t>
            </w:r>
            <w:r>
              <w:rPr>
                <w:b/>
                <w:sz w:val="24"/>
                <w:szCs w:val="24"/>
                <w:lang w:eastAsia="en-US"/>
              </w:rPr>
              <w:t xml:space="preserve"> </w:t>
            </w:r>
            <w:r w:rsidRPr="00AF6A1C">
              <w:rPr>
                <w:b/>
                <w:sz w:val="24"/>
                <w:szCs w:val="24"/>
                <w:lang w:eastAsia="en-US"/>
              </w:rPr>
              <w:t>Волокна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DD7F7B" w:rsidTr="00DD7F7B"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  <w:r w:rsidR="00991BBA">
              <w:rPr>
                <w:color w:val="000000"/>
                <w:sz w:val="24"/>
                <w:szCs w:val="24"/>
                <w:lang w:eastAsia="en-US"/>
              </w:rPr>
              <w:t>0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991BB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Неорганические полимеры. Газообразные вещества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991BB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Жидкие вещества</w:t>
            </w:r>
            <w:r w:rsidR="00DD7F7B">
              <w:rPr>
                <w:sz w:val="24"/>
                <w:szCs w:val="24"/>
                <w:lang w:eastAsia="en-US"/>
              </w:rPr>
              <w:t xml:space="preserve">.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  <w:r w:rsidR="00991BBA"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991BB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Дисперсные и коллоидные системы. Состав вещества. Смеси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  <w:r w:rsidR="00991BBA">
              <w:rPr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991BB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 задач на вычисление состава смеси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Pr="00991BBA" w:rsidRDefault="00991BBA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991BBA">
              <w:rPr>
                <w:b/>
                <w:sz w:val="24"/>
                <w:szCs w:val="24"/>
                <w:lang w:eastAsia="en-US"/>
              </w:rPr>
              <w:t xml:space="preserve">Раздел 2 </w:t>
            </w:r>
            <w:proofErr w:type="gramStart"/>
            <w:r w:rsidRPr="00991BBA">
              <w:rPr>
                <w:b/>
                <w:sz w:val="24"/>
                <w:szCs w:val="24"/>
                <w:lang w:eastAsia="en-US"/>
              </w:rPr>
              <w:t>Химическая</w:t>
            </w:r>
            <w:proofErr w:type="gramEnd"/>
            <w:r w:rsidRPr="00991BBA">
              <w:rPr>
                <w:b/>
                <w:sz w:val="24"/>
                <w:szCs w:val="24"/>
                <w:lang w:eastAsia="en-US"/>
              </w:rPr>
              <w:t xml:space="preserve"> реакции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991BBA" w:rsidRDefault="00991BBA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991BBA">
              <w:rPr>
                <w:b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991BBA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Pr="00991BBA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991BBA"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  <w:r w:rsidR="00991BBA" w:rsidRPr="00991BBA"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991BBA" w:rsidRDefault="00991BBA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991BBA"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14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991BBA">
            <w:pPr>
              <w:spacing w:line="256" w:lineRule="auto"/>
              <w:jc w:val="both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Понятие </w:t>
            </w:r>
            <w:proofErr w:type="gramStart"/>
            <w:r>
              <w:rPr>
                <w:sz w:val="24"/>
                <w:szCs w:val="24"/>
                <w:lang w:eastAsia="en-US"/>
              </w:rPr>
              <w:t>о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 химических реакций. Аллотропия. Классификация химических реакций.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991BBA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15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Pr="00991BBA" w:rsidRDefault="00761911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Скорость химической реакции. Факторы, влияющие на скорость химической реакции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761911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761911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761911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  <w:r w:rsidR="00761911">
              <w:rPr>
                <w:color w:val="000000"/>
                <w:sz w:val="24"/>
                <w:szCs w:val="24"/>
                <w:lang w:eastAsia="en-US"/>
              </w:rPr>
              <w:t>6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761911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Обратимость химической реакции. Теория электролитической диссоциации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761911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761911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17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0E2CEE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Электрическая диссоциация. Гидролиз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18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0E2CEE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proofErr w:type="gramStart"/>
            <w:r>
              <w:rPr>
                <w:bCs/>
                <w:sz w:val="24"/>
                <w:szCs w:val="24"/>
                <w:lang w:eastAsia="en-US"/>
              </w:rPr>
              <w:t>Окислительное</w:t>
            </w:r>
            <w:proofErr w:type="gramEnd"/>
            <w:r>
              <w:rPr>
                <w:bCs/>
                <w:sz w:val="24"/>
                <w:szCs w:val="24"/>
                <w:lang w:eastAsia="en-US"/>
              </w:rPr>
              <w:t xml:space="preserve"> – восстановительные реакции. Электролиз.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19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0E2CEE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Контрольная работа № 2 по теме «Химические реакции»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0E2CEE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B20F12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 w:rsidP="00B20F1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7F7B" w:rsidRPr="00B20F12" w:rsidRDefault="00B20F12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 w:rsidRPr="00B20F12">
              <w:rPr>
                <w:b/>
                <w:bCs/>
                <w:sz w:val="24"/>
                <w:szCs w:val="24"/>
                <w:lang w:eastAsia="en-US"/>
              </w:rPr>
              <w:t>Раздел 3 Вещества и их свойства.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B20F12" w:rsidRDefault="00B20F1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B20F12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B20F12" w:rsidRDefault="00B20F1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11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B20F12" w:rsidRDefault="00B20F1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B20F12" w:rsidP="00B20F1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20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B20F12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Классификация неорганических  и органических веществ. Общая характеристика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  <w:r w:rsidR="00243A92"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243A92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Кислоты</w:t>
            </w:r>
            <w:proofErr w:type="gramStart"/>
            <w:r>
              <w:rPr>
                <w:bCs/>
                <w:sz w:val="24"/>
                <w:szCs w:val="24"/>
                <w:lang w:eastAsia="en-US"/>
              </w:rPr>
              <w:t xml:space="preserve"> .</w:t>
            </w:r>
            <w:proofErr w:type="gramEnd"/>
            <w:r>
              <w:rPr>
                <w:bCs/>
                <w:sz w:val="24"/>
                <w:szCs w:val="24"/>
                <w:lang w:eastAsia="en-US"/>
              </w:rPr>
              <w:t xml:space="preserve"> Основания. Соли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1</w:t>
            </w: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  <w:r w:rsidR="00243A92"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243A92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Генетическая связь между классами </w:t>
            </w:r>
            <w:proofErr w:type="gramStart"/>
            <w:r>
              <w:rPr>
                <w:bCs/>
                <w:sz w:val="24"/>
                <w:szCs w:val="24"/>
                <w:lang w:eastAsia="en-US"/>
              </w:rPr>
              <w:t>неорганический</w:t>
            </w:r>
            <w:proofErr w:type="gramEnd"/>
            <w:r>
              <w:rPr>
                <w:bCs/>
                <w:sz w:val="24"/>
                <w:szCs w:val="24"/>
                <w:lang w:eastAsia="en-US"/>
              </w:rPr>
              <w:t xml:space="preserve"> и органических веществ.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 w:rsidP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  <w:r w:rsidR="00243A92">
              <w:rPr>
                <w:color w:val="000000"/>
                <w:sz w:val="24"/>
                <w:szCs w:val="24"/>
                <w:lang w:eastAsia="en-US"/>
              </w:rPr>
              <w:t>3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243A92">
            <w:pPr>
              <w:spacing w:line="256" w:lineRule="auto"/>
              <w:jc w:val="both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Генетическая связь между классами неорганических и органических веществ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  <w:r>
              <w:rPr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D2336F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24</w:t>
            </w: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243A92">
            <w:pPr>
              <w:spacing w:line="256" w:lineRule="auto"/>
              <w:jc w:val="both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Обобщение за 2 курс. Зачет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243A92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>
              <w:rPr>
                <w:b/>
                <w:color w:val="000000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</w:tr>
      <w:tr w:rsidR="00DD7F7B" w:rsidTr="00057907">
        <w:trPr>
          <w:trHeight w:val="623"/>
        </w:trPr>
        <w:tc>
          <w:tcPr>
            <w:tcW w:w="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3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7F7B" w:rsidRPr="00057907" w:rsidRDefault="00057907">
            <w:pPr>
              <w:spacing w:line="256" w:lineRule="auto"/>
              <w:jc w:val="both"/>
              <w:rPr>
                <w:b/>
                <w:sz w:val="24"/>
                <w:szCs w:val="24"/>
                <w:lang w:eastAsia="en-US"/>
              </w:rPr>
            </w:pPr>
            <w:r w:rsidRPr="00057907">
              <w:rPr>
                <w:b/>
                <w:sz w:val="24"/>
                <w:szCs w:val="24"/>
                <w:lang w:eastAsia="en-US"/>
              </w:rPr>
              <w:t>Итого за 2 курс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057907" w:rsidRDefault="00057907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057907">
              <w:rPr>
                <w:b/>
                <w:color w:val="000000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1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057907" w:rsidRDefault="00DD7F7B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</w:p>
        </w:tc>
        <w:tc>
          <w:tcPr>
            <w:tcW w:w="13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Pr="00057907" w:rsidRDefault="00057907">
            <w:pPr>
              <w:widowControl/>
              <w:autoSpaceDE/>
              <w:adjustRightInd/>
              <w:spacing w:line="256" w:lineRule="auto"/>
              <w:rPr>
                <w:b/>
                <w:color w:val="000000"/>
                <w:sz w:val="24"/>
                <w:szCs w:val="24"/>
                <w:lang w:eastAsia="en-US"/>
              </w:rPr>
            </w:pPr>
            <w:r w:rsidRPr="00057907">
              <w:rPr>
                <w:b/>
                <w:color w:val="000000"/>
                <w:sz w:val="24"/>
                <w:szCs w:val="24"/>
                <w:lang w:eastAsia="en-US"/>
              </w:rPr>
              <w:t>48</w:t>
            </w:r>
          </w:p>
        </w:tc>
        <w:tc>
          <w:tcPr>
            <w:tcW w:w="16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F7B" w:rsidRDefault="00DD7F7B">
            <w:pPr>
              <w:widowControl/>
              <w:autoSpaceDE/>
              <w:adjustRightInd/>
              <w:spacing w:line="256" w:lineRule="auto"/>
              <w:rPr>
                <w:color w:val="000000"/>
                <w:sz w:val="24"/>
                <w:szCs w:val="24"/>
                <w:lang w:eastAsia="en-US"/>
              </w:rPr>
            </w:pPr>
          </w:p>
        </w:tc>
      </w:tr>
    </w:tbl>
    <w:bookmarkEnd w:id="3"/>
    <w:bookmarkEnd w:id="4"/>
    <w:p w:rsidR="00DD7F7B" w:rsidRDefault="00DD7F7B" w:rsidP="00B20AAA">
      <w:pPr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СОДЕРЖАНИЕ УЧЕБНОЙ ДИСЦИПЛИНЫ</w:t>
      </w:r>
    </w:p>
    <w:p w:rsidR="00DD7F7B" w:rsidRDefault="00DD7F7B" w:rsidP="00057907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  <w:t>1 курс</w:t>
      </w:r>
    </w:p>
    <w:p w:rsidR="00DD7F7B" w:rsidRDefault="00DD7F7B" w:rsidP="00DD7F7B">
      <w:pPr>
        <w:ind w:left="993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1. Введение (3 часа)</w:t>
      </w: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Предмет органической химии. Сравнение органических соединений с </w:t>
      </w:r>
      <w:proofErr w:type="gramStart"/>
      <w:r>
        <w:rPr>
          <w:sz w:val="24"/>
          <w:szCs w:val="24"/>
        </w:rPr>
        <w:t>неорганическими</w:t>
      </w:r>
      <w:proofErr w:type="gramEnd"/>
      <w:r>
        <w:rPr>
          <w:sz w:val="24"/>
          <w:szCs w:val="24"/>
        </w:rPr>
        <w:t xml:space="preserve">. Природные, искусственные и синтетические органические соединения. </w:t>
      </w:r>
    </w:p>
    <w:p w:rsidR="00DD7F7B" w:rsidRDefault="00DD7F7B" w:rsidP="00DD7F7B">
      <w:pPr>
        <w:ind w:firstLine="709"/>
        <w:rPr>
          <w:b/>
          <w:bCs/>
          <w:sz w:val="24"/>
          <w:szCs w:val="24"/>
        </w:rPr>
      </w:pPr>
    </w:p>
    <w:p w:rsidR="00DD7F7B" w:rsidRDefault="00DD7F7B" w:rsidP="00DD7F7B">
      <w:pPr>
        <w:tabs>
          <w:tab w:val="right" w:pos="9639"/>
        </w:tabs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2. Строение и классификация органических соединений (8 часов)</w:t>
      </w:r>
    </w:p>
    <w:p w:rsidR="00DD7F7B" w:rsidRDefault="00DD7F7B" w:rsidP="00DD7F7B">
      <w:pPr>
        <w:tabs>
          <w:tab w:val="right" w:pos="9639"/>
        </w:tabs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ab/>
      </w:r>
    </w:p>
    <w:p w:rsidR="00DD7F7B" w:rsidRDefault="00DD7F7B" w:rsidP="00DD7F7B">
      <w:pPr>
        <w:pStyle w:val="a9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Многообразие органических соединений. Основные положения теории строения органических соединений. Изомерия: структурная, пространственная. Классификация органических соединений.</w:t>
      </w: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3 Углеводороды (19 часов)</w:t>
      </w: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Углеводороды, их строение и характерные химические свойства. Метан, этилен, ацетилен, бензол. Применение углеводородов в органическом синтезе. Реакция полимеризации. Нефть, газ, каменный уголь – природные источники углеводородов.</w:t>
      </w:r>
    </w:p>
    <w:p w:rsidR="00DD7F7B" w:rsidRDefault="00DD7F7B" w:rsidP="00DD7F7B">
      <w:pPr>
        <w:ind w:firstLine="709"/>
        <w:jc w:val="both"/>
        <w:rPr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4. Кислоро</w:t>
      </w:r>
      <w:proofErr w:type="gramStart"/>
      <w:r>
        <w:rPr>
          <w:b/>
          <w:bCs/>
          <w:sz w:val="24"/>
          <w:szCs w:val="24"/>
        </w:rPr>
        <w:t>д-</w:t>
      </w:r>
      <w:proofErr w:type="gramEnd"/>
      <w:r>
        <w:rPr>
          <w:b/>
          <w:bCs/>
          <w:sz w:val="24"/>
          <w:szCs w:val="24"/>
        </w:rPr>
        <w:t xml:space="preserve"> и азотсодержащие органические соединения и их природные источники (38 часов)</w:t>
      </w:r>
    </w:p>
    <w:p w:rsidR="00DD7F7B" w:rsidRDefault="00DD7F7B" w:rsidP="00DD7F7B">
      <w:pPr>
        <w:jc w:val="both"/>
        <w:rPr>
          <w:sz w:val="24"/>
          <w:szCs w:val="24"/>
        </w:rPr>
      </w:pP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Спирты и фенолы, их строение и характерные химические свойства. Этиловый спирт. </w:t>
      </w:r>
    </w:p>
    <w:p w:rsidR="00DD7F7B" w:rsidRDefault="00DD7F7B" w:rsidP="00DD7F7B">
      <w:pPr>
        <w:pStyle w:val="ab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Альдегиды и кетоны, их строение и характерные химические свойства. </w:t>
      </w:r>
    </w:p>
    <w:p w:rsidR="00DD7F7B" w:rsidRDefault="00DD7F7B" w:rsidP="00DD7F7B">
      <w:pPr>
        <w:pStyle w:val="ab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Карбоновые кислоты, их строение и характерные химические свойства. Уксусная кислота. Мыла как соли высших карбоновых кислот. Жиры как сложные эфиры.</w:t>
      </w:r>
    </w:p>
    <w:p w:rsidR="00DD7F7B" w:rsidRDefault="00DD7F7B" w:rsidP="00DD7F7B">
      <w:pPr>
        <w:pStyle w:val="ab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Углеводы. Классификация углеводов их строение и характерные химические свойства. </w:t>
      </w:r>
    </w:p>
    <w:p w:rsidR="00DD7F7B" w:rsidRDefault="00DD7F7B" w:rsidP="00DD7F7B">
      <w:pPr>
        <w:pStyle w:val="ab"/>
        <w:ind w:firstLine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Белки, нуклеиновые кислоты. Значение. Строение и характерные химические свойства.</w:t>
      </w: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2 курс</w:t>
      </w: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Введение.</w:t>
      </w:r>
    </w:p>
    <w:p w:rsidR="00DD7F7B" w:rsidRDefault="00DD7F7B" w:rsidP="00DD7F7B">
      <w:pPr>
        <w:ind w:firstLine="709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1  Строение вещества (26 часов)</w:t>
      </w:r>
    </w:p>
    <w:p w:rsidR="00DD7F7B" w:rsidRDefault="00DD7F7B" w:rsidP="00DD7F7B">
      <w:pPr>
        <w:rPr>
          <w:b/>
          <w:bCs/>
          <w:sz w:val="24"/>
          <w:szCs w:val="24"/>
        </w:rPr>
      </w:pPr>
    </w:p>
    <w:p w:rsidR="00DD7F7B" w:rsidRDefault="00DD7F7B" w:rsidP="00DD7F7B">
      <w:pPr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Периодическая система химических элементов Д.И. Менделеева. Связь между строением электронной оболочки атома и химическими свойствами элемента.</w:t>
      </w:r>
    </w:p>
    <w:p w:rsidR="00DD7F7B" w:rsidRDefault="00DD7F7B" w:rsidP="00DD7F7B">
      <w:pPr>
        <w:pStyle w:val="a9"/>
        <w:ind w:firstLine="284"/>
        <w:rPr>
          <w:rFonts w:ascii="Times New Roman" w:hAnsi="Times New Roman"/>
        </w:rPr>
      </w:pPr>
      <w:r>
        <w:rPr>
          <w:rFonts w:ascii="Times New Roman" w:hAnsi="Times New Roman"/>
          <w:b/>
          <w:bCs/>
        </w:rPr>
        <w:tab/>
      </w:r>
      <w:r>
        <w:rPr>
          <w:rFonts w:ascii="Times New Roman" w:hAnsi="Times New Roman"/>
        </w:rPr>
        <w:t>Природа химической связи. Ковалентная связь: неполярная и полярная. Ионная связь. Катионы и анионы. Металлическая связь. Водородная связь. Кристаллические решетки веществ с различными видами химической связи.</w:t>
      </w:r>
    </w:p>
    <w:p w:rsidR="00DD7F7B" w:rsidRDefault="00DD7F7B" w:rsidP="00DD7F7B">
      <w:pPr>
        <w:pStyle w:val="a9"/>
        <w:ind w:firstLine="709"/>
        <w:rPr>
          <w:rFonts w:ascii="Times New Roman" w:hAnsi="Times New Roman"/>
        </w:rPr>
      </w:pPr>
    </w:p>
    <w:p w:rsidR="00DD7F7B" w:rsidRDefault="00DD7F7B" w:rsidP="00DD7F7B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2 Химические реакции.(11 часов)</w:t>
      </w:r>
    </w:p>
    <w:p w:rsidR="00DD7F7B" w:rsidRDefault="00DD7F7B" w:rsidP="00DD7F7B">
      <w:pPr>
        <w:rPr>
          <w:b/>
          <w:bCs/>
          <w:sz w:val="24"/>
          <w:szCs w:val="24"/>
        </w:rPr>
      </w:pPr>
    </w:p>
    <w:p w:rsidR="00DD7F7B" w:rsidRDefault="00DD7F7B" w:rsidP="00DD7F7B">
      <w:pPr>
        <w:pStyle w:val="a9"/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Химическая реакция. Скорость реакции и факторы, от которых она зависит. Тепловой эффект химической реакции. Химическое равновесие.</w:t>
      </w:r>
    </w:p>
    <w:p w:rsidR="00DD7F7B" w:rsidRDefault="00DD7F7B" w:rsidP="00DD7F7B">
      <w:pPr>
        <w:ind w:firstLine="709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Раздел 3 Вещества и их свойства  (11 часов)</w:t>
      </w:r>
    </w:p>
    <w:p w:rsidR="00DD7F7B" w:rsidRDefault="00DD7F7B" w:rsidP="00DD7F7B">
      <w:pPr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Классификация неорганических соединений. Химические свойства основных классов неорганических соединений в свете теории электролитической диссоциации. Среда водных растворов солей: кислая, нейтральная, щелочная. Водородный показатель (рН) раствора.</w:t>
      </w: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Металлы. Общие способы получения металлов. Сплавы: черные и цветные. Коррозия металлов и способы защиты от нее. </w:t>
      </w: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Неметаллы. Общая характеристика главных подгрупп неметаллов на примере галогенов. Окислительно-восстановительные реакции.</w:t>
      </w: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Важнейшие соединения металлов и неметаллов в природе и хозяйственной деятельности человека. Защита окружающей среды от загрязнения тяжелыми металлами, соединениями азота, серы, углерода.</w:t>
      </w:r>
    </w:p>
    <w:p w:rsidR="00DD7F7B" w:rsidRDefault="00DD7F7B" w:rsidP="00DD7F7B">
      <w:pPr>
        <w:ind w:firstLine="709"/>
        <w:jc w:val="both"/>
        <w:rPr>
          <w:sz w:val="24"/>
          <w:szCs w:val="24"/>
          <w:lang w:val="it-IT"/>
        </w:rPr>
      </w:pPr>
    </w:p>
    <w:p w:rsidR="00DD7F7B" w:rsidRDefault="00DD7F7B" w:rsidP="00DD7F7B">
      <w:pPr>
        <w:ind w:left="993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pStyle w:val="ab"/>
        <w:ind w:firstLine="0"/>
        <w:jc w:val="both"/>
        <w:rPr>
          <w:rFonts w:ascii="Times New Roman" w:hAnsi="Times New Roman"/>
        </w:rPr>
      </w:pPr>
    </w:p>
    <w:p w:rsidR="00DD7F7B" w:rsidRDefault="00DD7F7B" w:rsidP="00DD7F7B">
      <w:pPr>
        <w:pStyle w:val="ab"/>
        <w:ind w:firstLine="709"/>
        <w:jc w:val="both"/>
        <w:rPr>
          <w:rFonts w:ascii="Times New Roman" w:hAnsi="Times New Roman"/>
        </w:rPr>
      </w:pPr>
    </w:p>
    <w:p w:rsidR="00DD7F7B" w:rsidRDefault="00DD7F7B" w:rsidP="00DD7F7B">
      <w:pPr>
        <w:jc w:val="both"/>
        <w:rPr>
          <w:sz w:val="24"/>
          <w:szCs w:val="24"/>
        </w:rPr>
      </w:pPr>
    </w:p>
    <w:p w:rsidR="00DD7F7B" w:rsidRDefault="00DD7F7B" w:rsidP="00DD7F7B">
      <w:pPr>
        <w:spacing w:line="216" w:lineRule="auto"/>
        <w:jc w:val="both"/>
        <w:rPr>
          <w:b/>
          <w:bCs/>
          <w:sz w:val="24"/>
          <w:szCs w:val="24"/>
          <w:lang w:eastAsia="ar-SA"/>
        </w:rPr>
      </w:pPr>
    </w:p>
    <w:p w:rsidR="00DD7F7B" w:rsidRDefault="00DD7F7B" w:rsidP="00DD7F7B">
      <w:pPr>
        <w:pStyle w:val="5"/>
        <w:spacing w:before="0" w:after="0"/>
        <w:jc w:val="both"/>
        <w:rPr>
          <w:rFonts w:ascii="Times New Roman" w:hAnsi="Times New Roman"/>
          <w:b w:val="0"/>
          <w:bCs w:val="0"/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814DB4" w:rsidRDefault="00814DB4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DD7F7B">
      <w:pPr>
        <w:widowControl/>
        <w:autoSpaceDE/>
        <w:autoSpaceDN/>
        <w:adjustRightInd/>
        <w:spacing w:line="276" w:lineRule="auto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932C04" w:rsidRDefault="00932C04" w:rsidP="00932C04">
      <w:pPr>
        <w:widowControl/>
        <w:ind w:left="708"/>
        <w:jc w:val="center"/>
        <w:rPr>
          <w:rFonts w:eastAsiaTheme="minorHAnsi"/>
          <w:b/>
          <w:bCs/>
          <w:sz w:val="24"/>
          <w:szCs w:val="24"/>
          <w:lang w:eastAsia="en-US"/>
        </w:rPr>
      </w:pPr>
      <w:r w:rsidRPr="00B047B0">
        <w:rPr>
          <w:rFonts w:eastAsiaTheme="minorHAnsi"/>
          <w:b/>
          <w:bCs/>
          <w:sz w:val="24"/>
          <w:szCs w:val="24"/>
          <w:lang w:eastAsia="en-US"/>
        </w:rPr>
        <w:t xml:space="preserve">ХАРАКТЕРИСТИКА ОСНОВНЫХ ВИДОВ </w:t>
      </w:r>
    </w:p>
    <w:p w:rsidR="008F5537" w:rsidRDefault="00932C04" w:rsidP="00932C04">
      <w:pPr>
        <w:widowControl/>
        <w:ind w:left="708"/>
        <w:jc w:val="center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УЧЕБНОЙ </w:t>
      </w:r>
      <w:r w:rsidRPr="00B047B0">
        <w:rPr>
          <w:rFonts w:eastAsiaTheme="minorHAnsi"/>
          <w:b/>
          <w:bCs/>
          <w:sz w:val="24"/>
          <w:szCs w:val="24"/>
          <w:lang w:eastAsia="en-US"/>
        </w:rPr>
        <w:t>ДЕЯТЕЛЬНОСТИ СТУДЕНТОВ</w:t>
      </w:r>
    </w:p>
    <w:p w:rsidR="008F5537" w:rsidRDefault="008F5537" w:rsidP="00B047B0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</w:p>
    <w:p w:rsidR="00B047B0" w:rsidRPr="00B047B0" w:rsidRDefault="008F5537" w:rsidP="008F5537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Важнейшие химические по</w:t>
      </w:r>
      <w:r w:rsidR="00B047B0" w:rsidRPr="00B047B0">
        <w:rPr>
          <w:rFonts w:eastAsiaTheme="minorHAnsi"/>
          <w:b/>
          <w:bCs/>
          <w:sz w:val="24"/>
          <w:szCs w:val="24"/>
          <w:lang w:eastAsia="en-US"/>
        </w:rPr>
        <w:t>нятия</w:t>
      </w:r>
    </w:p>
    <w:p w:rsidR="00B047B0" w:rsidRDefault="00B047B0" w:rsidP="008F5537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Умение давать определен</w:t>
      </w:r>
      <w:r w:rsidR="008F5537">
        <w:rPr>
          <w:rFonts w:eastAsiaTheme="minorHAnsi"/>
          <w:sz w:val="24"/>
          <w:szCs w:val="24"/>
          <w:lang w:eastAsia="en-US"/>
        </w:rPr>
        <w:t>ие и оперировать следующими хи</w:t>
      </w:r>
      <w:r>
        <w:rPr>
          <w:rFonts w:eastAsiaTheme="minorHAnsi"/>
          <w:sz w:val="24"/>
          <w:szCs w:val="24"/>
          <w:lang w:eastAsia="en-US"/>
        </w:rPr>
        <w:t>мическими понятиями: веще</w:t>
      </w:r>
      <w:r w:rsidR="008F5537">
        <w:rPr>
          <w:rFonts w:eastAsiaTheme="minorHAnsi"/>
          <w:sz w:val="24"/>
          <w:szCs w:val="24"/>
          <w:lang w:eastAsia="en-US"/>
        </w:rPr>
        <w:t xml:space="preserve">ство, химический элемент, атом, </w:t>
      </w:r>
      <w:r>
        <w:rPr>
          <w:rFonts w:eastAsiaTheme="minorHAnsi"/>
          <w:sz w:val="24"/>
          <w:szCs w:val="24"/>
          <w:lang w:eastAsia="en-US"/>
        </w:rPr>
        <w:t>молекула, относительные атомная и молекулярная</w:t>
      </w:r>
      <w:r w:rsidR="008F5537">
        <w:rPr>
          <w:rFonts w:eastAsiaTheme="minorHAnsi"/>
          <w:sz w:val="24"/>
          <w:szCs w:val="24"/>
          <w:lang w:eastAsia="en-US"/>
        </w:rPr>
        <w:t xml:space="preserve"> массы, ион, </w:t>
      </w:r>
      <w:r>
        <w:rPr>
          <w:rFonts w:eastAsiaTheme="minorHAnsi"/>
          <w:sz w:val="24"/>
          <w:szCs w:val="24"/>
          <w:lang w:eastAsia="en-US"/>
        </w:rPr>
        <w:t xml:space="preserve">аллотропия, изотопы, химическая связь, </w:t>
      </w:r>
      <w:proofErr w:type="spellStart"/>
      <w:r>
        <w:rPr>
          <w:rFonts w:eastAsiaTheme="minorHAnsi"/>
          <w:sz w:val="24"/>
          <w:szCs w:val="24"/>
          <w:lang w:eastAsia="en-US"/>
        </w:rPr>
        <w:t>электроотрицатель</w:t>
      </w:r>
      <w:proofErr w:type="spellEnd"/>
      <w:r>
        <w:rPr>
          <w:rFonts w:eastAsiaTheme="minorHAnsi"/>
          <w:sz w:val="24"/>
          <w:szCs w:val="24"/>
          <w:lang w:eastAsia="en-US"/>
        </w:rPr>
        <w:t>-</w:t>
      </w:r>
    </w:p>
    <w:p w:rsidR="00B047B0" w:rsidRDefault="00B047B0" w:rsidP="008F5537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proofErr w:type="spellStart"/>
      <w:proofErr w:type="gramStart"/>
      <w:r>
        <w:rPr>
          <w:rFonts w:eastAsiaTheme="minorHAnsi"/>
          <w:sz w:val="24"/>
          <w:szCs w:val="24"/>
          <w:lang w:eastAsia="en-US"/>
        </w:rPr>
        <w:t>ность</w:t>
      </w:r>
      <w:proofErr w:type="spellEnd"/>
      <w:r>
        <w:rPr>
          <w:rFonts w:eastAsiaTheme="minorHAnsi"/>
          <w:sz w:val="24"/>
          <w:szCs w:val="24"/>
          <w:lang w:eastAsia="en-US"/>
        </w:rPr>
        <w:t>, валентность, степень о</w:t>
      </w:r>
      <w:r w:rsidR="008F5537">
        <w:rPr>
          <w:rFonts w:eastAsiaTheme="minorHAnsi"/>
          <w:sz w:val="24"/>
          <w:szCs w:val="24"/>
          <w:lang w:eastAsia="en-US"/>
        </w:rPr>
        <w:t xml:space="preserve">кисления, моль, молярная масса, </w:t>
      </w:r>
      <w:r>
        <w:rPr>
          <w:rFonts w:eastAsiaTheme="minorHAnsi"/>
          <w:sz w:val="24"/>
          <w:szCs w:val="24"/>
          <w:lang w:eastAsia="en-US"/>
        </w:rPr>
        <w:t>молярный объем газообразных</w:t>
      </w:r>
      <w:r w:rsidR="008F5537">
        <w:rPr>
          <w:rFonts w:eastAsiaTheme="minorHAnsi"/>
          <w:sz w:val="24"/>
          <w:szCs w:val="24"/>
          <w:lang w:eastAsia="en-US"/>
        </w:rPr>
        <w:t xml:space="preserve"> веществ, вещества молекулярно</w:t>
      </w:r>
      <w:r>
        <w:rPr>
          <w:rFonts w:eastAsiaTheme="minorHAnsi"/>
          <w:sz w:val="24"/>
          <w:szCs w:val="24"/>
          <w:lang w:eastAsia="en-US"/>
        </w:rPr>
        <w:t>го и немолекулярного строения,</w:t>
      </w:r>
      <w:r w:rsidR="008F5537">
        <w:rPr>
          <w:rFonts w:eastAsiaTheme="minorHAnsi"/>
          <w:sz w:val="24"/>
          <w:szCs w:val="24"/>
          <w:lang w:eastAsia="en-US"/>
        </w:rPr>
        <w:t xml:space="preserve"> растворы, электролит и </w:t>
      </w:r>
      <w:proofErr w:type="spellStart"/>
      <w:r w:rsidR="008F5537">
        <w:rPr>
          <w:rFonts w:eastAsiaTheme="minorHAnsi"/>
          <w:sz w:val="24"/>
          <w:szCs w:val="24"/>
          <w:lang w:eastAsia="en-US"/>
        </w:rPr>
        <w:t>неэлек</w:t>
      </w:r>
      <w:r>
        <w:rPr>
          <w:rFonts w:eastAsiaTheme="minorHAnsi"/>
          <w:sz w:val="24"/>
          <w:szCs w:val="24"/>
          <w:lang w:eastAsia="en-US"/>
        </w:rPr>
        <w:t>тролит</w:t>
      </w:r>
      <w:proofErr w:type="spellEnd"/>
      <w:r>
        <w:rPr>
          <w:rFonts w:eastAsiaTheme="minorHAnsi"/>
          <w:sz w:val="24"/>
          <w:szCs w:val="24"/>
          <w:lang w:eastAsia="en-US"/>
        </w:rPr>
        <w:t>, электролитическая ди</w:t>
      </w:r>
      <w:r w:rsidR="008F5537">
        <w:rPr>
          <w:rFonts w:eastAsiaTheme="minorHAnsi"/>
          <w:sz w:val="24"/>
          <w:szCs w:val="24"/>
          <w:lang w:eastAsia="en-US"/>
        </w:rPr>
        <w:t>ссоциация, окислитель и восста</w:t>
      </w:r>
      <w:r>
        <w:rPr>
          <w:rFonts w:eastAsiaTheme="minorHAnsi"/>
          <w:sz w:val="24"/>
          <w:szCs w:val="24"/>
          <w:lang w:eastAsia="en-US"/>
        </w:rPr>
        <w:t>новитель, окисление и восста</w:t>
      </w:r>
      <w:r w:rsidR="008F5537">
        <w:rPr>
          <w:rFonts w:eastAsiaTheme="minorHAnsi"/>
          <w:sz w:val="24"/>
          <w:szCs w:val="24"/>
          <w:lang w:eastAsia="en-US"/>
        </w:rPr>
        <w:t>новление, тепловой эффект реак</w:t>
      </w:r>
      <w:r>
        <w:rPr>
          <w:rFonts w:eastAsiaTheme="minorHAnsi"/>
          <w:sz w:val="24"/>
          <w:szCs w:val="24"/>
          <w:lang w:eastAsia="en-US"/>
        </w:rPr>
        <w:t>ции, скорость химической реак</w:t>
      </w:r>
      <w:r w:rsidR="008F5537">
        <w:rPr>
          <w:rFonts w:eastAsiaTheme="minorHAnsi"/>
          <w:sz w:val="24"/>
          <w:szCs w:val="24"/>
          <w:lang w:eastAsia="en-US"/>
        </w:rPr>
        <w:t>ции, катализ, химическое равно</w:t>
      </w:r>
      <w:r>
        <w:rPr>
          <w:rFonts w:eastAsiaTheme="minorHAnsi"/>
          <w:sz w:val="24"/>
          <w:szCs w:val="24"/>
          <w:lang w:eastAsia="en-US"/>
        </w:rPr>
        <w:t>весие, углеродный скелет, ф</w:t>
      </w:r>
      <w:r w:rsidR="008F5537">
        <w:rPr>
          <w:rFonts w:eastAsiaTheme="minorHAnsi"/>
          <w:sz w:val="24"/>
          <w:szCs w:val="24"/>
          <w:lang w:eastAsia="en-US"/>
        </w:rPr>
        <w:t>ункциональная группа, изомерия, гомология.</w:t>
      </w:r>
      <w:proofErr w:type="gramEnd"/>
    </w:p>
    <w:p w:rsidR="008F5537" w:rsidRDefault="00B047B0" w:rsidP="00B047B0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 w:rsidRPr="008F5537">
        <w:rPr>
          <w:rFonts w:eastAsiaTheme="minorHAnsi"/>
          <w:b/>
          <w:bCs/>
          <w:sz w:val="24"/>
          <w:szCs w:val="24"/>
          <w:lang w:eastAsia="en-US"/>
        </w:rPr>
        <w:t xml:space="preserve">Основные законы химии </w:t>
      </w:r>
    </w:p>
    <w:p w:rsidR="00B047B0" w:rsidRDefault="00B047B0" w:rsidP="008F5537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 w:rsidRPr="008F5537">
        <w:rPr>
          <w:rFonts w:eastAsiaTheme="minorHAnsi"/>
          <w:sz w:val="24"/>
          <w:szCs w:val="24"/>
          <w:lang w:eastAsia="en-US"/>
        </w:rPr>
        <w:t>Формулирование</w:t>
      </w:r>
      <w:r>
        <w:rPr>
          <w:rFonts w:eastAsiaTheme="minorHAnsi"/>
          <w:sz w:val="24"/>
          <w:szCs w:val="24"/>
          <w:lang w:eastAsia="en-US"/>
        </w:rPr>
        <w:t xml:space="preserve"> законов сохр</w:t>
      </w:r>
      <w:r w:rsidR="008F5537">
        <w:rPr>
          <w:rFonts w:eastAsiaTheme="minorHAnsi"/>
          <w:sz w:val="24"/>
          <w:szCs w:val="24"/>
          <w:lang w:eastAsia="en-US"/>
        </w:rPr>
        <w:t>анения массы веществ и постоян</w:t>
      </w:r>
      <w:r>
        <w:rPr>
          <w:rFonts w:eastAsiaTheme="minorHAnsi"/>
          <w:sz w:val="24"/>
          <w:szCs w:val="24"/>
          <w:lang w:eastAsia="en-US"/>
        </w:rPr>
        <w:t>ства состава веществ.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Установка причинно-следс</w:t>
      </w:r>
      <w:r w:rsidR="008F5537">
        <w:rPr>
          <w:rFonts w:eastAsiaTheme="minorHAnsi"/>
          <w:sz w:val="24"/>
          <w:szCs w:val="24"/>
          <w:lang w:eastAsia="en-US"/>
        </w:rPr>
        <w:t xml:space="preserve">твенной связи между содержанием </w:t>
      </w:r>
      <w:r>
        <w:rPr>
          <w:rFonts w:eastAsiaTheme="minorHAnsi"/>
          <w:sz w:val="24"/>
          <w:szCs w:val="24"/>
          <w:lang w:eastAsia="en-US"/>
        </w:rPr>
        <w:t>этих законов и написанием</w:t>
      </w:r>
      <w:r w:rsidR="008F5537">
        <w:rPr>
          <w:rFonts w:eastAsiaTheme="minorHAnsi"/>
          <w:sz w:val="24"/>
          <w:szCs w:val="24"/>
          <w:lang w:eastAsia="en-US"/>
        </w:rPr>
        <w:t xml:space="preserve"> химических формул и уравнений. </w:t>
      </w:r>
      <w:r>
        <w:rPr>
          <w:rFonts w:eastAsiaTheme="minorHAnsi"/>
          <w:sz w:val="24"/>
          <w:szCs w:val="24"/>
          <w:lang w:eastAsia="en-US"/>
        </w:rPr>
        <w:t xml:space="preserve">Установка эволюционной сущности менделеевской и </w:t>
      </w:r>
      <w:r w:rsidR="00C71ABC">
        <w:rPr>
          <w:rFonts w:eastAsiaTheme="minorHAnsi"/>
          <w:sz w:val="24"/>
          <w:szCs w:val="24"/>
          <w:lang w:eastAsia="en-US"/>
        </w:rPr>
        <w:t>современ</w:t>
      </w:r>
      <w:r>
        <w:rPr>
          <w:rFonts w:eastAsiaTheme="minorHAnsi"/>
          <w:sz w:val="24"/>
          <w:szCs w:val="24"/>
          <w:lang w:eastAsia="en-US"/>
        </w:rPr>
        <w:t>ной формулировок периодического закона Д.И.Менделеева.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Объяснение физического</w:t>
      </w:r>
      <w:r w:rsidR="00C71ABC">
        <w:rPr>
          <w:rFonts w:eastAsiaTheme="minorHAnsi"/>
          <w:sz w:val="24"/>
          <w:szCs w:val="24"/>
          <w:lang w:eastAsia="en-US"/>
        </w:rPr>
        <w:t xml:space="preserve"> смысла символики периодической </w:t>
      </w:r>
      <w:r>
        <w:rPr>
          <w:rFonts w:eastAsiaTheme="minorHAnsi"/>
          <w:sz w:val="24"/>
          <w:szCs w:val="24"/>
          <w:lang w:eastAsia="en-US"/>
        </w:rPr>
        <w:t>таблицы химических элемент</w:t>
      </w:r>
      <w:r w:rsidR="00C71ABC">
        <w:rPr>
          <w:rFonts w:eastAsiaTheme="minorHAnsi"/>
          <w:sz w:val="24"/>
          <w:szCs w:val="24"/>
          <w:lang w:eastAsia="en-US"/>
        </w:rPr>
        <w:t>ов Д.И.Менделеева (номеров эле</w:t>
      </w:r>
      <w:r>
        <w:rPr>
          <w:rFonts w:eastAsiaTheme="minorHAnsi"/>
          <w:sz w:val="24"/>
          <w:szCs w:val="24"/>
          <w:lang w:eastAsia="en-US"/>
        </w:rPr>
        <w:t xml:space="preserve">мента, периода, группы) и </w:t>
      </w:r>
      <w:r w:rsidR="00C71ABC">
        <w:rPr>
          <w:rFonts w:eastAsiaTheme="minorHAnsi"/>
          <w:sz w:val="24"/>
          <w:szCs w:val="24"/>
          <w:lang w:eastAsia="en-US"/>
        </w:rPr>
        <w:t xml:space="preserve">установка причинно-следственной </w:t>
      </w:r>
      <w:r>
        <w:rPr>
          <w:rFonts w:eastAsiaTheme="minorHAnsi"/>
          <w:sz w:val="24"/>
          <w:szCs w:val="24"/>
          <w:lang w:eastAsia="en-US"/>
        </w:rPr>
        <w:t>связи между строением атома и закономерностями изменения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свойств элементов и образо</w:t>
      </w:r>
      <w:r w:rsidR="00C71ABC">
        <w:rPr>
          <w:rFonts w:eastAsiaTheme="minorHAnsi"/>
          <w:sz w:val="24"/>
          <w:szCs w:val="24"/>
          <w:lang w:eastAsia="en-US"/>
        </w:rPr>
        <w:t xml:space="preserve">ванных ими веществ в периодах и </w:t>
      </w:r>
      <w:r>
        <w:rPr>
          <w:rFonts w:eastAsiaTheme="minorHAnsi"/>
          <w:sz w:val="24"/>
          <w:szCs w:val="24"/>
          <w:lang w:eastAsia="en-US"/>
        </w:rPr>
        <w:t>группах.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Характеристика элементов</w:t>
      </w:r>
      <w:r w:rsidR="00C71ABC">
        <w:rPr>
          <w:rFonts w:eastAsiaTheme="minorHAnsi"/>
          <w:sz w:val="24"/>
          <w:szCs w:val="24"/>
          <w:lang w:eastAsia="en-US"/>
        </w:rPr>
        <w:t xml:space="preserve"> малых и больших периодов по их </w:t>
      </w:r>
      <w:r>
        <w:rPr>
          <w:rFonts w:eastAsiaTheme="minorHAnsi"/>
          <w:sz w:val="24"/>
          <w:szCs w:val="24"/>
          <w:lang w:eastAsia="en-US"/>
        </w:rPr>
        <w:t>положению в Периодической системе Д.И.Менделеева</w:t>
      </w:r>
    </w:p>
    <w:p w:rsidR="00C71ABC" w:rsidRDefault="00B047B0" w:rsidP="00B047B0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Основные теории химии 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Установка зависимости свойс</w:t>
      </w:r>
      <w:r w:rsidR="00C71ABC">
        <w:rPr>
          <w:rFonts w:eastAsiaTheme="minorHAnsi"/>
          <w:sz w:val="24"/>
          <w:szCs w:val="24"/>
          <w:lang w:eastAsia="en-US"/>
        </w:rPr>
        <w:t>тв химических веществ от строе</w:t>
      </w:r>
      <w:r>
        <w:rPr>
          <w:rFonts w:eastAsiaTheme="minorHAnsi"/>
          <w:sz w:val="24"/>
          <w:szCs w:val="24"/>
          <w:lang w:eastAsia="en-US"/>
        </w:rPr>
        <w:t>ния атомов образующих их х</w:t>
      </w:r>
      <w:r w:rsidR="00C71ABC">
        <w:rPr>
          <w:rFonts w:eastAsiaTheme="minorHAnsi"/>
          <w:sz w:val="24"/>
          <w:szCs w:val="24"/>
          <w:lang w:eastAsia="en-US"/>
        </w:rPr>
        <w:t>имических элементов. Характери</w:t>
      </w:r>
      <w:r>
        <w:rPr>
          <w:rFonts w:eastAsiaTheme="minorHAnsi"/>
          <w:sz w:val="24"/>
          <w:szCs w:val="24"/>
          <w:lang w:eastAsia="en-US"/>
        </w:rPr>
        <w:t>стика важнейших типов хими</w:t>
      </w:r>
      <w:r w:rsidR="00C71ABC">
        <w:rPr>
          <w:rFonts w:eastAsiaTheme="minorHAnsi"/>
          <w:sz w:val="24"/>
          <w:szCs w:val="24"/>
          <w:lang w:eastAsia="en-US"/>
        </w:rPr>
        <w:t xml:space="preserve">ческих связей и относительности </w:t>
      </w:r>
      <w:r>
        <w:rPr>
          <w:rFonts w:eastAsiaTheme="minorHAnsi"/>
          <w:sz w:val="24"/>
          <w:szCs w:val="24"/>
          <w:lang w:eastAsia="en-US"/>
        </w:rPr>
        <w:t>этой типологии.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Объяснение зависимости свойств</w:t>
      </w:r>
      <w:r w:rsidR="00C71ABC">
        <w:rPr>
          <w:rFonts w:eastAsiaTheme="minorHAnsi"/>
          <w:sz w:val="24"/>
          <w:szCs w:val="24"/>
          <w:lang w:eastAsia="en-US"/>
        </w:rPr>
        <w:t xml:space="preserve"> веществ от их состава и строе</w:t>
      </w:r>
      <w:r>
        <w:rPr>
          <w:rFonts w:eastAsiaTheme="minorHAnsi"/>
          <w:sz w:val="24"/>
          <w:szCs w:val="24"/>
          <w:lang w:eastAsia="en-US"/>
        </w:rPr>
        <w:t>ния кристаллических решеток.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Формулировка основных пол</w:t>
      </w:r>
      <w:r w:rsidR="00C71ABC">
        <w:rPr>
          <w:rFonts w:eastAsiaTheme="minorHAnsi"/>
          <w:sz w:val="24"/>
          <w:szCs w:val="24"/>
          <w:lang w:eastAsia="en-US"/>
        </w:rPr>
        <w:t xml:space="preserve">ожений теории электролитической </w:t>
      </w:r>
      <w:r>
        <w:rPr>
          <w:rFonts w:eastAsiaTheme="minorHAnsi"/>
          <w:sz w:val="24"/>
          <w:szCs w:val="24"/>
          <w:lang w:eastAsia="en-US"/>
        </w:rPr>
        <w:t xml:space="preserve">диссоциации и характеристика </w:t>
      </w:r>
      <w:r w:rsidR="00C71ABC">
        <w:rPr>
          <w:rFonts w:eastAsiaTheme="minorHAnsi"/>
          <w:sz w:val="24"/>
          <w:szCs w:val="24"/>
          <w:lang w:eastAsia="en-US"/>
        </w:rPr>
        <w:t>в свете этой теории свойств ос</w:t>
      </w:r>
      <w:r>
        <w:rPr>
          <w:rFonts w:eastAsiaTheme="minorHAnsi"/>
          <w:sz w:val="24"/>
          <w:szCs w:val="24"/>
          <w:lang w:eastAsia="en-US"/>
        </w:rPr>
        <w:t>новных классов неоргани</w:t>
      </w:r>
      <w:r w:rsidR="00C71ABC">
        <w:rPr>
          <w:rFonts w:eastAsiaTheme="minorHAnsi"/>
          <w:sz w:val="24"/>
          <w:szCs w:val="24"/>
          <w:lang w:eastAsia="en-US"/>
        </w:rPr>
        <w:t xml:space="preserve">ческих соединений. Формулировка </w:t>
      </w:r>
      <w:r>
        <w:rPr>
          <w:rFonts w:eastAsiaTheme="minorHAnsi"/>
          <w:sz w:val="24"/>
          <w:szCs w:val="24"/>
          <w:lang w:eastAsia="en-US"/>
        </w:rPr>
        <w:t>основных положений теории</w:t>
      </w:r>
      <w:r w:rsidR="00C71ABC">
        <w:rPr>
          <w:rFonts w:eastAsiaTheme="minorHAnsi"/>
          <w:sz w:val="24"/>
          <w:szCs w:val="24"/>
          <w:lang w:eastAsia="en-US"/>
        </w:rPr>
        <w:t xml:space="preserve"> химического строения органиче</w:t>
      </w:r>
      <w:r>
        <w:rPr>
          <w:rFonts w:eastAsiaTheme="minorHAnsi"/>
          <w:sz w:val="24"/>
          <w:szCs w:val="24"/>
          <w:lang w:eastAsia="en-US"/>
        </w:rPr>
        <w:t>ских соединений и характерист</w:t>
      </w:r>
      <w:r w:rsidR="00C71ABC">
        <w:rPr>
          <w:rFonts w:eastAsiaTheme="minorHAnsi"/>
          <w:sz w:val="24"/>
          <w:szCs w:val="24"/>
          <w:lang w:eastAsia="en-US"/>
        </w:rPr>
        <w:t xml:space="preserve">ика в свете этой теории свойств </w:t>
      </w:r>
      <w:r>
        <w:rPr>
          <w:rFonts w:eastAsiaTheme="minorHAnsi"/>
          <w:sz w:val="24"/>
          <w:szCs w:val="24"/>
          <w:lang w:eastAsia="en-US"/>
        </w:rPr>
        <w:t>основных классов органических соединений</w:t>
      </w:r>
    </w:p>
    <w:p w:rsidR="00B047B0" w:rsidRDefault="00C71ABC" w:rsidP="00C71ABC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Важнейшие вещества и мате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риалы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Характеристика состава, строения, свойств,</w:t>
      </w:r>
      <w:r w:rsidR="00C71ABC">
        <w:rPr>
          <w:rFonts w:eastAsiaTheme="minorHAnsi"/>
          <w:sz w:val="24"/>
          <w:szCs w:val="24"/>
          <w:lang w:eastAsia="en-US"/>
        </w:rPr>
        <w:t xml:space="preserve"> получения и приме</w:t>
      </w:r>
      <w:r>
        <w:rPr>
          <w:rFonts w:eastAsiaTheme="minorHAnsi"/>
          <w:sz w:val="24"/>
          <w:szCs w:val="24"/>
          <w:lang w:eastAsia="en-US"/>
        </w:rPr>
        <w:t xml:space="preserve">нения важнейших металлов (IА и </w:t>
      </w:r>
      <w:r w:rsidR="00C71ABC">
        <w:rPr>
          <w:rFonts w:eastAsiaTheme="minorHAnsi"/>
          <w:sz w:val="24"/>
          <w:szCs w:val="24"/>
          <w:lang w:eastAsia="en-US"/>
        </w:rPr>
        <w:t>II</w:t>
      </w:r>
      <w:proofErr w:type="gramStart"/>
      <w:r w:rsidR="00C71ABC">
        <w:rPr>
          <w:rFonts w:eastAsiaTheme="minorHAnsi"/>
          <w:sz w:val="24"/>
          <w:szCs w:val="24"/>
          <w:lang w:eastAsia="en-US"/>
        </w:rPr>
        <w:t xml:space="preserve"> А</w:t>
      </w:r>
      <w:proofErr w:type="gramEnd"/>
      <w:r w:rsidR="00C71ABC">
        <w:rPr>
          <w:rFonts w:eastAsiaTheme="minorHAnsi"/>
          <w:sz w:val="24"/>
          <w:szCs w:val="24"/>
          <w:lang w:eastAsia="en-US"/>
        </w:rPr>
        <w:t xml:space="preserve"> групп, алюминия, железа, а </w:t>
      </w:r>
      <w:r>
        <w:rPr>
          <w:rFonts w:eastAsiaTheme="minorHAnsi"/>
          <w:sz w:val="24"/>
          <w:szCs w:val="24"/>
          <w:lang w:eastAsia="en-US"/>
        </w:rPr>
        <w:t>в естественно-научном профил</w:t>
      </w:r>
      <w:r w:rsidR="00C71ABC">
        <w:rPr>
          <w:rFonts w:eastAsiaTheme="minorHAnsi"/>
          <w:sz w:val="24"/>
          <w:szCs w:val="24"/>
          <w:lang w:eastAsia="en-US"/>
        </w:rPr>
        <w:t xml:space="preserve">е и некоторых d-элементов) и их </w:t>
      </w:r>
      <w:r>
        <w:rPr>
          <w:rFonts w:eastAsiaTheme="minorHAnsi"/>
          <w:sz w:val="24"/>
          <w:szCs w:val="24"/>
          <w:lang w:eastAsia="en-US"/>
        </w:rPr>
        <w:t>соединений.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Характеристика состава, строен</w:t>
      </w:r>
      <w:r w:rsidR="00C71ABC">
        <w:rPr>
          <w:rFonts w:eastAsiaTheme="minorHAnsi"/>
          <w:sz w:val="24"/>
          <w:szCs w:val="24"/>
          <w:lang w:eastAsia="en-US"/>
        </w:rPr>
        <w:t>ия, свойств, получения и приме</w:t>
      </w:r>
      <w:r>
        <w:rPr>
          <w:rFonts w:eastAsiaTheme="minorHAnsi"/>
          <w:sz w:val="24"/>
          <w:szCs w:val="24"/>
          <w:lang w:eastAsia="en-US"/>
        </w:rPr>
        <w:t>нения важнейших неметаллов (VIII</w:t>
      </w:r>
      <w:proofErr w:type="gramStart"/>
      <w:r>
        <w:rPr>
          <w:rFonts w:eastAsiaTheme="minorHAnsi"/>
          <w:sz w:val="24"/>
          <w:szCs w:val="24"/>
          <w:lang w:eastAsia="en-US"/>
        </w:rPr>
        <w:t xml:space="preserve"> А</w:t>
      </w:r>
      <w:proofErr w:type="gramEnd"/>
      <w:r>
        <w:rPr>
          <w:rFonts w:eastAsiaTheme="minorHAnsi"/>
          <w:sz w:val="24"/>
          <w:szCs w:val="24"/>
          <w:lang w:eastAsia="en-US"/>
        </w:rPr>
        <w:t>, VII</w:t>
      </w:r>
      <w:r w:rsidR="00C71ABC">
        <w:rPr>
          <w:rFonts w:eastAsiaTheme="minorHAnsi"/>
          <w:sz w:val="24"/>
          <w:szCs w:val="24"/>
          <w:lang w:eastAsia="en-US"/>
        </w:rPr>
        <w:t xml:space="preserve">А, VIА групп, а также </w:t>
      </w:r>
      <w:r>
        <w:rPr>
          <w:rFonts w:eastAsiaTheme="minorHAnsi"/>
          <w:sz w:val="24"/>
          <w:szCs w:val="24"/>
          <w:lang w:eastAsia="en-US"/>
        </w:rPr>
        <w:t>азота и фосфора, углерода и кремния, водорода) и их соединений.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Характеристика состава, строен</w:t>
      </w:r>
      <w:r w:rsidR="00C71ABC">
        <w:rPr>
          <w:rFonts w:eastAsiaTheme="minorHAnsi"/>
          <w:sz w:val="24"/>
          <w:szCs w:val="24"/>
          <w:lang w:eastAsia="en-US"/>
        </w:rPr>
        <w:t>ия, свойств, получения и приме</w:t>
      </w:r>
      <w:r>
        <w:rPr>
          <w:rFonts w:eastAsiaTheme="minorHAnsi"/>
          <w:sz w:val="24"/>
          <w:szCs w:val="24"/>
          <w:lang w:eastAsia="en-US"/>
        </w:rPr>
        <w:t>нения важнейших классов угл</w:t>
      </w:r>
      <w:r w:rsidR="00C71ABC">
        <w:rPr>
          <w:rFonts w:eastAsiaTheme="minorHAnsi"/>
          <w:sz w:val="24"/>
          <w:szCs w:val="24"/>
          <w:lang w:eastAsia="en-US"/>
        </w:rPr>
        <w:t>еводородов (</w:t>
      </w:r>
      <w:proofErr w:type="spellStart"/>
      <w:r w:rsidR="00C71ABC">
        <w:rPr>
          <w:rFonts w:eastAsiaTheme="minorHAnsi"/>
          <w:sz w:val="24"/>
          <w:szCs w:val="24"/>
          <w:lang w:eastAsia="en-US"/>
        </w:rPr>
        <w:t>алканов</w:t>
      </w:r>
      <w:proofErr w:type="spellEnd"/>
      <w:r w:rsidR="00C71ABC">
        <w:rPr>
          <w:rFonts w:eastAsiaTheme="minorHAnsi"/>
          <w:sz w:val="24"/>
          <w:szCs w:val="24"/>
          <w:lang w:eastAsia="en-US"/>
        </w:rPr>
        <w:t xml:space="preserve">, </w:t>
      </w:r>
      <w:proofErr w:type="spellStart"/>
      <w:r w:rsidR="00C71ABC">
        <w:rPr>
          <w:rFonts w:eastAsiaTheme="minorHAnsi"/>
          <w:sz w:val="24"/>
          <w:szCs w:val="24"/>
          <w:lang w:eastAsia="en-US"/>
        </w:rPr>
        <w:t>циклоалка</w:t>
      </w:r>
      <w:r>
        <w:rPr>
          <w:rFonts w:eastAsiaTheme="minorHAnsi"/>
          <w:sz w:val="24"/>
          <w:szCs w:val="24"/>
          <w:lang w:eastAsia="en-US"/>
        </w:rPr>
        <w:t>нов</w:t>
      </w:r>
      <w:proofErr w:type="spellEnd"/>
      <w:r>
        <w:rPr>
          <w:rFonts w:eastAsiaTheme="minorHAnsi"/>
          <w:sz w:val="24"/>
          <w:szCs w:val="24"/>
          <w:lang w:eastAsia="en-US"/>
        </w:rPr>
        <w:t xml:space="preserve">, </w:t>
      </w:r>
      <w:proofErr w:type="spellStart"/>
      <w:r>
        <w:rPr>
          <w:rFonts w:eastAsiaTheme="minorHAnsi"/>
          <w:sz w:val="24"/>
          <w:szCs w:val="24"/>
          <w:lang w:eastAsia="en-US"/>
        </w:rPr>
        <w:t>алкенов</w:t>
      </w:r>
      <w:proofErr w:type="spellEnd"/>
      <w:r>
        <w:rPr>
          <w:rFonts w:eastAsiaTheme="minorHAnsi"/>
          <w:sz w:val="24"/>
          <w:szCs w:val="24"/>
          <w:lang w:eastAsia="en-US"/>
        </w:rPr>
        <w:t xml:space="preserve">, </w:t>
      </w:r>
      <w:proofErr w:type="spellStart"/>
      <w:r>
        <w:rPr>
          <w:rFonts w:eastAsiaTheme="minorHAnsi"/>
          <w:sz w:val="24"/>
          <w:szCs w:val="24"/>
          <w:lang w:eastAsia="en-US"/>
        </w:rPr>
        <w:t>алкинов</w:t>
      </w:r>
      <w:proofErr w:type="spellEnd"/>
      <w:r>
        <w:rPr>
          <w:rFonts w:eastAsiaTheme="minorHAnsi"/>
          <w:sz w:val="24"/>
          <w:szCs w:val="24"/>
          <w:lang w:eastAsia="en-US"/>
        </w:rPr>
        <w:t xml:space="preserve">, </w:t>
      </w:r>
      <w:proofErr w:type="spellStart"/>
      <w:r>
        <w:rPr>
          <w:rFonts w:eastAsiaTheme="minorHAnsi"/>
          <w:sz w:val="24"/>
          <w:szCs w:val="24"/>
          <w:lang w:eastAsia="en-US"/>
        </w:rPr>
        <w:t>аренов</w:t>
      </w:r>
      <w:proofErr w:type="spellEnd"/>
      <w:r>
        <w:rPr>
          <w:rFonts w:eastAsiaTheme="minorHAnsi"/>
          <w:sz w:val="24"/>
          <w:szCs w:val="24"/>
          <w:lang w:eastAsia="en-US"/>
        </w:rPr>
        <w:t>) и их наиболее знач</w:t>
      </w:r>
      <w:r w:rsidR="00C71ABC">
        <w:rPr>
          <w:rFonts w:eastAsiaTheme="minorHAnsi"/>
          <w:sz w:val="24"/>
          <w:szCs w:val="24"/>
          <w:lang w:eastAsia="en-US"/>
        </w:rPr>
        <w:t>имых в народ</w:t>
      </w:r>
      <w:r>
        <w:rPr>
          <w:rFonts w:eastAsiaTheme="minorHAnsi"/>
          <w:sz w:val="24"/>
          <w:szCs w:val="24"/>
          <w:lang w:eastAsia="en-US"/>
        </w:rPr>
        <w:t>нохозяйственном плане предста</w:t>
      </w:r>
      <w:r w:rsidR="00C71ABC">
        <w:rPr>
          <w:rFonts w:eastAsiaTheme="minorHAnsi"/>
          <w:sz w:val="24"/>
          <w:szCs w:val="24"/>
          <w:lang w:eastAsia="en-US"/>
        </w:rPr>
        <w:t xml:space="preserve">вителей. </w:t>
      </w:r>
      <w:proofErr w:type="gramStart"/>
      <w:r w:rsidR="00C71ABC">
        <w:rPr>
          <w:rFonts w:eastAsiaTheme="minorHAnsi"/>
          <w:sz w:val="24"/>
          <w:szCs w:val="24"/>
          <w:lang w:eastAsia="en-US"/>
        </w:rPr>
        <w:t>Аналогичная характери</w:t>
      </w:r>
      <w:r>
        <w:rPr>
          <w:rFonts w:eastAsiaTheme="minorHAnsi"/>
          <w:sz w:val="24"/>
          <w:szCs w:val="24"/>
          <w:lang w:eastAsia="en-US"/>
        </w:rPr>
        <w:t>стика важнейших представите</w:t>
      </w:r>
      <w:r w:rsidR="00C71ABC">
        <w:rPr>
          <w:rFonts w:eastAsiaTheme="minorHAnsi"/>
          <w:sz w:val="24"/>
          <w:szCs w:val="24"/>
          <w:lang w:eastAsia="en-US"/>
        </w:rPr>
        <w:t xml:space="preserve">лей других классов органических </w:t>
      </w:r>
      <w:r>
        <w:rPr>
          <w:rFonts w:eastAsiaTheme="minorHAnsi"/>
          <w:sz w:val="24"/>
          <w:szCs w:val="24"/>
          <w:lang w:eastAsia="en-US"/>
        </w:rPr>
        <w:t>соединений: метанола и этано</w:t>
      </w:r>
      <w:r w:rsidR="00C71ABC">
        <w:rPr>
          <w:rFonts w:eastAsiaTheme="minorHAnsi"/>
          <w:sz w:val="24"/>
          <w:szCs w:val="24"/>
          <w:lang w:eastAsia="en-US"/>
        </w:rPr>
        <w:t xml:space="preserve">ла, сложных эфиров, жиров, мыл, </w:t>
      </w:r>
      <w:r>
        <w:rPr>
          <w:rFonts w:eastAsiaTheme="minorHAnsi"/>
          <w:sz w:val="24"/>
          <w:szCs w:val="24"/>
          <w:lang w:eastAsia="en-US"/>
        </w:rPr>
        <w:t>альдегидов (формальдегидов и ацетальдегида), кетонов (ацетона)</w:t>
      </w:r>
      <w:r w:rsidR="00C71ABC">
        <w:rPr>
          <w:rFonts w:eastAsiaTheme="minorHAnsi"/>
          <w:sz w:val="24"/>
          <w:szCs w:val="24"/>
          <w:lang w:eastAsia="en-US"/>
        </w:rPr>
        <w:t xml:space="preserve">, </w:t>
      </w:r>
      <w:r>
        <w:rPr>
          <w:rFonts w:eastAsiaTheme="minorHAnsi"/>
          <w:sz w:val="24"/>
          <w:szCs w:val="24"/>
          <w:lang w:eastAsia="en-US"/>
        </w:rPr>
        <w:t>карбоновых кислот (уксусной ки</w:t>
      </w:r>
      <w:r w:rsidR="00C71ABC">
        <w:rPr>
          <w:rFonts w:eastAsiaTheme="minorHAnsi"/>
          <w:sz w:val="24"/>
          <w:szCs w:val="24"/>
          <w:lang w:eastAsia="en-US"/>
        </w:rPr>
        <w:t xml:space="preserve">слоты, для естественно-научного </w:t>
      </w:r>
      <w:r>
        <w:rPr>
          <w:rFonts w:eastAsiaTheme="minorHAnsi"/>
          <w:sz w:val="24"/>
          <w:szCs w:val="24"/>
          <w:lang w:eastAsia="en-US"/>
        </w:rPr>
        <w:t>профиля представителей других классов кислот), моносахаридов</w:t>
      </w:r>
      <w:proofErr w:type="gramEnd"/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proofErr w:type="gramStart"/>
      <w:r>
        <w:rPr>
          <w:rFonts w:eastAsiaTheme="minorHAnsi"/>
          <w:sz w:val="24"/>
          <w:szCs w:val="24"/>
          <w:lang w:eastAsia="en-US"/>
        </w:rPr>
        <w:lastRenderedPageBreak/>
        <w:t>(глюкозы), дисахаридов (сахар</w:t>
      </w:r>
      <w:r w:rsidR="00C71ABC">
        <w:rPr>
          <w:rFonts w:eastAsiaTheme="minorHAnsi"/>
          <w:sz w:val="24"/>
          <w:szCs w:val="24"/>
          <w:lang w:eastAsia="en-US"/>
        </w:rPr>
        <w:t xml:space="preserve">озы), полисахаридов (крахмала и </w:t>
      </w:r>
      <w:r>
        <w:rPr>
          <w:rFonts w:eastAsiaTheme="minorHAnsi"/>
          <w:sz w:val="24"/>
          <w:szCs w:val="24"/>
          <w:lang w:eastAsia="en-US"/>
        </w:rPr>
        <w:t>целлюлозы), анилина, амино</w:t>
      </w:r>
      <w:r w:rsidR="00C71ABC">
        <w:rPr>
          <w:rFonts w:eastAsiaTheme="minorHAnsi"/>
          <w:sz w:val="24"/>
          <w:szCs w:val="24"/>
          <w:lang w:eastAsia="en-US"/>
        </w:rPr>
        <w:t xml:space="preserve">кислот, белков, искусственных и </w:t>
      </w:r>
      <w:r>
        <w:rPr>
          <w:rFonts w:eastAsiaTheme="minorHAnsi"/>
          <w:sz w:val="24"/>
          <w:szCs w:val="24"/>
          <w:lang w:eastAsia="en-US"/>
        </w:rPr>
        <w:t>синтетических волокон, каучуков, пластмасс</w:t>
      </w:r>
      <w:proofErr w:type="gramEnd"/>
    </w:p>
    <w:p w:rsidR="00C71ABC" w:rsidRDefault="00C71ABC" w:rsidP="00B047B0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</w:p>
    <w:p w:rsidR="00C71ABC" w:rsidRDefault="00C71ABC" w:rsidP="00B047B0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</w:p>
    <w:p w:rsidR="00B047B0" w:rsidRDefault="00C71ABC" w:rsidP="00C71ABC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Химический язык и 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символика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Использование в учебной и пр</w:t>
      </w:r>
      <w:r w:rsidR="00C71ABC">
        <w:rPr>
          <w:rFonts w:eastAsiaTheme="minorHAnsi"/>
          <w:sz w:val="24"/>
          <w:szCs w:val="24"/>
          <w:lang w:eastAsia="en-US"/>
        </w:rPr>
        <w:t>офессиональной деятельности хи</w:t>
      </w:r>
      <w:r>
        <w:rPr>
          <w:rFonts w:eastAsiaTheme="minorHAnsi"/>
          <w:sz w:val="24"/>
          <w:szCs w:val="24"/>
          <w:lang w:eastAsia="en-US"/>
        </w:rPr>
        <w:t>мических терминов и символики.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Название изученных веществ</w:t>
      </w:r>
      <w:r w:rsidR="00C71ABC">
        <w:rPr>
          <w:rFonts w:eastAsiaTheme="minorHAnsi"/>
          <w:sz w:val="24"/>
          <w:szCs w:val="24"/>
          <w:lang w:eastAsia="en-US"/>
        </w:rPr>
        <w:t xml:space="preserve"> по тривиальной или международ</w:t>
      </w:r>
      <w:r>
        <w:rPr>
          <w:rFonts w:eastAsiaTheme="minorHAnsi"/>
          <w:sz w:val="24"/>
          <w:szCs w:val="24"/>
          <w:lang w:eastAsia="en-US"/>
        </w:rPr>
        <w:t>ной номенклатуре и отражение состава этих соедин</w:t>
      </w:r>
      <w:r w:rsidR="00C71ABC">
        <w:rPr>
          <w:rFonts w:eastAsiaTheme="minorHAnsi"/>
          <w:sz w:val="24"/>
          <w:szCs w:val="24"/>
          <w:lang w:eastAsia="en-US"/>
        </w:rPr>
        <w:t>ений с помо</w:t>
      </w:r>
      <w:r>
        <w:rPr>
          <w:rFonts w:eastAsiaTheme="minorHAnsi"/>
          <w:sz w:val="24"/>
          <w:szCs w:val="24"/>
          <w:lang w:eastAsia="en-US"/>
        </w:rPr>
        <w:t>щью химических формул.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Отражение химических проц</w:t>
      </w:r>
      <w:r w:rsidR="00C71ABC">
        <w:rPr>
          <w:rFonts w:eastAsiaTheme="minorHAnsi"/>
          <w:sz w:val="24"/>
          <w:szCs w:val="24"/>
          <w:lang w:eastAsia="en-US"/>
        </w:rPr>
        <w:t>ессов с помощью уравнений хими</w:t>
      </w:r>
      <w:r>
        <w:rPr>
          <w:rFonts w:eastAsiaTheme="minorHAnsi"/>
          <w:sz w:val="24"/>
          <w:szCs w:val="24"/>
          <w:lang w:eastAsia="en-US"/>
        </w:rPr>
        <w:t>ческих реакций.</w:t>
      </w:r>
    </w:p>
    <w:p w:rsidR="00B047B0" w:rsidRDefault="00B047B0" w:rsidP="00B047B0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Химические реакции </w:t>
      </w:r>
      <w:r>
        <w:rPr>
          <w:rFonts w:eastAsiaTheme="minorHAnsi"/>
          <w:sz w:val="24"/>
          <w:szCs w:val="24"/>
          <w:lang w:eastAsia="en-US"/>
        </w:rPr>
        <w:t>Объяснение сущности химических процессов. Классификация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химических реакций по разли</w:t>
      </w:r>
      <w:r w:rsidR="00C71ABC">
        <w:rPr>
          <w:rFonts w:eastAsiaTheme="minorHAnsi"/>
          <w:sz w:val="24"/>
          <w:szCs w:val="24"/>
          <w:lang w:eastAsia="en-US"/>
        </w:rPr>
        <w:t xml:space="preserve">чным признакам: числу и составу </w:t>
      </w:r>
      <w:r>
        <w:rPr>
          <w:rFonts w:eastAsiaTheme="minorHAnsi"/>
          <w:sz w:val="24"/>
          <w:szCs w:val="24"/>
          <w:lang w:eastAsia="en-US"/>
        </w:rPr>
        <w:t>продуктов и реагентов, теплов</w:t>
      </w:r>
      <w:r w:rsidR="00C71ABC">
        <w:rPr>
          <w:rFonts w:eastAsiaTheme="minorHAnsi"/>
          <w:sz w:val="24"/>
          <w:szCs w:val="24"/>
          <w:lang w:eastAsia="en-US"/>
        </w:rPr>
        <w:t xml:space="preserve">ому эффекту, направлению, фазе, </w:t>
      </w:r>
      <w:r>
        <w:rPr>
          <w:rFonts w:eastAsiaTheme="minorHAnsi"/>
          <w:sz w:val="24"/>
          <w:szCs w:val="24"/>
          <w:lang w:eastAsia="en-US"/>
        </w:rPr>
        <w:t>наличию катализатора, измен</w:t>
      </w:r>
      <w:r w:rsidR="00C71ABC">
        <w:rPr>
          <w:rFonts w:eastAsiaTheme="minorHAnsi"/>
          <w:sz w:val="24"/>
          <w:szCs w:val="24"/>
          <w:lang w:eastAsia="en-US"/>
        </w:rPr>
        <w:t>ению степеней окисления элемен</w:t>
      </w:r>
      <w:r>
        <w:rPr>
          <w:rFonts w:eastAsiaTheme="minorHAnsi"/>
          <w:sz w:val="24"/>
          <w:szCs w:val="24"/>
          <w:lang w:eastAsia="en-US"/>
        </w:rPr>
        <w:t>тов, образующих вещества.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Установка признаков общего и</w:t>
      </w:r>
      <w:r w:rsidR="00C71ABC">
        <w:rPr>
          <w:rFonts w:eastAsiaTheme="minorHAnsi"/>
          <w:sz w:val="24"/>
          <w:szCs w:val="24"/>
          <w:lang w:eastAsia="en-US"/>
        </w:rPr>
        <w:t xml:space="preserve"> различного в типологии реакций </w:t>
      </w:r>
      <w:r>
        <w:rPr>
          <w:rFonts w:eastAsiaTheme="minorHAnsi"/>
          <w:sz w:val="24"/>
          <w:szCs w:val="24"/>
          <w:lang w:eastAsia="en-US"/>
        </w:rPr>
        <w:t>для неорганической и органической химии. Классифи</w:t>
      </w:r>
      <w:r w:rsidR="00C71ABC">
        <w:rPr>
          <w:rFonts w:eastAsiaTheme="minorHAnsi"/>
          <w:sz w:val="24"/>
          <w:szCs w:val="24"/>
          <w:lang w:eastAsia="en-US"/>
        </w:rPr>
        <w:t xml:space="preserve">кация </w:t>
      </w:r>
      <w:r>
        <w:rPr>
          <w:rFonts w:eastAsiaTheme="minorHAnsi"/>
          <w:sz w:val="24"/>
          <w:szCs w:val="24"/>
          <w:lang w:eastAsia="en-US"/>
        </w:rPr>
        <w:t>веществ и процессов с точки зрения окисления-восстановления.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Составление уравнений реакци</w:t>
      </w:r>
      <w:r w:rsidR="00C71ABC">
        <w:rPr>
          <w:rFonts w:eastAsiaTheme="minorHAnsi"/>
          <w:sz w:val="24"/>
          <w:szCs w:val="24"/>
          <w:lang w:eastAsia="en-US"/>
        </w:rPr>
        <w:t xml:space="preserve">й с помощью метода электронного </w:t>
      </w:r>
      <w:r>
        <w:rPr>
          <w:rFonts w:eastAsiaTheme="minorHAnsi"/>
          <w:sz w:val="24"/>
          <w:szCs w:val="24"/>
          <w:lang w:eastAsia="en-US"/>
        </w:rPr>
        <w:t>баланса.</w:t>
      </w:r>
    </w:p>
    <w:p w:rsidR="00B047B0" w:rsidRDefault="00B047B0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Объяснение зависимости скор</w:t>
      </w:r>
      <w:r w:rsidR="00C71ABC">
        <w:rPr>
          <w:rFonts w:eastAsiaTheme="minorHAnsi"/>
          <w:sz w:val="24"/>
          <w:szCs w:val="24"/>
          <w:lang w:eastAsia="en-US"/>
        </w:rPr>
        <w:t>ости химической реакции и поло</w:t>
      </w:r>
      <w:r>
        <w:rPr>
          <w:rFonts w:eastAsiaTheme="minorHAnsi"/>
          <w:sz w:val="24"/>
          <w:szCs w:val="24"/>
          <w:lang w:eastAsia="en-US"/>
        </w:rPr>
        <w:t>жения химического равновесия от различных факторов</w:t>
      </w:r>
      <w:r w:rsidR="00C71ABC">
        <w:rPr>
          <w:rFonts w:eastAsiaTheme="minorHAnsi"/>
          <w:sz w:val="24"/>
          <w:szCs w:val="24"/>
          <w:lang w:eastAsia="en-US"/>
        </w:rPr>
        <w:t>.</w:t>
      </w:r>
    </w:p>
    <w:p w:rsidR="00A12E72" w:rsidRDefault="00A12E72" w:rsidP="00C71ABC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</w:p>
    <w:p w:rsidR="00B047B0" w:rsidRDefault="00C71ABC" w:rsidP="00C71ABC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Содержание обуче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ния</w:t>
      </w:r>
    </w:p>
    <w:p w:rsidR="00A12E72" w:rsidRDefault="00A12E72" w:rsidP="00C71ABC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</w:p>
    <w:p w:rsidR="00B047B0" w:rsidRDefault="00B047B0" w:rsidP="00A12E72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Характеристика о</w:t>
      </w:r>
      <w:r w:rsidR="00A12E72">
        <w:rPr>
          <w:rFonts w:eastAsiaTheme="minorHAnsi"/>
          <w:b/>
          <w:bCs/>
          <w:sz w:val="24"/>
          <w:szCs w:val="24"/>
          <w:lang w:eastAsia="en-US"/>
        </w:rPr>
        <w:t>сновных видов деятельности сту</w:t>
      </w:r>
      <w:r>
        <w:rPr>
          <w:rFonts w:eastAsiaTheme="minorHAnsi"/>
          <w:b/>
          <w:bCs/>
          <w:sz w:val="24"/>
          <w:szCs w:val="24"/>
          <w:lang w:eastAsia="en-US"/>
        </w:rPr>
        <w:t>дентов (на уровне учебных действий)</w:t>
      </w:r>
    </w:p>
    <w:p w:rsidR="00B047B0" w:rsidRDefault="00A12E72" w:rsidP="00A12E72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Химический экспе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римент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Выполнение химического экс</w:t>
      </w:r>
      <w:r w:rsidR="00A12E72">
        <w:rPr>
          <w:rFonts w:eastAsiaTheme="minorHAnsi"/>
          <w:sz w:val="24"/>
          <w:szCs w:val="24"/>
          <w:lang w:eastAsia="en-US"/>
        </w:rPr>
        <w:t xml:space="preserve">перимента в полном соответствии </w:t>
      </w:r>
      <w:r>
        <w:rPr>
          <w:rFonts w:eastAsiaTheme="minorHAnsi"/>
          <w:sz w:val="24"/>
          <w:szCs w:val="24"/>
          <w:lang w:eastAsia="en-US"/>
        </w:rPr>
        <w:t>с правилами безопасности.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Наблюдение, фиксация и оп</w:t>
      </w:r>
      <w:r w:rsidR="00A12E72">
        <w:rPr>
          <w:rFonts w:eastAsiaTheme="minorHAnsi"/>
          <w:sz w:val="24"/>
          <w:szCs w:val="24"/>
          <w:lang w:eastAsia="en-US"/>
        </w:rPr>
        <w:t xml:space="preserve">исание результатов проведенного </w:t>
      </w:r>
      <w:r>
        <w:rPr>
          <w:rFonts w:eastAsiaTheme="minorHAnsi"/>
          <w:sz w:val="24"/>
          <w:szCs w:val="24"/>
          <w:lang w:eastAsia="en-US"/>
        </w:rPr>
        <w:t>эксперимента</w:t>
      </w:r>
      <w:r w:rsidR="00A12E72">
        <w:rPr>
          <w:rFonts w:eastAsiaTheme="minorHAnsi"/>
          <w:sz w:val="24"/>
          <w:szCs w:val="24"/>
          <w:lang w:eastAsia="en-US"/>
        </w:rPr>
        <w:t>.</w:t>
      </w:r>
    </w:p>
    <w:p w:rsidR="00B047B0" w:rsidRDefault="00A12E72" w:rsidP="00A12E72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Химическая инфор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мация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Проведение самостоятельного</w:t>
      </w:r>
      <w:r w:rsidR="00A12E72">
        <w:rPr>
          <w:rFonts w:eastAsiaTheme="minorHAnsi"/>
          <w:sz w:val="24"/>
          <w:szCs w:val="24"/>
          <w:lang w:eastAsia="en-US"/>
        </w:rPr>
        <w:t xml:space="preserve"> поиска химической информации с </w:t>
      </w:r>
      <w:r>
        <w:rPr>
          <w:rFonts w:eastAsiaTheme="minorHAnsi"/>
          <w:sz w:val="24"/>
          <w:szCs w:val="24"/>
          <w:lang w:eastAsia="en-US"/>
        </w:rPr>
        <w:t>использованием различных исто</w:t>
      </w:r>
      <w:r w:rsidR="00A12E72">
        <w:rPr>
          <w:rFonts w:eastAsiaTheme="minorHAnsi"/>
          <w:sz w:val="24"/>
          <w:szCs w:val="24"/>
          <w:lang w:eastAsia="en-US"/>
        </w:rPr>
        <w:t>чников (научно-популярных изда</w:t>
      </w:r>
      <w:r>
        <w:rPr>
          <w:rFonts w:eastAsiaTheme="minorHAnsi"/>
          <w:sz w:val="24"/>
          <w:szCs w:val="24"/>
          <w:lang w:eastAsia="en-US"/>
        </w:rPr>
        <w:t>ний, компьютерных баз данных, р</w:t>
      </w:r>
      <w:r w:rsidR="00A12E72">
        <w:rPr>
          <w:rFonts w:eastAsiaTheme="minorHAnsi"/>
          <w:sz w:val="24"/>
          <w:szCs w:val="24"/>
          <w:lang w:eastAsia="en-US"/>
        </w:rPr>
        <w:t>есурсов Интернета). Использова</w:t>
      </w:r>
      <w:r>
        <w:rPr>
          <w:rFonts w:eastAsiaTheme="minorHAnsi"/>
          <w:sz w:val="24"/>
          <w:szCs w:val="24"/>
          <w:lang w:eastAsia="en-US"/>
        </w:rPr>
        <w:t>ние компьютерных технологий для обработ</w:t>
      </w:r>
      <w:r w:rsidR="00A12E72">
        <w:rPr>
          <w:rFonts w:eastAsiaTheme="minorHAnsi"/>
          <w:sz w:val="24"/>
          <w:szCs w:val="24"/>
          <w:lang w:eastAsia="en-US"/>
        </w:rPr>
        <w:t>ки и передачи химиче</w:t>
      </w:r>
      <w:r>
        <w:rPr>
          <w:rFonts w:eastAsiaTheme="minorHAnsi"/>
          <w:sz w:val="24"/>
          <w:szCs w:val="24"/>
          <w:lang w:eastAsia="en-US"/>
        </w:rPr>
        <w:t>ской информац</w:t>
      </w:r>
      <w:proofErr w:type="gramStart"/>
      <w:r>
        <w:rPr>
          <w:rFonts w:eastAsiaTheme="minorHAnsi"/>
          <w:sz w:val="24"/>
          <w:szCs w:val="24"/>
          <w:lang w:eastAsia="en-US"/>
        </w:rPr>
        <w:t>ии и ее</w:t>
      </w:r>
      <w:proofErr w:type="gramEnd"/>
      <w:r>
        <w:rPr>
          <w:rFonts w:eastAsiaTheme="minorHAnsi"/>
          <w:sz w:val="24"/>
          <w:szCs w:val="24"/>
          <w:lang w:eastAsia="en-US"/>
        </w:rPr>
        <w:t xml:space="preserve"> представления в различных формах</w:t>
      </w:r>
    </w:p>
    <w:p w:rsidR="00B047B0" w:rsidRDefault="00A12E72" w:rsidP="00A12E72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 xml:space="preserve">Расчеты по химическим формулам 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и уравнениям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proofErr w:type="gramStart"/>
      <w:r>
        <w:rPr>
          <w:rFonts w:eastAsiaTheme="minorHAnsi"/>
          <w:sz w:val="24"/>
          <w:szCs w:val="24"/>
          <w:lang w:eastAsia="en-US"/>
        </w:rPr>
        <w:t>Установка зависимости между кач</w:t>
      </w:r>
      <w:r w:rsidR="00A12E72">
        <w:rPr>
          <w:rFonts w:eastAsiaTheme="minorHAnsi"/>
          <w:sz w:val="24"/>
          <w:szCs w:val="24"/>
          <w:lang w:eastAsia="en-US"/>
        </w:rPr>
        <w:t>ественной и количественной сто</w:t>
      </w:r>
      <w:r>
        <w:rPr>
          <w:rFonts w:eastAsiaTheme="minorHAnsi"/>
          <w:sz w:val="24"/>
          <w:szCs w:val="24"/>
          <w:lang w:eastAsia="en-US"/>
        </w:rPr>
        <w:t>ронами химических объектов и п</w:t>
      </w:r>
      <w:r w:rsidR="00A12E72">
        <w:rPr>
          <w:rFonts w:eastAsiaTheme="minorHAnsi"/>
          <w:sz w:val="24"/>
          <w:szCs w:val="24"/>
          <w:lang w:eastAsia="en-US"/>
        </w:rPr>
        <w:t>роцессов.</w:t>
      </w:r>
      <w:proofErr w:type="gramEnd"/>
      <w:r w:rsidR="00A12E72">
        <w:rPr>
          <w:rFonts w:eastAsiaTheme="minorHAnsi"/>
          <w:sz w:val="24"/>
          <w:szCs w:val="24"/>
          <w:lang w:eastAsia="en-US"/>
        </w:rPr>
        <w:t xml:space="preserve"> Решение расчетных за</w:t>
      </w:r>
      <w:r>
        <w:rPr>
          <w:rFonts w:eastAsiaTheme="minorHAnsi"/>
          <w:sz w:val="24"/>
          <w:szCs w:val="24"/>
          <w:lang w:eastAsia="en-US"/>
        </w:rPr>
        <w:t>дач по химическим формулам и уравнениям</w:t>
      </w:r>
    </w:p>
    <w:p w:rsidR="00B047B0" w:rsidRDefault="00A12E72" w:rsidP="00A12E72">
      <w:pPr>
        <w:widowControl/>
        <w:ind w:left="708"/>
        <w:jc w:val="both"/>
        <w:rPr>
          <w:rFonts w:eastAsiaTheme="minorHAnsi"/>
          <w:b/>
          <w:bCs/>
          <w:sz w:val="24"/>
          <w:szCs w:val="24"/>
          <w:lang w:eastAsia="en-US"/>
        </w:rPr>
      </w:pPr>
      <w:r>
        <w:rPr>
          <w:rFonts w:eastAsiaTheme="minorHAnsi"/>
          <w:b/>
          <w:bCs/>
          <w:sz w:val="24"/>
          <w:szCs w:val="24"/>
          <w:lang w:eastAsia="en-US"/>
        </w:rPr>
        <w:t>Профильное и профессионально зна</w:t>
      </w:r>
      <w:r w:rsidR="00B047B0">
        <w:rPr>
          <w:rFonts w:eastAsiaTheme="minorHAnsi"/>
          <w:b/>
          <w:bCs/>
          <w:sz w:val="24"/>
          <w:szCs w:val="24"/>
          <w:lang w:eastAsia="en-US"/>
        </w:rPr>
        <w:t>чимое содержание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Объяснение химических явлений,</w:t>
      </w:r>
      <w:r w:rsidR="00A12E72">
        <w:rPr>
          <w:rFonts w:eastAsiaTheme="minorHAnsi"/>
          <w:sz w:val="24"/>
          <w:szCs w:val="24"/>
          <w:lang w:eastAsia="en-US"/>
        </w:rPr>
        <w:t xml:space="preserve"> происходящих в природе, быту и </w:t>
      </w:r>
      <w:r>
        <w:rPr>
          <w:rFonts w:eastAsiaTheme="minorHAnsi"/>
          <w:sz w:val="24"/>
          <w:szCs w:val="24"/>
          <w:lang w:eastAsia="en-US"/>
        </w:rPr>
        <w:t>на производстве.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Определение возможностей прот</w:t>
      </w:r>
      <w:r w:rsidR="00A12E72">
        <w:rPr>
          <w:rFonts w:eastAsiaTheme="minorHAnsi"/>
          <w:sz w:val="24"/>
          <w:szCs w:val="24"/>
          <w:lang w:eastAsia="en-US"/>
        </w:rPr>
        <w:t xml:space="preserve">екания химических превращений в </w:t>
      </w:r>
      <w:r>
        <w:rPr>
          <w:rFonts w:eastAsiaTheme="minorHAnsi"/>
          <w:sz w:val="24"/>
          <w:szCs w:val="24"/>
          <w:lang w:eastAsia="en-US"/>
        </w:rPr>
        <w:t>различных условиях.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Соблюдение правил экологичес</w:t>
      </w:r>
      <w:r w:rsidR="00A12E72">
        <w:rPr>
          <w:rFonts w:eastAsiaTheme="minorHAnsi"/>
          <w:sz w:val="24"/>
          <w:szCs w:val="24"/>
          <w:lang w:eastAsia="en-US"/>
        </w:rPr>
        <w:t>ки грамотного поведения в окру</w:t>
      </w:r>
      <w:r>
        <w:rPr>
          <w:rFonts w:eastAsiaTheme="minorHAnsi"/>
          <w:sz w:val="24"/>
          <w:szCs w:val="24"/>
          <w:lang w:eastAsia="en-US"/>
        </w:rPr>
        <w:t>жающей среде.</w:t>
      </w:r>
    </w:p>
    <w:p w:rsidR="00B047B0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Оценка влияния химического загр</w:t>
      </w:r>
      <w:r w:rsidR="00A12E72">
        <w:rPr>
          <w:rFonts w:eastAsiaTheme="minorHAnsi"/>
          <w:sz w:val="24"/>
          <w:szCs w:val="24"/>
          <w:lang w:eastAsia="en-US"/>
        </w:rPr>
        <w:t>язнения окружающей среды на ор</w:t>
      </w:r>
      <w:r>
        <w:rPr>
          <w:rFonts w:eastAsiaTheme="minorHAnsi"/>
          <w:sz w:val="24"/>
          <w:szCs w:val="24"/>
          <w:lang w:eastAsia="en-US"/>
        </w:rPr>
        <w:t>ганизм человека и другие жив</w:t>
      </w:r>
      <w:r w:rsidR="00A12E72">
        <w:rPr>
          <w:rFonts w:eastAsiaTheme="minorHAnsi"/>
          <w:sz w:val="24"/>
          <w:szCs w:val="24"/>
          <w:lang w:eastAsia="en-US"/>
        </w:rPr>
        <w:t xml:space="preserve">ые организмы. Соблюдение правил </w:t>
      </w:r>
      <w:r>
        <w:rPr>
          <w:rFonts w:eastAsiaTheme="minorHAnsi"/>
          <w:sz w:val="24"/>
          <w:szCs w:val="24"/>
          <w:lang w:eastAsia="en-US"/>
        </w:rPr>
        <w:t>безопасного обращения с горючи</w:t>
      </w:r>
      <w:r w:rsidR="00A12E72">
        <w:rPr>
          <w:rFonts w:eastAsiaTheme="minorHAnsi"/>
          <w:sz w:val="24"/>
          <w:szCs w:val="24"/>
          <w:lang w:eastAsia="en-US"/>
        </w:rPr>
        <w:t>ми и токсичными веществами, ла</w:t>
      </w:r>
      <w:r>
        <w:rPr>
          <w:rFonts w:eastAsiaTheme="minorHAnsi"/>
          <w:sz w:val="24"/>
          <w:szCs w:val="24"/>
          <w:lang w:eastAsia="en-US"/>
        </w:rPr>
        <w:t>бораторным оборудованием. Под</w:t>
      </w:r>
      <w:r w:rsidR="00A12E72">
        <w:rPr>
          <w:rFonts w:eastAsiaTheme="minorHAnsi"/>
          <w:sz w:val="24"/>
          <w:szCs w:val="24"/>
          <w:lang w:eastAsia="en-US"/>
        </w:rPr>
        <w:t>готовка растворов заданной кон</w:t>
      </w:r>
      <w:r>
        <w:rPr>
          <w:rFonts w:eastAsiaTheme="minorHAnsi"/>
          <w:sz w:val="24"/>
          <w:szCs w:val="24"/>
          <w:lang w:eastAsia="en-US"/>
        </w:rPr>
        <w:t>центрации в быту и на производстве.</w:t>
      </w:r>
    </w:p>
    <w:p w:rsidR="00C85798" w:rsidRPr="00A12E72" w:rsidRDefault="00B047B0" w:rsidP="00A12E72">
      <w:pPr>
        <w:widowControl/>
        <w:ind w:left="708"/>
        <w:jc w:val="both"/>
        <w:rPr>
          <w:rFonts w:eastAsiaTheme="minorHAnsi"/>
          <w:sz w:val="24"/>
          <w:szCs w:val="24"/>
          <w:lang w:eastAsia="en-US"/>
        </w:rPr>
      </w:pPr>
      <w:r>
        <w:rPr>
          <w:rFonts w:eastAsiaTheme="minorHAnsi"/>
          <w:sz w:val="24"/>
          <w:szCs w:val="24"/>
          <w:lang w:eastAsia="en-US"/>
        </w:rPr>
        <w:t>Критическая оценка достоверност</w:t>
      </w:r>
      <w:r w:rsidR="00A12E72">
        <w:rPr>
          <w:rFonts w:eastAsiaTheme="minorHAnsi"/>
          <w:sz w:val="24"/>
          <w:szCs w:val="24"/>
          <w:lang w:eastAsia="en-US"/>
        </w:rPr>
        <w:t>и химической информации, поступающей из разных источников.</w:t>
      </w:r>
    </w:p>
    <w:p w:rsidR="00C85798" w:rsidRDefault="00C85798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C85798" w:rsidRDefault="00C85798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EE6CAE" w:rsidRDefault="00EE6CAE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EE6CAE" w:rsidRDefault="00EE6CAE" w:rsidP="00932C0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bookmarkStart w:id="6" w:name="_Toc467502097"/>
      <w:r>
        <w:rPr>
          <w:rFonts w:ascii="Times New Roman" w:hAnsi="Times New Roman"/>
          <w:caps/>
          <w:sz w:val="24"/>
          <w:szCs w:val="24"/>
        </w:rPr>
        <w:lastRenderedPageBreak/>
        <w:t>СОДЕРЖАНИЕ ПРОФИЛЬНОЙ СОСТАВЛЯЮЩЕЙ</w:t>
      </w:r>
      <w:bookmarkEnd w:id="6"/>
    </w:p>
    <w:p w:rsidR="00EE6CAE" w:rsidRDefault="00EE6CAE" w:rsidP="00EE6CAE"/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r w:rsidRPr="00061282">
        <w:rPr>
          <w:sz w:val="24"/>
          <w:szCs w:val="24"/>
          <w:shd w:val="clear" w:color="auto" w:fill="FFFFFF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r w:rsidRPr="00061282">
        <w:rPr>
          <w:sz w:val="24"/>
          <w:szCs w:val="24"/>
          <w:shd w:val="clear" w:color="auto" w:fill="FFFFFF"/>
        </w:rPr>
        <w:t>- умение логично, ясно и точно формулировать и аргументированно излагать свои мысли, применять индуктивные и дедуктивные способы рассуждений;</w:t>
      </w:r>
    </w:p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proofErr w:type="gramStart"/>
      <w:r w:rsidRPr="00061282">
        <w:rPr>
          <w:sz w:val="24"/>
          <w:szCs w:val="24"/>
          <w:shd w:val="clear" w:color="auto" w:fill="FFFFFF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r w:rsidRPr="00061282">
        <w:rPr>
          <w:sz w:val="24"/>
          <w:szCs w:val="24"/>
          <w:shd w:val="clear" w:color="auto" w:fill="FFFFFF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r w:rsidRPr="00061282">
        <w:rPr>
          <w:sz w:val="24"/>
          <w:szCs w:val="24"/>
          <w:shd w:val="clear" w:color="auto" w:fill="FFFFFF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EE6CAE" w:rsidRPr="00061282" w:rsidRDefault="00EE6CAE" w:rsidP="00EE6CAE">
      <w:pPr>
        <w:ind w:firstLine="426"/>
        <w:jc w:val="both"/>
        <w:rPr>
          <w:sz w:val="24"/>
          <w:szCs w:val="24"/>
          <w:shd w:val="clear" w:color="auto" w:fill="FFFFFF"/>
        </w:rPr>
      </w:pPr>
      <w:r w:rsidRPr="00061282">
        <w:rPr>
          <w:sz w:val="24"/>
          <w:szCs w:val="24"/>
          <w:shd w:val="clear" w:color="auto" w:fill="FFFFFF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EE6CAE" w:rsidRPr="00061282" w:rsidRDefault="00EE6CAE" w:rsidP="00EE6CAE">
      <w:pPr>
        <w:jc w:val="both"/>
        <w:rPr>
          <w:sz w:val="24"/>
          <w:szCs w:val="24"/>
        </w:rPr>
      </w:pPr>
      <w:r>
        <w:rPr>
          <w:sz w:val="24"/>
          <w:szCs w:val="24"/>
          <w:shd w:val="clear" w:color="auto" w:fill="FFFFFF"/>
        </w:rPr>
        <w:t xml:space="preserve">          </w:t>
      </w:r>
      <w:r w:rsidRPr="00061282">
        <w:rPr>
          <w:sz w:val="24"/>
          <w:szCs w:val="24"/>
          <w:shd w:val="clear" w:color="auto" w:fill="FFFFFF"/>
        </w:rPr>
        <w:t>Использовать приобретенные знания и умения в практической деятельности и повседневной жизни</w:t>
      </w:r>
      <w:r>
        <w:rPr>
          <w:sz w:val="24"/>
          <w:szCs w:val="24"/>
          <w:shd w:val="clear" w:color="auto" w:fill="FFFFFF"/>
        </w:rPr>
        <w:t>.</w:t>
      </w:r>
      <w:r w:rsidRPr="00061282">
        <w:rPr>
          <w:sz w:val="24"/>
          <w:szCs w:val="24"/>
          <w:shd w:val="clear" w:color="auto" w:fill="FFFFFF"/>
        </w:rPr>
        <w:t xml:space="preserve"> </w:t>
      </w:r>
    </w:p>
    <w:p w:rsidR="00EE6CAE" w:rsidRDefault="00EE6CAE" w:rsidP="00EE6CAE"/>
    <w:p w:rsidR="00EE6CAE" w:rsidRDefault="00EE6CAE" w:rsidP="00EE6CAE"/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EE6CAE">
      <w:pPr>
        <w:widowControl/>
        <w:autoSpaceDE/>
        <w:autoSpaceDN/>
        <w:adjustRightInd/>
        <w:rPr>
          <w:b/>
          <w:bCs/>
          <w:caps/>
          <w:kern w:val="32"/>
          <w:sz w:val="24"/>
          <w:szCs w:val="24"/>
        </w:rPr>
      </w:pPr>
    </w:p>
    <w:p w:rsidR="00EE6CAE" w:rsidRDefault="00EE6CAE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EE6CAE" w:rsidRDefault="00EE6CAE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EE6CAE" w:rsidRDefault="00EE6CAE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D35907" w:rsidRDefault="00D35907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D35907" w:rsidRDefault="00D35907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D35907" w:rsidRDefault="00D35907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B047B0">
      <w:pPr>
        <w:widowControl/>
        <w:autoSpaceDE/>
        <w:autoSpaceDN/>
        <w:adjustRightInd/>
        <w:spacing w:line="276" w:lineRule="auto"/>
        <w:ind w:left="708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</w:pPr>
    </w:p>
    <w:p w:rsidR="00B918B9" w:rsidRDefault="00B918B9" w:rsidP="00932C04">
      <w:pPr>
        <w:pStyle w:val="1"/>
        <w:widowControl/>
        <w:autoSpaceDE/>
        <w:autoSpaceDN/>
        <w:adjustRightInd/>
        <w:spacing w:line="276" w:lineRule="auto"/>
        <w:jc w:val="center"/>
        <w:rPr>
          <w:rFonts w:ascii="Times New Roman" w:hAnsi="Times New Roman"/>
          <w:caps/>
          <w:sz w:val="24"/>
          <w:szCs w:val="24"/>
        </w:rPr>
      </w:pPr>
      <w:r>
        <w:rPr>
          <w:rFonts w:ascii="Times New Roman" w:hAnsi="Times New Roman"/>
          <w:caps/>
          <w:sz w:val="24"/>
          <w:szCs w:val="24"/>
        </w:rPr>
        <w:lastRenderedPageBreak/>
        <w:t>учебно-методическое и материально-техническое обеспечение программы</w:t>
      </w:r>
      <w:r w:rsidR="00D35907">
        <w:rPr>
          <w:rFonts w:ascii="Times New Roman" w:hAnsi="Times New Roman"/>
          <w:caps/>
          <w:sz w:val="24"/>
          <w:szCs w:val="24"/>
        </w:rPr>
        <w:t xml:space="preserve"> </w:t>
      </w:r>
      <w:r>
        <w:rPr>
          <w:rFonts w:ascii="Times New Roman" w:hAnsi="Times New Roman"/>
          <w:caps/>
          <w:sz w:val="24"/>
          <w:szCs w:val="24"/>
        </w:rPr>
        <w:t>учебной дисциплины «ХИМИЯ»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sz w:val="24"/>
          <w:szCs w:val="24"/>
          <w:shd w:val="clear" w:color="auto" w:fill="FFCC00"/>
        </w:rPr>
      </w:pPr>
      <w:r w:rsidRPr="00061282">
        <w:rPr>
          <w:sz w:val="24"/>
          <w:szCs w:val="24"/>
        </w:rPr>
        <w:t>Освоение программы учебной дисциплины «</w:t>
      </w:r>
      <w:r>
        <w:rPr>
          <w:sz w:val="24"/>
          <w:szCs w:val="24"/>
        </w:rPr>
        <w:t>Химия</w:t>
      </w:r>
      <w:r w:rsidRPr="00061282">
        <w:rPr>
          <w:sz w:val="24"/>
          <w:szCs w:val="24"/>
        </w:rPr>
        <w:t xml:space="preserve">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061282">
        <w:rPr>
          <w:sz w:val="24"/>
          <w:szCs w:val="24"/>
        </w:rPr>
        <w:t>внеучебной</w:t>
      </w:r>
      <w:proofErr w:type="spellEnd"/>
      <w:r w:rsidRPr="00061282">
        <w:rPr>
          <w:sz w:val="24"/>
          <w:szCs w:val="24"/>
        </w:rPr>
        <w:t xml:space="preserve"> деятельности обучающихся.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</w:t>
      </w:r>
      <w:r>
        <w:rPr>
          <w:sz w:val="24"/>
          <w:szCs w:val="24"/>
        </w:rPr>
        <w:t>подготовки обучающихся</w:t>
      </w:r>
      <w:r w:rsidRPr="00061282">
        <w:rPr>
          <w:sz w:val="24"/>
          <w:szCs w:val="24"/>
        </w:rPr>
        <w:t xml:space="preserve">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информацию, создавать презентации, видеоматериалы, иные документы. </w:t>
      </w:r>
      <w:proofErr w:type="gramStart"/>
      <w:r w:rsidRPr="00E13426">
        <w:rPr>
          <w:bCs/>
          <w:sz w:val="24"/>
          <w:szCs w:val="24"/>
        </w:rPr>
        <w:t>Для</w:t>
      </w:r>
      <w:proofErr w:type="gramEnd"/>
      <w:r w:rsidRPr="00E13426">
        <w:rPr>
          <w:bCs/>
          <w:sz w:val="24"/>
          <w:szCs w:val="24"/>
        </w:rPr>
        <w:t xml:space="preserve"> </w:t>
      </w:r>
      <w:proofErr w:type="gramStart"/>
      <w:r w:rsidRPr="00E13426">
        <w:rPr>
          <w:bCs/>
          <w:sz w:val="24"/>
          <w:szCs w:val="24"/>
        </w:rPr>
        <w:t>реализация</w:t>
      </w:r>
      <w:proofErr w:type="gramEnd"/>
      <w:r w:rsidRPr="00E13426">
        <w:rPr>
          <w:bCs/>
          <w:sz w:val="24"/>
          <w:szCs w:val="24"/>
        </w:rPr>
        <w:t xml:space="preserve"> программы  предусмотрен 1 учебный кабинет: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sz w:val="24"/>
          <w:szCs w:val="24"/>
        </w:rPr>
      </w:pPr>
      <w:r w:rsidRPr="00E13426">
        <w:rPr>
          <w:bCs/>
          <w:sz w:val="24"/>
          <w:szCs w:val="24"/>
        </w:rPr>
        <w:t>Кабинет № 30</w:t>
      </w:r>
      <w:r>
        <w:rPr>
          <w:bCs/>
          <w:sz w:val="24"/>
          <w:szCs w:val="24"/>
        </w:rPr>
        <w:t>6</w:t>
      </w:r>
      <w:r w:rsidRPr="00E13426">
        <w:rPr>
          <w:bCs/>
          <w:sz w:val="24"/>
          <w:szCs w:val="24"/>
        </w:rPr>
        <w:t xml:space="preserve"> «</w:t>
      </w:r>
      <w:r>
        <w:rPr>
          <w:bCs/>
          <w:sz w:val="24"/>
          <w:szCs w:val="24"/>
        </w:rPr>
        <w:t>Химия и биология</w:t>
      </w:r>
      <w:r w:rsidRPr="00E13426">
        <w:rPr>
          <w:bCs/>
          <w:sz w:val="24"/>
          <w:szCs w:val="24"/>
        </w:rPr>
        <w:t>»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 xml:space="preserve">Оборудование учебного кабинета и рабочих мест кабинета: 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>- аудиторная мебель для студентов (28 стульев, 14 столов);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>- рабочее место преподавателя (1 стол, 1 стул);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>- учебная доска (</w:t>
      </w:r>
      <w:r>
        <w:rPr>
          <w:bCs/>
          <w:sz w:val="24"/>
          <w:szCs w:val="24"/>
        </w:rPr>
        <w:t>1</w:t>
      </w:r>
      <w:r w:rsidRPr="00E13426">
        <w:rPr>
          <w:bCs/>
          <w:sz w:val="24"/>
          <w:szCs w:val="24"/>
        </w:rPr>
        <w:t xml:space="preserve"> шт.);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 xml:space="preserve">- плакаты. 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>Технические средства обучения:</w:t>
      </w:r>
    </w:p>
    <w:p w:rsidR="00B918B9" w:rsidRPr="00E13426" w:rsidRDefault="00B918B9" w:rsidP="00B918B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  <w:rPr>
          <w:bCs/>
          <w:sz w:val="24"/>
          <w:szCs w:val="24"/>
          <w:shd w:val="clear" w:color="auto" w:fill="FFCC00"/>
        </w:rPr>
      </w:pPr>
      <w:r w:rsidRPr="00E13426">
        <w:rPr>
          <w:bCs/>
          <w:sz w:val="24"/>
          <w:szCs w:val="24"/>
        </w:rPr>
        <w:t>- компьютер с лицензионным программным обеспечением;</w:t>
      </w:r>
    </w:p>
    <w:p w:rsidR="00B918B9" w:rsidRPr="00E273E8" w:rsidRDefault="00251203" w:rsidP="00251203">
      <w:pPr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B918B9" w:rsidRPr="00E273E8">
        <w:rPr>
          <w:sz w:val="24"/>
          <w:szCs w:val="24"/>
        </w:rPr>
        <w:t xml:space="preserve">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B918B9" w:rsidRPr="00E273E8" w:rsidRDefault="00251203" w:rsidP="00251203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="00B918B9" w:rsidRPr="00E273E8">
        <w:rPr>
          <w:sz w:val="24"/>
          <w:szCs w:val="24"/>
        </w:rPr>
        <w:t>библиотечный фонд.</w:t>
      </w:r>
    </w:p>
    <w:p w:rsidR="00B918B9" w:rsidRPr="00E273E8" w:rsidRDefault="00B918B9" w:rsidP="00B918B9">
      <w:pPr>
        <w:ind w:firstLine="426"/>
        <w:jc w:val="both"/>
        <w:rPr>
          <w:sz w:val="24"/>
          <w:szCs w:val="24"/>
        </w:rPr>
      </w:pPr>
      <w:r w:rsidRPr="00E273E8">
        <w:rPr>
          <w:sz w:val="24"/>
          <w:szCs w:val="24"/>
        </w:rPr>
        <w:t>В библиотечный фонд входят учебники, учебно-методические комплекты (УМК), обеспечивающие освоение учебного материала,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 Библиотечный фонд может быть дополнен энциклопедиями, справочниками, научной и научно-популярной литературой и другой литературой по словесности, вопросам литературоведения. В процессе освоения программы учебной дисциплины «</w:t>
      </w:r>
      <w:r w:rsidR="00251203">
        <w:rPr>
          <w:sz w:val="24"/>
          <w:szCs w:val="24"/>
        </w:rPr>
        <w:t>Хим</w:t>
      </w:r>
      <w:r>
        <w:rPr>
          <w:sz w:val="24"/>
          <w:szCs w:val="24"/>
        </w:rPr>
        <w:t>ия</w:t>
      </w:r>
      <w:r w:rsidRPr="00E273E8">
        <w:rPr>
          <w:sz w:val="24"/>
          <w:szCs w:val="24"/>
        </w:rPr>
        <w:t>» студенты должны иметь возможность доступа к электронным учебным материалам, имеющимся в свободном доступе в сети Интернет (электронным книгам, практикумам, тестам, материалам ЕГЭ и др.).</w:t>
      </w:r>
    </w:p>
    <w:p w:rsidR="00B918B9" w:rsidRDefault="00B918B9" w:rsidP="00B918B9">
      <w:pPr>
        <w:widowControl/>
        <w:shd w:val="clear" w:color="auto" w:fill="FFFFFF"/>
        <w:spacing w:before="120" w:after="120"/>
        <w:rPr>
          <w:b/>
          <w:caps/>
          <w:sz w:val="24"/>
          <w:szCs w:val="24"/>
        </w:rPr>
      </w:pPr>
    </w:p>
    <w:p w:rsidR="00B918B9" w:rsidRPr="00C85798" w:rsidRDefault="00B918B9" w:rsidP="00B918B9">
      <w:pPr>
        <w:widowControl/>
        <w:autoSpaceDE/>
        <w:autoSpaceDN/>
        <w:adjustRightInd/>
        <w:spacing w:line="276" w:lineRule="auto"/>
        <w:jc w:val="both"/>
        <w:rPr>
          <w:rFonts w:asciiTheme="minorHAnsi" w:hAnsiTheme="minorHAnsi" w:cs="Cambria"/>
          <w:b/>
          <w:bCs/>
          <w:kern w:val="32"/>
          <w:sz w:val="24"/>
          <w:szCs w:val="24"/>
        </w:rPr>
        <w:sectPr w:rsidR="00B918B9" w:rsidRPr="00C85798">
          <w:footerReference w:type="default" r:id="rId11"/>
          <w:pgSz w:w="11907" w:h="16839"/>
          <w:pgMar w:top="1134" w:right="1134" w:bottom="1134" w:left="1134" w:header="720" w:footer="720" w:gutter="0"/>
          <w:cols w:space="720"/>
        </w:sectPr>
      </w:pPr>
    </w:p>
    <w:p w:rsidR="00DD7F7B" w:rsidRDefault="00DD7F7B" w:rsidP="00AF017F">
      <w:pPr>
        <w:spacing w:before="100" w:beforeAutospacing="1" w:after="100" w:afterAutospacing="1"/>
        <w:jc w:val="center"/>
        <w:outlineLvl w:val="4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РЕЗУЛЬТАТ</w:t>
      </w:r>
      <w:r w:rsidR="00AF017F">
        <w:rPr>
          <w:b/>
          <w:bCs/>
          <w:sz w:val="24"/>
          <w:szCs w:val="24"/>
        </w:rPr>
        <w:t>Ы ОСВОЕНИЯ УЧЕБНОЙ ДИСЦИПЛИНЫ</w:t>
      </w:r>
    </w:p>
    <w:p w:rsidR="00DD7F7B" w:rsidRDefault="00DD7F7B" w:rsidP="00DD7F7B">
      <w:pPr>
        <w:widowControl/>
        <w:autoSpaceDE/>
        <w:adjustRightInd/>
        <w:spacing w:before="120"/>
        <w:ind w:firstLine="357"/>
        <w:jc w:val="both"/>
        <w:rPr>
          <w:b/>
          <w:bCs/>
          <w:sz w:val="24"/>
          <w:szCs w:val="24"/>
          <w:lang w:eastAsia="ar-SA"/>
        </w:rPr>
      </w:pPr>
      <w:r>
        <w:rPr>
          <w:b/>
          <w:bCs/>
          <w:sz w:val="24"/>
          <w:szCs w:val="24"/>
          <w:lang w:eastAsia="ar-SA"/>
        </w:rPr>
        <w:t>знать/понимать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jc w:val="both"/>
        <w:rPr>
          <w:sz w:val="24"/>
          <w:szCs w:val="24"/>
        </w:rPr>
      </w:pPr>
      <w:proofErr w:type="gramStart"/>
      <w:r>
        <w:rPr>
          <w:b/>
          <w:bCs/>
          <w:sz w:val="24"/>
          <w:szCs w:val="24"/>
        </w:rPr>
        <w:t xml:space="preserve">смысл понятий: </w:t>
      </w:r>
      <w:r>
        <w:rPr>
          <w:sz w:val="24"/>
          <w:szCs w:val="24"/>
        </w:rPr>
        <w:t xml:space="preserve">естественно-научный метод познания, вещество, химический  элемент, атом, молекула, относительная  атомная  и  молекулярная  массы, ион, аллотропия, изотопы, химическая связь, </w:t>
      </w:r>
      <w:proofErr w:type="spellStart"/>
      <w:r>
        <w:rPr>
          <w:sz w:val="24"/>
          <w:szCs w:val="24"/>
        </w:rPr>
        <w:t>электроотрицательность</w:t>
      </w:r>
      <w:proofErr w:type="spellEnd"/>
      <w:r>
        <w:rPr>
          <w:sz w:val="24"/>
          <w:szCs w:val="24"/>
        </w:rPr>
        <w:t xml:space="preserve">, валентность, степень  окисления, моль, молярная  масса, молярный  объем, вещества  молекулярного  и  немолекулярного  строения, растворы, электролит  и  </w:t>
      </w:r>
      <w:proofErr w:type="spellStart"/>
      <w:r>
        <w:rPr>
          <w:sz w:val="24"/>
          <w:szCs w:val="24"/>
        </w:rPr>
        <w:t>неэлектролит</w:t>
      </w:r>
      <w:proofErr w:type="spellEnd"/>
      <w:r>
        <w:rPr>
          <w:sz w:val="24"/>
          <w:szCs w:val="24"/>
        </w:rPr>
        <w:t>, электролитическая  диссоциация, окислитель  и  восстановитель, окисление  и  восстановление, тепловой  эффект  реакции, скорость  химической  реакции, катализ, химическое  равновесие, углеродный  скелет, функциональная  группа, изомерия</w:t>
      </w:r>
      <w:proofErr w:type="gramEnd"/>
      <w:r>
        <w:rPr>
          <w:sz w:val="24"/>
          <w:szCs w:val="24"/>
        </w:rPr>
        <w:t>, гомология;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 законы  химии</w:t>
      </w:r>
      <w:r>
        <w:rPr>
          <w:sz w:val="24"/>
          <w:szCs w:val="24"/>
        </w:rPr>
        <w:t>: сохранения  массы  веществ, постоянства  состава  вещества, Периодический  закон;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основные  теории  химии:</w:t>
      </w:r>
      <w:r>
        <w:rPr>
          <w:sz w:val="24"/>
          <w:szCs w:val="24"/>
        </w:rPr>
        <w:t xml:space="preserve"> химической  связи, электролитической  диссоциации, строения  органических  соединений;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jc w:val="both"/>
        <w:rPr>
          <w:sz w:val="24"/>
          <w:szCs w:val="24"/>
        </w:rPr>
      </w:pPr>
      <w:proofErr w:type="gramStart"/>
      <w:r>
        <w:rPr>
          <w:b/>
          <w:bCs/>
          <w:sz w:val="24"/>
          <w:szCs w:val="24"/>
        </w:rPr>
        <w:t>важнейшие  вещества  и  материалы</w:t>
      </w:r>
      <w:r>
        <w:rPr>
          <w:sz w:val="24"/>
          <w:szCs w:val="24"/>
        </w:rPr>
        <w:t>: основные  металлы  и  сплавы; серная, соляная, азотная  и  уксусная  кислоты; щелочи, аммиак, минеральные  удобрения, метан, этилен, ацетилен, бензол, этанол, жиры, мыла, глюкоза, сахароза, крахмал, клетчатка, белки, искусственные  и  синтетические  волокна, каучуки, пластмассы;</w:t>
      </w:r>
      <w:proofErr w:type="gramEnd"/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ind w:left="709"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вклад великих ученых</w:t>
      </w:r>
      <w:r>
        <w:rPr>
          <w:sz w:val="24"/>
          <w:szCs w:val="24"/>
        </w:rPr>
        <w:t xml:space="preserve"> в формирование современной </w:t>
      </w:r>
      <w:proofErr w:type="gramStart"/>
      <w:r>
        <w:rPr>
          <w:sz w:val="24"/>
          <w:szCs w:val="24"/>
        </w:rPr>
        <w:t>естественно-научной</w:t>
      </w:r>
      <w:proofErr w:type="gramEnd"/>
      <w:r>
        <w:rPr>
          <w:sz w:val="24"/>
          <w:szCs w:val="24"/>
        </w:rPr>
        <w:t xml:space="preserve"> картины мира;</w:t>
      </w:r>
    </w:p>
    <w:p w:rsidR="00DD7F7B" w:rsidRDefault="00DD7F7B" w:rsidP="00DD7F7B">
      <w:pPr>
        <w:ind w:left="709"/>
        <w:jc w:val="both"/>
        <w:rPr>
          <w:b/>
          <w:bCs/>
          <w:sz w:val="24"/>
          <w:szCs w:val="24"/>
        </w:rPr>
      </w:pPr>
    </w:p>
    <w:p w:rsidR="00DD7F7B" w:rsidRDefault="00DD7F7B" w:rsidP="00DD7F7B">
      <w:pPr>
        <w:keepNext/>
        <w:spacing w:before="240" w:after="60"/>
        <w:ind w:firstLine="360"/>
        <w:jc w:val="both"/>
        <w:outlineLvl w:val="3"/>
        <w:rPr>
          <w:b/>
          <w:bCs/>
          <w:sz w:val="24"/>
          <w:szCs w:val="24"/>
        </w:rPr>
      </w:pPr>
      <w:r>
        <w:rPr>
          <w:b/>
          <w:bCs/>
          <w:iCs/>
          <w:sz w:val="24"/>
          <w:szCs w:val="24"/>
        </w:rPr>
        <w:t>уметь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называть </w:t>
      </w:r>
      <w:r>
        <w:rPr>
          <w:sz w:val="24"/>
          <w:szCs w:val="24"/>
        </w:rPr>
        <w:t xml:space="preserve"> изученные  вещества  по  «тривиальной»  или  международной  номенклатуре;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определять:</w:t>
      </w:r>
      <w:r>
        <w:rPr>
          <w:sz w:val="24"/>
          <w:szCs w:val="24"/>
        </w:rPr>
        <w:t xml:space="preserve"> валентность  и  степень  окисления  химических  элементов, тип  химической  связи  в  соединениях, заряд  иона, характер  среды в водных  растворах  неорганических  соединений, окислитель  и  восстановитель, принадлежность  вещества  к  различным  классам  органических  соединений;</w:t>
      </w:r>
    </w:p>
    <w:p w:rsidR="00DD7F7B" w:rsidRDefault="00DD7F7B" w:rsidP="00DD7F7B">
      <w:pPr>
        <w:widowControl/>
        <w:numPr>
          <w:ilvl w:val="0"/>
          <w:numId w:val="4"/>
        </w:numPr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характеризовать:</w:t>
      </w:r>
      <w:r>
        <w:rPr>
          <w:sz w:val="24"/>
          <w:szCs w:val="24"/>
        </w:rPr>
        <w:t xml:space="preserve"> элементы  малых  периодов  по  их  положению  в  Периодической  системе  Д.И.Менделеева; общие  химические  свойства  металлов, неметаллов, основных  классов  неорганических  и  органических  соединений; строение  и  химические  свойства  изученных  органических  соединений;</w:t>
      </w:r>
    </w:p>
    <w:p w:rsidR="00DD7F7B" w:rsidRDefault="00DD7F7B" w:rsidP="00DD7F7B">
      <w:pPr>
        <w:widowControl/>
        <w:numPr>
          <w:ilvl w:val="1"/>
          <w:numId w:val="6"/>
        </w:numPr>
        <w:tabs>
          <w:tab w:val="left" w:pos="360"/>
        </w:tabs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приводить примеры экспериментов и (или) наблюдений, обосновывающих: </w:t>
      </w:r>
      <w:r>
        <w:rPr>
          <w:sz w:val="24"/>
          <w:szCs w:val="24"/>
        </w:rPr>
        <w:t>атомно-молекулярное строение вещества, зависимость свойств вещества от структуры молекул, зависимость скорости химической реакции от температуры и катализаторов,</w:t>
      </w:r>
    </w:p>
    <w:p w:rsidR="00DD7F7B" w:rsidRDefault="00DD7F7B" w:rsidP="00DD7F7B">
      <w:pPr>
        <w:widowControl/>
        <w:numPr>
          <w:ilvl w:val="1"/>
          <w:numId w:val="6"/>
        </w:numPr>
        <w:tabs>
          <w:tab w:val="left" w:pos="360"/>
        </w:tabs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объяснять прикладное значение важнейших достижений в области естественных наук </w:t>
      </w:r>
      <w:r>
        <w:rPr>
          <w:sz w:val="24"/>
          <w:szCs w:val="24"/>
        </w:rPr>
        <w:t>для: развития энергетики, транспорта и сре</w:t>
      </w:r>
      <w:proofErr w:type="gramStart"/>
      <w:r>
        <w:rPr>
          <w:sz w:val="24"/>
          <w:szCs w:val="24"/>
        </w:rPr>
        <w:t>дств св</w:t>
      </w:r>
      <w:proofErr w:type="gramEnd"/>
      <w:r>
        <w:rPr>
          <w:sz w:val="24"/>
          <w:szCs w:val="24"/>
        </w:rPr>
        <w:t>язи, получения синтетических материалов с заданными свойствами, охраны окружающей среды;</w:t>
      </w:r>
    </w:p>
    <w:p w:rsidR="00DD7F7B" w:rsidRDefault="00DD7F7B" w:rsidP="00DD7F7B">
      <w:pPr>
        <w:widowControl/>
        <w:numPr>
          <w:ilvl w:val="1"/>
          <w:numId w:val="6"/>
        </w:numPr>
        <w:tabs>
          <w:tab w:val="left" w:pos="360"/>
        </w:tabs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>выдвигать гипотезы и предлагать пути их проверки, делать выводы</w:t>
      </w:r>
      <w:r>
        <w:rPr>
          <w:sz w:val="24"/>
          <w:szCs w:val="24"/>
        </w:rPr>
        <w:t xml:space="preserve"> на основе экспериментальных данных, представленных в виде графика, таблицы или диаграммы;</w:t>
      </w:r>
    </w:p>
    <w:p w:rsidR="00DD7F7B" w:rsidRDefault="00DD7F7B" w:rsidP="00DD7F7B">
      <w:pPr>
        <w:widowControl/>
        <w:numPr>
          <w:ilvl w:val="0"/>
          <w:numId w:val="8"/>
        </w:numPr>
        <w:autoSpaceDE/>
        <w:adjustRightInd/>
        <w:jc w:val="both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 xml:space="preserve">использовать  приобретенные  знания  и  умения  в  практической  деятельности  и  повседневной  </w:t>
      </w:r>
      <w:proofErr w:type="spellStart"/>
      <w:r>
        <w:rPr>
          <w:b/>
          <w:bCs/>
          <w:sz w:val="24"/>
          <w:szCs w:val="24"/>
        </w:rPr>
        <w:t>жизни</w:t>
      </w:r>
      <w:proofErr w:type="gramStart"/>
      <w:r>
        <w:rPr>
          <w:b/>
          <w:bCs/>
          <w:sz w:val="24"/>
          <w:szCs w:val="24"/>
        </w:rPr>
        <w:t>:</w:t>
      </w:r>
      <w:r>
        <w:rPr>
          <w:sz w:val="24"/>
          <w:szCs w:val="24"/>
        </w:rPr>
        <w:t>д</w:t>
      </w:r>
      <w:proofErr w:type="gramEnd"/>
      <w:r>
        <w:rPr>
          <w:sz w:val="24"/>
          <w:szCs w:val="24"/>
        </w:rPr>
        <w:t>ля</w:t>
      </w:r>
      <w:proofErr w:type="spellEnd"/>
      <w:r>
        <w:rPr>
          <w:sz w:val="24"/>
          <w:szCs w:val="24"/>
        </w:rPr>
        <w:t xml:space="preserve">  объяснения  химических  </w:t>
      </w:r>
      <w:r>
        <w:rPr>
          <w:sz w:val="24"/>
          <w:szCs w:val="24"/>
        </w:rPr>
        <w:lastRenderedPageBreak/>
        <w:t xml:space="preserve">явлений, происходящих  в  природе, быту  и  на  производстве; определения  возможности  протекания  химических  превращений  в  различных  условиях  и  оценки  их  последствий; экологически  грамотного  поведения  в  окружающей  среде; оценки  влияния  химического  загрязнения  окружающей  среды  на  организм  человека  и  другие  живые  организмы; </w:t>
      </w:r>
      <w:proofErr w:type="gramStart"/>
      <w:r>
        <w:rPr>
          <w:sz w:val="24"/>
          <w:szCs w:val="24"/>
        </w:rPr>
        <w:t>безопасного  обращения  с  горючими  и  токсичными  веществами, лабораторным  оборудованием; приготовления  растворов  заданной  концентрации  в  быту  и  на  производстве;</w:t>
      </w:r>
      <w:proofErr w:type="gramEnd"/>
    </w:p>
    <w:p w:rsidR="00DD7F7B" w:rsidRDefault="00DD7F7B" w:rsidP="00DD7F7B">
      <w:pPr>
        <w:widowControl/>
        <w:numPr>
          <w:ilvl w:val="1"/>
          <w:numId w:val="6"/>
        </w:numPr>
        <w:autoSpaceDE/>
        <w:adjustRightInd/>
        <w:ind w:left="1134"/>
        <w:jc w:val="both"/>
        <w:rPr>
          <w:sz w:val="24"/>
          <w:szCs w:val="24"/>
        </w:rPr>
      </w:pPr>
      <w:r>
        <w:rPr>
          <w:b/>
          <w:bCs/>
          <w:sz w:val="24"/>
          <w:szCs w:val="24"/>
        </w:rPr>
        <w:t xml:space="preserve">работать с </w:t>
      </w:r>
      <w:proofErr w:type="gramStart"/>
      <w:r>
        <w:rPr>
          <w:b/>
          <w:bCs/>
          <w:sz w:val="24"/>
          <w:szCs w:val="24"/>
        </w:rPr>
        <w:t>естественно-научной</w:t>
      </w:r>
      <w:proofErr w:type="gramEnd"/>
      <w:r>
        <w:rPr>
          <w:b/>
          <w:bCs/>
          <w:sz w:val="24"/>
          <w:szCs w:val="24"/>
        </w:rPr>
        <w:t xml:space="preserve"> информацией, </w:t>
      </w:r>
      <w:r>
        <w:rPr>
          <w:sz w:val="24"/>
          <w:szCs w:val="24"/>
        </w:rPr>
        <w:t xml:space="preserve">содержащейся в сообщениях СМИ, </w:t>
      </w:r>
      <w:proofErr w:type="spellStart"/>
      <w:r>
        <w:rPr>
          <w:sz w:val="24"/>
          <w:szCs w:val="24"/>
        </w:rPr>
        <w:t>интернет-ресурсах</w:t>
      </w:r>
      <w:proofErr w:type="spellEnd"/>
      <w:r>
        <w:rPr>
          <w:sz w:val="24"/>
          <w:szCs w:val="24"/>
        </w:rPr>
        <w:t>, научно-популярной литературе: владеть методами поиска, выделять смысловую основу и оценивать достоверность информации;</w:t>
      </w: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spacing w:before="100" w:beforeAutospacing="1" w:after="100" w:afterAutospacing="1"/>
        <w:jc w:val="both"/>
        <w:outlineLvl w:val="4"/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rPr>
          <w:b/>
          <w:bCs/>
          <w:spacing w:val="60"/>
          <w:sz w:val="24"/>
          <w:szCs w:val="24"/>
        </w:rPr>
      </w:pPr>
    </w:p>
    <w:p w:rsidR="00DD7F7B" w:rsidRDefault="00DD7F7B" w:rsidP="00DD7F7B">
      <w:pPr>
        <w:rPr>
          <w:b/>
          <w:bCs/>
          <w:spacing w:val="60"/>
          <w:sz w:val="24"/>
          <w:szCs w:val="24"/>
        </w:rPr>
      </w:pPr>
    </w:p>
    <w:p w:rsidR="00B34908" w:rsidRDefault="00B34908" w:rsidP="00DD7F7B">
      <w:pPr>
        <w:rPr>
          <w:b/>
          <w:bCs/>
          <w:spacing w:val="60"/>
          <w:sz w:val="24"/>
          <w:szCs w:val="24"/>
        </w:rPr>
      </w:pPr>
    </w:p>
    <w:p w:rsidR="00DD7F7B" w:rsidRDefault="00932C04" w:rsidP="00932C0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ТЕХНОЛОГИИ ФОРМИРОВАНИЯ ОК</w:t>
      </w:r>
    </w:p>
    <w:p w:rsidR="00DD7F7B" w:rsidRDefault="00DD7F7B" w:rsidP="00DD7F7B">
      <w:pPr>
        <w:rPr>
          <w:sz w:val="24"/>
          <w:szCs w:val="24"/>
        </w:rPr>
      </w:pPr>
    </w:p>
    <w:p w:rsidR="00DD7F7B" w:rsidRDefault="00DD7F7B" w:rsidP="00DD7F7B">
      <w:pPr>
        <w:rPr>
          <w:sz w:val="24"/>
          <w:szCs w:val="24"/>
        </w:rPr>
      </w:pPr>
      <w:r>
        <w:rPr>
          <w:sz w:val="24"/>
          <w:szCs w:val="24"/>
        </w:rPr>
        <w:t>В процессе освоения дисциплины у студентов должны формироваться общие компетенции (ОК):</w:t>
      </w:r>
    </w:p>
    <w:tbl>
      <w:tblPr>
        <w:tblW w:w="9594" w:type="dxa"/>
        <w:tblInd w:w="66" w:type="dxa"/>
        <w:tblBorders>
          <w:top w:val="single" w:sz="4" w:space="0" w:color="00000A"/>
          <w:left w:val="single" w:sz="4" w:space="0" w:color="00000A"/>
          <w:bottom w:val="single" w:sz="4" w:space="0" w:color="00000A"/>
          <w:insideH w:val="single" w:sz="4" w:space="0" w:color="00000A"/>
        </w:tblBorders>
        <w:tblCellMar>
          <w:left w:w="0" w:type="dxa"/>
          <w:right w:w="10" w:type="dxa"/>
        </w:tblCellMar>
        <w:tblLook w:val="04A0" w:firstRow="1" w:lastRow="0" w:firstColumn="1" w:lastColumn="0" w:noHBand="0" w:noVBand="1"/>
      </w:tblPr>
      <w:tblGrid>
        <w:gridCol w:w="712"/>
        <w:gridCol w:w="2343"/>
        <w:gridCol w:w="2181"/>
        <w:gridCol w:w="2115"/>
        <w:gridCol w:w="2331"/>
      </w:tblGrid>
      <w:tr w:rsidR="00DD7F7B" w:rsidTr="00DD7F7B">
        <w:trPr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Шифр комп.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proofErr w:type="spellStart"/>
            <w:r>
              <w:rPr>
                <w:b/>
                <w:bCs/>
                <w:sz w:val="24"/>
                <w:szCs w:val="24"/>
                <w:lang w:eastAsia="en-US"/>
              </w:rPr>
              <w:t>Дискрипторы</w:t>
            </w:r>
            <w:proofErr w:type="spellEnd"/>
            <w:r>
              <w:rPr>
                <w:b/>
                <w:bCs/>
                <w:sz w:val="24"/>
                <w:szCs w:val="24"/>
                <w:lang w:eastAsia="en-US"/>
              </w:rPr>
              <w:t xml:space="preserve"> (показатели </w:t>
            </w:r>
            <w:proofErr w:type="spellStart"/>
            <w:r>
              <w:rPr>
                <w:b/>
                <w:bCs/>
                <w:sz w:val="24"/>
                <w:szCs w:val="24"/>
                <w:lang w:eastAsia="en-US"/>
              </w:rPr>
              <w:t>сформированности</w:t>
            </w:r>
            <w:proofErr w:type="spellEnd"/>
            <w:r>
              <w:rPr>
                <w:b/>
                <w:bCs/>
                <w:sz w:val="24"/>
                <w:szCs w:val="24"/>
                <w:lang w:eastAsia="en-US"/>
              </w:rPr>
              <w:t>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Умения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/>
                <w:bCs/>
                <w:sz w:val="24"/>
                <w:szCs w:val="24"/>
                <w:lang w:eastAsia="en-US"/>
              </w:rPr>
            </w:pPr>
            <w:r>
              <w:rPr>
                <w:b/>
                <w:bCs/>
                <w:sz w:val="24"/>
                <w:szCs w:val="24"/>
                <w:lang w:eastAsia="en-US"/>
              </w:rPr>
              <w:t>Знания</w:t>
            </w:r>
          </w:p>
        </w:tc>
      </w:tr>
      <w:tr w:rsidR="00DD7F7B" w:rsidTr="00DD7F7B">
        <w:trPr>
          <w:trHeight w:val="233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01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proofErr w:type="gramStart"/>
            <w:r>
              <w:rPr>
                <w:sz w:val="24"/>
                <w:szCs w:val="24"/>
                <w:lang w:eastAsia="en-US"/>
              </w:rPr>
              <w:t>Распознавание сложных проблемные ситуации в различных контекстах.</w:t>
            </w:r>
            <w:proofErr w:type="gramEnd"/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Проведение анализа сложных ситуаций при решении задач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Определение этапов решения задачи.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Определение потребности в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Осуществление эффективного поиска.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Выделение всех возможных источников нужных ресурсов, в том числе неочевидных. Разработка детального плана действий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Оценка рисков на каждом шагу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Оценивает плюсы и минусы полученного результата, своего 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Распознавать задачу и/или проблему в профессиональном и/или социальном контексте;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Анализировать задачу и/или проблему и выделять её составные части;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Составить план действия,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Определить необходимые ресурсы;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proofErr w:type="gramStart"/>
            <w:r>
              <w:rPr>
                <w:bCs/>
                <w:sz w:val="24"/>
                <w:szCs w:val="24"/>
                <w:lang w:eastAsia="en-US"/>
              </w:rPr>
              <w:t>Владеть актуальными методами работы в профессиональной и смежных сферах;</w:t>
            </w:r>
            <w:proofErr w:type="gramEnd"/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Реализовать составленный план;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Оценивать результат и последствия своих действий (самостоятельно или с помощью наставника).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Актуальный профессиональный и социальный контекст, в котором приходится работать и жить;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Алгоритмы выполнения работ в </w:t>
            </w:r>
            <w:proofErr w:type="gramStart"/>
            <w:r>
              <w:rPr>
                <w:bCs/>
                <w:sz w:val="24"/>
                <w:szCs w:val="24"/>
                <w:lang w:eastAsia="en-US"/>
              </w:rPr>
              <w:t>профессиональной</w:t>
            </w:r>
            <w:proofErr w:type="gramEnd"/>
            <w:r>
              <w:rPr>
                <w:bCs/>
                <w:sz w:val="24"/>
                <w:szCs w:val="24"/>
                <w:lang w:eastAsia="en-US"/>
              </w:rPr>
              <w:t xml:space="preserve"> и смежных областях;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proofErr w:type="gramStart"/>
            <w:r>
              <w:rPr>
                <w:bCs/>
                <w:sz w:val="24"/>
                <w:szCs w:val="24"/>
                <w:lang w:eastAsia="en-US"/>
              </w:rPr>
              <w:t>Методы работы в профессиональной и смежных сферах.</w:t>
            </w:r>
            <w:proofErr w:type="gramEnd"/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Структура плана для решения задач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Порядок </w:t>
            </w:r>
            <w:proofErr w:type="gramStart"/>
            <w:r>
              <w:rPr>
                <w:bCs/>
                <w:sz w:val="24"/>
                <w:szCs w:val="24"/>
                <w:lang w:eastAsia="en-US"/>
              </w:rPr>
              <w:t>оценки результатов решения задач профессиональной деятельности</w:t>
            </w:r>
            <w:proofErr w:type="gramEnd"/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2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Осуществлять поиск, анализ и интерпретацию </w:t>
            </w:r>
            <w:r>
              <w:rPr>
                <w:sz w:val="24"/>
                <w:szCs w:val="24"/>
                <w:lang w:eastAsia="en-US"/>
              </w:rPr>
              <w:lastRenderedPageBreak/>
              <w:t>информации, 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 xml:space="preserve">Планирование информационного поиска из широкого </w:t>
            </w:r>
            <w:r>
              <w:rPr>
                <w:sz w:val="24"/>
                <w:szCs w:val="24"/>
                <w:lang w:eastAsia="en-US"/>
              </w:rPr>
              <w:lastRenderedPageBreak/>
              <w:t>набора источников, необходимого для выполнения профессиональных задач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Проведение анализа полученной информации, выделяет в ней главные аспекты.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Структурировать отобранную информацию в соответствии с параметрами поиска;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>Определять задачи поиска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Определять </w:t>
            </w:r>
            <w:r>
              <w:rPr>
                <w:sz w:val="24"/>
                <w:szCs w:val="24"/>
                <w:lang w:eastAsia="en-US"/>
              </w:rPr>
              <w:lastRenderedPageBreak/>
              <w:t>необходимые источники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Планировать процесс поиска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Структурировать получаемую информацию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Выделять наиболее </w:t>
            </w:r>
            <w:proofErr w:type="gramStart"/>
            <w:r>
              <w:rPr>
                <w:sz w:val="24"/>
                <w:szCs w:val="24"/>
                <w:lang w:eastAsia="en-US"/>
              </w:rPr>
              <w:t>значимое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 в перечне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Оценивать практическую значимость результатов поиска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Оформлять результаты поиска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 xml:space="preserve">Номенклатура информационных источников </w:t>
            </w:r>
            <w:r>
              <w:rPr>
                <w:sz w:val="24"/>
                <w:szCs w:val="24"/>
                <w:lang w:eastAsia="en-US"/>
              </w:rPr>
              <w:lastRenderedPageBreak/>
              <w:t>применяемых 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Приемы структурирования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Формат оформления результатов поиска информации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>ОК 3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Использование актуальной нормативно-правовой документацию по профессии (специальности)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Применение современной научной профессиональной терминологии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Содержание актуальной нормативно-правовой документации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Современная научная и профессиональная терминология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Возможные траектории профессионального развития  и самообразования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4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Участие в  деловом общении для эффективного решения деловых задач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Планирование </w:t>
            </w:r>
            <w:proofErr w:type="gramStart"/>
            <w:r>
              <w:rPr>
                <w:sz w:val="24"/>
                <w:szCs w:val="24"/>
                <w:lang w:eastAsia="en-US"/>
              </w:rPr>
              <w:t>профессиональной</w:t>
            </w:r>
            <w:proofErr w:type="gramEnd"/>
            <w:r>
              <w:rPr>
                <w:sz w:val="24"/>
                <w:szCs w:val="24"/>
                <w:lang w:eastAsia="en-US"/>
              </w:rPr>
              <w:t xml:space="preserve">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Организовывать работу коллектива и команды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proofErr w:type="spellStart"/>
            <w:r>
              <w:rPr>
                <w:bCs/>
                <w:sz w:val="24"/>
                <w:szCs w:val="24"/>
                <w:lang w:eastAsia="en-US"/>
              </w:rPr>
              <w:t>Взаимодействоватьс</w:t>
            </w:r>
            <w:proofErr w:type="spellEnd"/>
            <w:r>
              <w:rPr>
                <w:bCs/>
                <w:sz w:val="24"/>
                <w:szCs w:val="24"/>
                <w:lang w:eastAsia="en-US"/>
              </w:rPr>
              <w:t xml:space="preserve"> коллегами, руководством, клиентами.  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Психология коллектива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Психология личности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Основы проектной деятельности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5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Осуществлять устную и письменную коммуникацию на </w:t>
            </w:r>
            <w:r>
              <w:rPr>
                <w:sz w:val="24"/>
                <w:szCs w:val="24"/>
                <w:lang w:eastAsia="en-US"/>
              </w:rPr>
              <w:lastRenderedPageBreak/>
              <w:t>государственном 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 xml:space="preserve">Грамотно устно и письменно излагать свои мысли по </w:t>
            </w:r>
            <w:r>
              <w:rPr>
                <w:sz w:val="24"/>
                <w:szCs w:val="24"/>
                <w:lang w:eastAsia="en-US"/>
              </w:rPr>
              <w:lastRenderedPageBreak/>
              <w:t>профессиональной тематике на государственном языке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 xml:space="preserve">Излагать свои мысли на государственном </w:t>
            </w:r>
            <w:r>
              <w:rPr>
                <w:bCs/>
                <w:sz w:val="24"/>
                <w:szCs w:val="24"/>
                <w:lang w:eastAsia="en-US"/>
              </w:rPr>
              <w:lastRenderedPageBreak/>
              <w:t>языке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Оформлять документы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 xml:space="preserve">Особенности социального и культурного </w:t>
            </w:r>
            <w:r>
              <w:rPr>
                <w:bCs/>
                <w:sz w:val="24"/>
                <w:szCs w:val="24"/>
                <w:lang w:eastAsia="en-US"/>
              </w:rPr>
              <w:lastRenderedPageBreak/>
              <w:t>контекста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Правила оформления документов.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>ОК 6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Понимать значимость своей профессии (специальности)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Демонстрация поведения на основе общечеловеческих 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Описывать значимость своей профессии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Презентовать структуру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Сущность гражданско-патриотической позиции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Общечеловеческие ценности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Правила поведения в ходе выполнения профессиональной деятельности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7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Соблюдение правил экологической безопасности при ведении профессиональной деятельности;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Обеспечивать ресурсосбережение на рабочем месте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Соблюдать нормы экологической безопасности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Определять направления ресурсосбережения в рамках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Правила экологической безопасности при ведении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 xml:space="preserve">Основные </w:t>
            </w:r>
            <w:proofErr w:type="gramStart"/>
            <w:r>
              <w:rPr>
                <w:bCs/>
                <w:sz w:val="24"/>
                <w:szCs w:val="24"/>
                <w:lang w:eastAsia="en-US"/>
              </w:rPr>
              <w:t>ресурсы</w:t>
            </w:r>
            <w:proofErr w:type="gramEnd"/>
            <w:r>
              <w:rPr>
                <w:bCs/>
                <w:sz w:val="24"/>
                <w:szCs w:val="24"/>
                <w:lang w:eastAsia="en-US"/>
              </w:rPr>
              <w:t xml:space="preserve"> задействованные 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Пути обеспечения ресурсосбережения.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8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Сохранение и укрепление здоровья посредством использования средств физической культуры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Применять рациональные приемы двигательных функций 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Пользоваться средствами профилактики </w:t>
            </w:r>
            <w:r>
              <w:rPr>
                <w:sz w:val="24"/>
                <w:szCs w:val="24"/>
                <w:lang w:eastAsia="en-US"/>
              </w:rPr>
              <w:lastRenderedPageBreak/>
              <w:t>перенапряжения характерными для данной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>Роль физической культуры в общекультурном, профессиональном и социальном развитии человека;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Основы здорового образа жизни;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Средства профилактики перенапряжения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>ОК 9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Применение средств информатизации и информационных технологий для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Применять средства информационных технологий для решения профессиональных задач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Использовать современное программное обеспечение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Современные средства и устройства информатизации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Порядок их применения и программное обеспечение в профессиональной деятельности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10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понимать тексты на базовые профессиональные темы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участвовать в диалогах на знакомые общие и профессиональные темы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строить простые высказывания о себе и о своей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кратко обосновывать и объяснить свои действия (текущие и планируемые)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правила построения простых и сложных предложений на профессиональные темы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основные общеупотребительные глаголы (бытовая и профессиональная лексика)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особенности произношения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правила чтения текстов профессиональной направленности</w:t>
            </w:r>
          </w:p>
        </w:tc>
      </w:tr>
      <w:tr w:rsidR="00DD7F7B" w:rsidTr="00DD7F7B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ОК 11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ОК 11. Планировать предпринимательскую деятельность в </w:t>
            </w:r>
            <w:r>
              <w:rPr>
                <w:sz w:val="24"/>
                <w:szCs w:val="24"/>
                <w:lang w:eastAsia="en-US"/>
              </w:rPr>
              <w:lastRenderedPageBreak/>
              <w:t>профессиональной 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lastRenderedPageBreak/>
              <w:t xml:space="preserve">Определение инвестиционную привлекательность </w:t>
            </w:r>
            <w:r>
              <w:rPr>
                <w:sz w:val="24"/>
                <w:szCs w:val="24"/>
                <w:lang w:eastAsia="en-US"/>
              </w:rPr>
              <w:lastRenderedPageBreak/>
              <w:t>коммерческих идей в рамках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Составлять бизнес план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Презентовать бизнес-идею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Определение источников финансирования</w:t>
            </w:r>
          </w:p>
          <w:p w:rsidR="00DD7F7B" w:rsidRDefault="00DD7F7B">
            <w:pPr>
              <w:spacing w:line="25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 xml:space="preserve">Выявлять достоинства и недостатки </w:t>
            </w:r>
            <w:r>
              <w:rPr>
                <w:bCs/>
                <w:sz w:val="24"/>
                <w:szCs w:val="24"/>
                <w:lang w:eastAsia="en-US"/>
              </w:rPr>
              <w:lastRenderedPageBreak/>
              <w:t>коммерческой идеи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Презентовать  идеи открытия собственного дела в профессиональной деятельности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Оформлять бизнес-план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>Основы предпринимательской деятельности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lastRenderedPageBreak/>
              <w:t>Основы финансовой грамотности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Правила разработки бизнес-планов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Порядок выстраивания презентации</w:t>
            </w:r>
          </w:p>
          <w:p w:rsidR="00DD7F7B" w:rsidRDefault="00DD7F7B">
            <w:pPr>
              <w:spacing w:line="256" w:lineRule="auto"/>
              <w:rPr>
                <w:bCs/>
                <w:sz w:val="24"/>
                <w:szCs w:val="24"/>
                <w:lang w:eastAsia="en-US"/>
              </w:rPr>
            </w:pPr>
            <w:r>
              <w:rPr>
                <w:bCs/>
                <w:sz w:val="24"/>
                <w:szCs w:val="24"/>
                <w:lang w:eastAsia="en-US"/>
              </w:rPr>
              <w:t>Кредитные банковские продукты</w:t>
            </w:r>
          </w:p>
        </w:tc>
      </w:tr>
    </w:tbl>
    <w:p w:rsidR="00DD7F7B" w:rsidRDefault="00DD7F7B" w:rsidP="00DD7F7B">
      <w:pPr>
        <w:rPr>
          <w:sz w:val="24"/>
          <w:szCs w:val="24"/>
        </w:rPr>
      </w:pPr>
    </w:p>
    <w:p w:rsidR="00DD7F7B" w:rsidRDefault="00DD7F7B" w:rsidP="00932C04">
      <w:pPr>
        <w:pStyle w:val="1"/>
        <w:widowControl/>
        <w:autoSpaceDE/>
        <w:adjustRightInd/>
        <w:spacing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  <w:bookmarkStart w:id="7" w:name="_Toc467502101"/>
      <w:r>
        <w:rPr>
          <w:rFonts w:ascii="Times New Roman" w:hAnsi="Times New Roman"/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7"/>
    </w:p>
    <w:p w:rsidR="00DD7F7B" w:rsidRDefault="00DD7F7B" w:rsidP="00DD7F7B">
      <w:pPr>
        <w:widowControl/>
        <w:shd w:val="clear" w:color="auto" w:fill="FFFFFF"/>
        <w:rPr>
          <w:color w:val="000000"/>
          <w:sz w:val="24"/>
          <w:szCs w:val="24"/>
        </w:rPr>
      </w:pPr>
    </w:p>
    <w:tbl>
      <w:tblPr>
        <w:tblStyle w:val="af"/>
        <w:tblW w:w="0" w:type="auto"/>
        <w:tblLook w:val="04A0" w:firstRow="1" w:lastRow="0" w:firstColumn="1" w:lastColumn="0" w:noHBand="0" w:noVBand="1"/>
      </w:tblPr>
      <w:tblGrid>
        <w:gridCol w:w="4767"/>
        <w:gridCol w:w="4804"/>
      </w:tblGrid>
      <w:tr w:rsidR="00DD7F7B" w:rsidTr="00DD7F7B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7F7B" w:rsidRDefault="00DD7F7B">
            <w:pPr>
              <w:widowControl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№ изменения, дата внесения изменения; № страницы с изменением</w:t>
            </w:r>
          </w:p>
        </w:tc>
      </w:tr>
      <w:tr w:rsidR="00DD7F7B" w:rsidTr="00DD7F7B">
        <w:trPr>
          <w:trHeight w:val="11529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7F7B" w:rsidRDefault="00DD7F7B">
            <w:pPr>
              <w:widowControl/>
              <w:shd w:val="clear" w:color="auto" w:fill="FFFFFF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БЫЛО</w:t>
            </w:r>
          </w:p>
          <w:p w:rsidR="00DD7F7B" w:rsidRDefault="00DD7F7B">
            <w:pPr>
              <w:widowControl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7F7B" w:rsidRDefault="00DD7F7B">
            <w:pPr>
              <w:widowControl/>
              <w:shd w:val="clear" w:color="auto" w:fill="FFFFFF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>
              <w:rPr>
                <w:b/>
                <w:bCs/>
                <w:color w:val="000000"/>
                <w:sz w:val="24"/>
                <w:szCs w:val="24"/>
              </w:rPr>
              <w:t>СТАЛО</w:t>
            </w:r>
          </w:p>
          <w:p w:rsidR="00DD7F7B" w:rsidRDefault="00DD7F7B">
            <w:pPr>
              <w:widowControl/>
              <w:jc w:val="center"/>
              <w:rPr>
                <w:rFonts w:cs="Calibri"/>
                <w:color w:val="000000"/>
                <w:sz w:val="24"/>
                <w:szCs w:val="24"/>
              </w:rPr>
            </w:pPr>
          </w:p>
        </w:tc>
      </w:tr>
      <w:tr w:rsidR="00DD7F7B" w:rsidTr="00DD7F7B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D7F7B" w:rsidRDefault="00DD7F7B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Основание:</w:t>
            </w:r>
          </w:p>
          <w:p w:rsidR="00DD7F7B" w:rsidRDefault="00DD7F7B">
            <w:pPr>
              <w:widowControl/>
              <w:shd w:val="clear" w:color="auto" w:fill="FFFFFF"/>
              <w:rPr>
                <w:rFonts w:eastAsia="Calibri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Подпись лица внесшего изменения</w:t>
            </w:r>
          </w:p>
          <w:p w:rsidR="00DD7F7B" w:rsidRDefault="00DD7F7B">
            <w:pPr>
              <w:widowControl/>
              <w:rPr>
                <w:rFonts w:cs="Calibri"/>
                <w:color w:val="000000"/>
                <w:sz w:val="24"/>
                <w:szCs w:val="24"/>
              </w:rPr>
            </w:pPr>
          </w:p>
        </w:tc>
      </w:tr>
    </w:tbl>
    <w:p w:rsidR="00DD7F7B" w:rsidRDefault="00DD7F7B" w:rsidP="00DD7F7B">
      <w:pPr>
        <w:widowControl/>
        <w:shd w:val="clear" w:color="auto" w:fill="FFFFFF"/>
        <w:rPr>
          <w:color w:val="000000"/>
          <w:sz w:val="24"/>
          <w:szCs w:val="24"/>
        </w:rPr>
      </w:pPr>
    </w:p>
    <w:sectPr w:rsidR="00DD7F7B" w:rsidSect="004F12E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5415" w:rsidRDefault="00B75415" w:rsidP="00932C04">
      <w:r>
        <w:separator/>
      </w:r>
    </w:p>
  </w:endnote>
  <w:endnote w:type="continuationSeparator" w:id="0">
    <w:p w:rsidR="00B75415" w:rsidRDefault="00B75415" w:rsidP="00932C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altName w:val="Calibri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384877117"/>
      <w:docPartObj>
        <w:docPartGallery w:val="Page Numbers (Bottom of Page)"/>
        <w:docPartUnique/>
      </w:docPartObj>
    </w:sdtPr>
    <w:sdtEndPr/>
    <w:sdtContent>
      <w:p w:rsidR="00DB2CF3" w:rsidRDefault="00DB2CF3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06581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DB2CF3" w:rsidRDefault="00DB2CF3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5415" w:rsidRDefault="00B75415" w:rsidP="00932C04">
      <w:r>
        <w:separator/>
      </w:r>
    </w:p>
  </w:footnote>
  <w:footnote w:type="continuationSeparator" w:id="0">
    <w:p w:rsidR="00B75415" w:rsidRDefault="00B75415" w:rsidP="00932C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FE"/>
    <w:multiLevelType w:val="singleLevel"/>
    <w:tmpl w:val="88FCA8C0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0000001"/>
    <w:multiLevelType w:val="multilevel"/>
    <w:tmpl w:val="00000001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">
    <w:nsid w:val="00000004"/>
    <w:multiLevelType w:val="multilevel"/>
    <w:tmpl w:val="00000004"/>
    <w:name w:val="WW8Num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/>
      </w:rPr>
    </w:lvl>
    <w:lvl w:ilvl="2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">
    <w:nsid w:val="00000007"/>
    <w:multiLevelType w:val="singleLevel"/>
    <w:tmpl w:val="00000007"/>
    <w:name w:val="WW8Num24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/>
      </w:rPr>
    </w:lvl>
  </w:abstractNum>
  <w:abstractNum w:abstractNumId="4">
    <w:nsid w:val="671569AC"/>
    <w:multiLevelType w:val="hybridMultilevel"/>
    <w:tmpl w:val="E534B55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lvl w:ilvl="0">
        <w:numFmt w:val="bullet"/>
        <w:lvlText w:val="-"/>
        <w:legacy w:legacy="1" w:legacySpace="0" w:legacyIndent="3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3">
    <w:abstractNumId w:val="3"/>
  </w:num>
  <w:num w:numId="4">
    <w:abstractNumId w:val="3"/>
  </w:num>
  <w:num w:numId="5">
    <w:abstractNumId w:val="2"/>
  </w:num>
  <w:num w:numId="6">
    <w:abstractNumId w:val="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4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D7F7B"/>
    <w:rsid w:val="00004FC3"/>
    <w:rsid w:val="00043EC3"/>
    <w:rsid w:val="00057907"/>
    <w:rsid w:val="000B3A4B"/>
    <w:rsid w:val="000B3DC3"/>
    <w:rsid w:val="000C7D7B"/>
    <w:rsid w:val="000D2675"/>
    <w:rsid w:val="000E2CEE"/>
    <w:rsid w:val="00120103"/>
    <w:rsid w:val="00122421"/>
    <w:rsid w:val="001325A7"/>
    <w:rsid w:val="00132BB2"/>
    <w:rsid w:val="00177D90"/>
    <w:rsid w:val="0019703F"/>
    <w:rsid w:val="001C1EFF"/>
    <w:rsid w:val="00243A92"/>
    <w:rsid w:val="00251203"/>
    <w:rsid w:val="002A366B"/>
    <w:rsid w:val="002B2794"/>
    <w:rsid w:val="00337EA0"/>
    <w:rsid w:val="00424342"/>
    <w:rsid w:val="004E63C5"/>
    <w:rsid w:val="004F12E8"/>
    <w:rsid w:val="0053768A"/>
    <w:rsid w:val="00561062"/>
    <w:rsid w:val="00593E75"/>
    <w:rsid w:val="005E5250"/>
    <w:rsid w:val="00606581"/>
    <w:rsid w:val="00624627"/>
    <w:rsid w:val="006F6247"/>
    <w:rsid w:val="0072687D"/>
    <w:rsid w:val="007273EC"/>
    <w:rsid w:val="00730272"/>
    <w:rsid w:val="00761911"/>
    <w:rsid w:val="007A55CA"/>
    <w:rsid w:val="007C36CC"/>
    <w:rsid w:val="007C4875"/>
    <w:rsid w:val="00814DB4"/>
    <w:rsid w:val="00814F5F"/>
    <w:rsid w:val="00830C5E"/>
    <w:rsid w:val="00874E53"/>
    <w:rsid w:val="008D3F7E"/>
    <w:rsid w:val="008F1320"/>
    <w:rsid w:val="008F5537"/>
    <w:rsid w:val="009067FC"/>
    <w:rsid w:val="00932C04"/>
    <w:rsid w:val="00991BBA"/>
    <w:rsid w:val="00994A69"/>
    <w:rsid w:val="009971EA"/>
    <w:rsid w:val="009B5A54"/>
    <w:rsid w:val="00A12E72"/>
    <w:rsid w:val="00A71F18"/>
    <w:rsid w:val="00AF017F"/>
    <w:rsid w:val="00AF6A1C"/>
    <w:rsid w:val="00B047B0"/>
    <w:rsid w:val="00B11E6A"/>
    <w:rsid w:val="00B20AAA"/>
    <w:rsid w:val="00B20F12"/>
    <w:rsid w:val="00B34908"/>
    <w:rsid w:val="00B75415"/>
    <w:rsid w:val="00B918B9"/>
    <w:rsid w:val="00B9466F"/>
    <w:rsid w:val="00BC60B5"/>
    <w:rsid w:val="00C106EF"/>
    <w:rsid w:val="00C34186"/>
    <w:rsid w:val="00C71ABC"/>
    <w:rsid w:val="00C85798"/>
    <w:rsid w:val="00C9250B"/>
    <w:rsid w:val="00CF2419"/>
    <w:rsid w:val="00D16EE2"/>
    <w:rsid w:val="00D2336F"/>
    <w:rsid w:val="00D35907"/>
    <w:rsid w:val="00D620C6"/>
    <w:rsid w:val="00D6563A"/>
    <w:rsid w:val="00DB2CF3"/>
    <w:rsid w:val="00DD7F7B"/>
    <w:rsid w:val="00E02F41"/>
    <w:rsid w:val="00E9165A"/>
    <w:rsid w:val="00EE6CAE"/>
    <w:rsid w:val="00EF3D39"/>
    <w:rsid w:val="00EF61A3"/>
    <w:rsid w:val="00F26182"/>
    <w:rsid w:val="00F71526"/>
    <w:rsid w:val="00FF03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DD7F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DD7F7B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rsid w:val="00DD7F7B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DD7F7B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D7F7B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rsid w:val="00DD7F7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semiHidden/>
    <w:rsid w:val="00DD7F7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styleId="a3">
    <w:name w:val="Hyperlink"/>
    <w:uiPriority w:val="99"/>
    <w:semiHidden/>
    <w:unhideWhenUsed/>
    <w:rsid w:val="00DD7F7B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DD7F7B"/>
    <w:rPr>
      <w:color w:val="954F72" w:themeColor="followedHyperlink"/>
      <w:u w:val="single"/>
    </w:rPr>
  </w:style>
  <w:style w:type="paragraph" w:styleId="11">
    <w:name w:val="toc 1"/>
    <w:basedOn w:val="a"/>
    <w:next w:val="a"/>
    <w:autoRedefine/>
    <w:uiPriority w:val="99"/>
    <w:semiHidden/>
    <w:unhideWhenUsed/>
    <w:rsid w:val="00DD7F7B"/>
    <w:pPr>
      <w:tabs>
        <w:tab w:val="right" w:leader="dot" w:pos="9639"/>
      </w:tabs>
    </w:pPr>
    <w:rPr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iPriority w:val="99"/>
    <w:semiHidden/>
    <w:unhideWhenUsed/>
    <w:rsid w:val="00DD7F7B"/>
    <w:pPr>
      <w:widowControl/>
      <w:autoSpaceDE/>
      <w:autoSpaceDN/>
      <w:adjustRightInd/>
      <w:jc w:val="both"/>
    </w:pPr>
    <w:rPr>
      <w:rFonts w:ascii="Calibri" w:hAnsi="Calibri"/>
      <w:sz w:val="24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b">
    <w:name w:val="Body Text Indent"/>
    <w:basedOn w:val="a"/>
    <w:link w:val="ac"/>
    <w:uiPriority w:val="99"/>
    <w:semiHidden/>
    <w:unhideWhenUsed/>
    <w:rsid w:val="00DD7F7B"/>
    <w:pPr>
      <w:widowControl/>
      <w:autoSpaceDE/>
      <w:autoSpaceDN/>
      <w:adjustRightInd/>
      <w:ind w:firstLine="360"/>
    </w:pPr>
    <w:rPr>
      <w:rFonts w:ascii="Calibri" w:hAnsi="Calibri"/>
      <w:sz w:val="24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d">
    <w:name w:val="TOC Heading"/>
    <w:basedOn w:val="1"/>
    <w:next w:val="a"/>
    <w:uiPriority w:val="99"/>
    <w:semiHidden/>
    <w:unhideWhenUsed/>
    <w:qFormat/>
    <w:rsid w:val="00DD7F7B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32">
    <w:name w:val="Основной текст с отступом 32"/>
    <w:basedOn w:val="a"/>
    <w:uiPriority w:val="99"/>
    <w:rsid w:val="00DD7F7B"/>
    <w:pPr>
      <w:widowControl/>
      <w:autoSpaceDE/>
      <w:autoSpaceDN/>
      <w:adjustRightInd/>
      <w:ind w:firstLine="709"/>
    </w:pPr>
    <w:rPr>
      <w:rFonts w:ascii="Calibri" w:hAnsi="Calibri"/>
      <w:sz w:val="24"/>
      <w:szCs w:val="24"/>
      <w:lang w:eastAsia="ar-SA"/>
    </w:rPr>
  </w:style>
  <w:style w:type="paragraph" w:customStyle="1" w:styleId="31">
    <w:name w:val="Основной текст 31"/>
    <w:basedOn w:val="a"/>
    <w:uiPriority w:val="99"/>
    <w:rsid w:val="00DD7F7B"/>
    <w:pPr>
      <w:widowControl/>
      <w:autoSpaceDE/>
      <w:autoSpaceDN/>
      <w:adjustRightInd/>
      <w:jc w:val="both"/>
    </w:pPr>
    <w:rPr>
      <w:rFonts w:ascii="Calibri" w:hAnsi="Calibri"/>
      <w:b/>
      <w:bCs/>
      <w:sz w:val="28"/>
      <w:szCs w:val="28"/>
      <w:lang w:eastAsia="ar-SA"/>
    </w:rPr>
  </w:style>
  <w:style w:type="paragraph" w:customStyle="1" w:styleId="Default">
    <w:name w:val="Default"/>
    <w:rsid w:val="00DD7F7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e">
    <w:name w:val="page number"/>
    <w:uiPriority w:val="99"/>
    <w:semiHidden/>
    <w:unhideWhenUsed/>
    <w:rsid w:val="00DD7F7B"/>
    <w:rPr>
      <w:rFonts w:ascii="Times New Roman" w:hAnsi="Times New Roman" w:cs="Times New Roman" w:hint="default"/>
    </w:rPr>
  </w:style>
  <w:style w:type="table" w:styleId="af">
    <w:name w:val="Table Grid"/>
    <w:basedOn w:val="a1"/>
    <w:uiPriority w:val="59"/>
    <w:rsid w:val="00DD7F7B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CF241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qFormat="1"/>
  </w:latentStyles>
  <w:style w:type="paragraph" w:default="1" w:styleId="a">
    <w:name w:val="Normal"/>
    <w:qFormat/>
    <w:rsid w:val="00DD7F7B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9"/>
    <w:qFormat/>
    <w:rsid w:val="00DD7F7B"/>
    <w:pPr>
      <w:keepNext/>
      <w:spacing w:before="240" w:after="60"/>
      <w:outlineLvl w:val="0"/>
    </w:pPr>
    <w:rPr>
      <w:rFonts w:ascii="Cambria" w:hAnsi="Cambria" w:cs="Cambria"/>
      <w:b/>
      <w:bCs/>
      <w:kern w:val="32"/>
      <w:sz w:val="32"/>
      <w:szCs w:val="32"/>
    </w:rPr>
  </w:style>
  <w:style w:type="paragraph" w:styleId="4">
    <w:name w:val="heading 4"/>
    <w:basedOn w:val="a"/>
    <w:next w:val="a"/>
    <w:link w:val="40"/>
    <w:uiPriority w:val="99"/>
    <w:semiHidden/>
    <w:unhideWhenUsed/>
    <w:qFormat/>
    <w:rsid w:val="00DD7F7B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9"/>
    <w:semiHidden/>
    <w:unhideWhenUsed/>
    <w:qFormat/>
    <w:rsid w:val="00DD7F7B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rsid w:val="00DD7F7B"/>
    <w:rPr>
      <w:rFonts w:ascii="Cambria" w:eastAsia="Times New Roman" w:hAnsi="Cambria" w:cs="Cambria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semiHidden/>
    <w:rsid w:val="00DD7F7B"/>
    <w:rPr>
      <w:rFonts w:ascii="Calibri" w:eastAsia="Times New Roman" w:hAnsi="Calibri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9"/>
    <w:semiHidden/>
    <w:rsid w:val="00DD7F7B"/>
    <w:rPr>
      <w:rFonts w:ascii="Calibri" w:eastAsia="Times New Roman" w:hAnsi="Calibri" w:cs="Times New Roman"/>
      <w:b/>
      <w:bCs/>
      <w:i/>
      <w:iCs/>
      <w:sz w:val="26"/>
      <w:szCs w:val="26"/>
      <w:lang w:eastAsia="ru-RU"/>
    </w:rPr>
  </w:style>
  <w:style w:type="character" w:styleId="a3">
    <w:name w:val="Hyperlink"/>
    <w:uiPriority w:val="99"/>
    <w:semiHidden/>
    <w:unhideWhenUsed/>
    <w:rsid w:val="00DD7F7B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DD7F7B"/>
    <w:rPr>
      <w:color w:val="954F72" w:themeColor="followedHyperlink"/>
      <w:u w:val="single"/>
    </w:rPr>
  </w:style>
  <w:style w:type="paragraph" w:styleId="11">
    <w:name w:val="toc 1"/>
    <w:basedOn w:val="a"/>
    <w:next w:val="a"/>
    <w:autoRedefine/>
    <w:uiPriority w:val="99"/>
    <w:semiHidden/>
    <w:unhideWhenUsed/>
    <w:rsid w:val="00DD7F7B"/>
    <w:pPr>
      <w:tabs>
        <w:tab w:val="right" w:leader="dot" w:pos="9639"/>
      </w:tabs>
    </w:pPr>
    <w:rPr>
      <w:sz w:val="28"/>
      <w:szCs w:val="28"/>
    </w:rPr>
  </w:style>
  <w:style w:type="paragraph" w:styleId="a5">
    <w:name w:val="header"/>
    <w:basedOn w:val="a"/>
    <w:link w:val="a6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footer"/>
    <w:basedOn w:val="a"/>
    <w:link w:val="a8"/>
    <w:uiPriority w:val="99"/>
    <w:unhideWhenUsed/>
    <w:rsid w:val="00DD7F7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D7F7B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ody Text"/>
    <w:basedOn w:val="a"/>
    <w:link w:val="aa"/>
    <w:uiPriority w:val="99"/>
    <w:semiHidden/>
    <w:unhideWhenUsed/>
    <w:rsid w:val="00DD7F7B"/>
    <w:pPr>
      <w:widowControl/>
      <w:autoSpaceDE/>
      <w:autoSpaceDN/>
      <w:adjustRightInd/>
      <w:jc w:val="both"/>
    </w:pPr>
    <w:rPr>
      <w:rFonts w:ascii="Calibri" w:hAnsi="Calibri"/>
      <w:sz w:val="24"/>
      <w:szCs w:val="24"/>
      <w:lang w:eastAsia="ar-SA"/>
    </w:rPr>
  </w:style>
  <w:style w:type="character" w:customStyle="1" w:styleId="aa">
    <w:name w:val="Основной текст Знак"/>
    <w:basedOn w:val="a0"/>
    <w:link w:val="a9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b">
    <w:name w:val="Body Text Indent"/>
    <w:basedOn w:val="a"/>
    <w:link w:val="ac"/>
    <w:uiPriority w:val="99"/>
    <w:semiHidden/>
    <w:unhideWhenUsed/>
    <w:rsid w:val="00DD7F7B"/>
    <w:pPr>
      <w:widowControl/>
      <w:autoSpaceDE/>
      <w:autoSpaceDN/>
      <w:adjustRightInd/>
      <w:ind w:firstLine="360"/>
    </w:pPr>
    <w:rPr>
      <w:rFonts w:ascii="Calibri" w:hAnsi="Calibri"/>
      <w:sz w:val="24"/>
      <w:szCs w:val="24"/>
      <w:lang w:eastAsia="ar-SA"/>
    </w:r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DD7F7B"/>
    <w:rPr>
      <w:rFonts w:ascii="Calibri" w:eastAsia="Times New Roman" w:hAnsi="Calibri" w:cs="Times New Roman"/>
      <w:sz w:val="24"/>
      <w:szCs w:val="24"/>
      <w:lang w:eastAsia="ar-SA"/>
    </w:rPr>
  </w:style>
  <w:style w:type="paragraph" w:styleId="ad">
    <w:name w:val="TOC Heading"/>
    <w:basedOn w:val="1"/>
    <w:next w:val="a"/>
    <w:uiPriority w:val="99"/>
    <w:semiHidden/>
    <w:unhideWhenUsed/>
    <w:qFormat/>
    <w:rsid w:val="00DD7F7B"/>
    <w:pPr>
      <w:keepLines/>
      <w:widowControl/>
      <w:autoSpaceDE/>
      <w:autoSpaceDN/>
      <w:adjustRightInd/>
      <w:spacing w:before="480" w:after="0" w:line="276" w:lineRule="auto"/>
      <w:outlineLvl w:val="9"/>
    </w:pPr>
    <w:rPr>
      <w:color w:val="365F91"/>
      <w:kern w:val="0"/>
      <w:sz w:val="28"/>
      <w:szCs w:val="28"/>
      <w:lang w:eastAsia="en-US"/>
    </w:rPr>
  </w:style>
  <w:style w:type="paragraph" w:customStyle="1" w:styleId="32">
    <w:name w:val="Основной текст с отступом 32"/>
    <w:basedOn w:val="a"/>
    <w:uiPriority w:val="99"/>
    <w:rsid w:val="00DD7F7B"/>
    <w:pPr>
      <w:widowControl/>
      <w:autoSpaceDE/>
      <w:autoSpaceDN/>
      <w:adjustRightInd/>
      <w:ind w:firstLine="709"/>
    </w:pPr>
    <w:rPr>
      <w:rFonts w:ascii="Calibri" w:hAnsi="Calibri"/>
      <w:sz w:val="24"/>
      <w:szCs w:val="24"/>
      <w:lang w:eastAsia="ar-SA"/>
    </w:rPr>
  </w:style>
  <w:style w:type="paragraph" w:customStyle="1" w:styleId="31">
    <w:name w:val="Основной текст 31"/>
    <w:basedOn w:val="a"/>
    <w:uiPriority w:val="99"/>
    <w:rsid w:val="00DD7F7B"/>
    <w:pPr>
      <w:widowControl/>
      <w:autoSpaceDE/>
      <w:autoSpaceDN/>
      <w:adjustRightInd/>
      <w:jc w:val="both"/>
    </w:pPr>
    <w:rPr>
      <w:rFonts w:ascii="Calibri" w:hAnsi="Calibri"/>
      <w:b/>
      <w:bCs/>
      <w:sz w:val="28"/>
      <w:szCs w:val="28"/>
      <w:lang w:eastAsia="ar-SA"/>
    </w:rPr>
  </w:style>
  <w:style w:type="paragraph" w:customStyle="1" w:styleId="Default">
    <w:name w:val="Default"/>
    <w:rsid w:val="00DD7F7B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e">
    <w:name w:val="page number"/>
    <w:uiPriority w:val="99"/>
    <w:semiHidden/>
    <w:unhideWhenUsed/>
    <w:rsid w:val="00DD7F7B"/>
    <w:rPr>
      <w:rFonts w:ascii="Times New Roman" w:hAnsi="Times New Roman" w:cs="Times New Roman" w:hint="default"/>
    </w:rPr>
  </w:style>
  <w:style w:type="table" w:styleId="af">
    <w:name w:val="Table Grid"/>
    <w:basedOn w:val="a1"/>
    <w:uiPriority w:val="59"/>
    <w:rsid w:val="00DD7F7B"/>
    <w:pPr>
      <w:spacing w:after="0" w:line="240" w:lineRule="auto"/>
    </w:pPr>
    <w:rPr>
      <w:rFonts w:ascii="Calibri" w:eastAsia="Times New Roman" w:hAnsi="Calibri" w:cs="Calibri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0">
    <w:name w:val="Normal (Web)"/>
    <w:basedOn w:val="a"/>
    <w:uiPriority w:val="99"/>
    <w:unhideWhenUsed/>
    <w:rsid w:val="00CF2419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78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33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02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DB9AFAC-5B51-4BB0-B60A-55F4068C3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152</TotalTime>
  <Pages>1</Pages>
  <Words>5180</Words>
  <Characters>29529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34640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ZAM_UPR</cp:lastModifiedBy>
  <cp:revision>21</cp:revision>
  <cp:lastPrinted>2019-10-09T01:31:00Z</cp:lastPrinted>
  <dcterms:created xsi:type="dcterms:W3CDTF">2019-08-15T08:10:00Z</dcterms:created>
  <dcterms:modified xsi:type="dcterms:W3CDTF">2021-02-19T07:41:00Z</dcterms:modified>
</cp:coreProperties>
</file>