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35F4" w:rsidRDefault="00EB35F4" w:rsidP="002D0439">
      <w:pPr>
        <w:pageBreakBefore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04E33FE" wp14:editId="1CD8E644">
            <wp:extent cx="5940425" cy="8403528"/>
            <wp:effectExtent l="0" t="0" r="3175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35F4" w:rsidRDefault="00EB35F4" w:rsidP="002D0439">
      <w:pPr>
        <w:pageBreakBefore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4DFB3B51" wp14:editId="3A1F74F5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B35F4" w:rsidRPr="002D0439" w:rsidRDefault="00EB35F4" w:rsidP="00EB35F4">
      <w:pPr>
        <w:pageBreakBefore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lastRenderedPageBreak/>
        <w:t>СОДЕРЖАНИЕ</w:t>
      </w:r>
    </w:p>
    <w:p w:rsidR="00EB35F4" w:rsidRPr="002D0439" w:rsidRDefault="00EB35F4" w:rsidP="00EB35F4">
      <w:pPr>
        <w:rPr>
          <w:rFonts w:ascii="Times New Roman" w:hAnsi="Times New Roman" w:cs="Times New Roman"/>
          <w:b/>
          <w:i/>
        </w:rPr>
      </w:pPr>
    </w:p>
    <w:tbl>
      <w:tblPr>
        <w:tblW w:w="0" w:type="auto"/>
        <w:tblInd w:w="-2" w:type="dxa"/>
        <w:tblLayout w:type="fixed"/>
        <w:tblLook w:val="04A0" w:firstRow="1" w:lastRow="0" w:firstColumn="1" w:lastColumn="0" w:noHBand="0" w:noVBand="1"/>
      </w:tblPr>
      <w:tblGrid>
        <w:gridCol w:w="7668"/>
        <w:gridCol w:w="1907"/>
      </w:tblGrid>
      <w:tr w:rsidR="00EB35F4" w:rsidRPr="002D0439" w:rsidTr="00D12597">
        <w:tc>
          <w:tcPr>
            <w:tcW w:w="7668" w:type="dxa"/>
          </w:tcPr>
          <w:p w:rsidR="00EB35F4" w:rsidRPr="002D0439" w:rsidRDefault="00EB35F4" w:rsidP="00D12597">
            <w:pPr>
              <w:numPr>
                <w:ilvl w:val="0"/>
                <w:numId w:val="1"/>
              </w:num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ОБЩАЯ ХАРАКТЕРИСТИКА РАБОЧЕЙ ПРОГРАММЫ УЧЕБНОЙ ДИСЦИПЛИНЫ</w:t>
            </w:r>
          </w:p>
          <w:p w:rsidR="00EB35F4" w:rsidRPr="002D0439" w:rsidRDefault="00EB35F4" w:rsidP="00D1259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07" w:type="dxa"/>
            <w:vAlign w:val="center"/>
            <w:hideMark/>
          </w:tcPr>
          <w:p w:rsidR="00EB35F4" w:rsidRPr="002D0439" w:rsidRDefault="00EB35F4" w:rsidP="00D1259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4-6</w:t>
            </w:r>
          </w:p>
        </w:tc>
      </w:tr>
      <w:tr w:rsidR="00EB35F4" w:rsidRPr="002D0439" w:rsidTr="00D12597">
        <w:tc>
          <w:tcPr>
            <w:tcW w:w="7668" w:type="dxa"/>
          </w:tcPr>
          <w:p w:rsidR="00EB35F4" w:rsidRPr="002D0439" w:rsidRDefault="00EB35F4" w:rsidP="00D1259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СТРУКТУРА РАБОЧЕЙ УЧЕБНОЙ ДИСЦИПЛИНЫ</w:t>
            </w:r>
          </w:p>
          <w:p w:rsidR="00EB35F4" w:rsidRPr="002D0439" w:rsidRDefault="00EB35F4" w:rsidP="00D1259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07" w:type="dxa"/>
            <w:vAlign w:val="center"/>
            <w:hideMark/>
          </w:tcPr>
          <w:p w:rsidR="00EB35F4" w:rsidRPr="002D0439" w:rsidRDefault="00EB35F4" w:rsidP="00D1259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6-12</w:t>
            </w:r>
          </w:p>
        </w:tc>
      </w:tr>
      <w:tr w:rsidR="00EB35F4" w:rsidRPr="002D0439" w:rsidTr="00D12597">
        <w:trPr>
          <w:trHeight w:val="670"/>
        </w:trPr>
        <w:tc>
          <w:tcPr>
            <w:tcW w:w="7668" w:type="dxa"/>
            <w:hideMark/>
          </w:tcPr>
          <w:p w:rsidR="00EB35F4" w:rsidRPr="002D0439" w:rsidRDefault="00EB35F4" w:rsidP="00D1259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 xml:space="preserve">УСЛОВИЯ РЕАЛИЗАЦИИ ПРОГРАММЫ </w:t>
            </w:r>
          </w:p>
        </w:tc>
        <w:tc>
          <w:tcPr>
            <w:tcW w:w="1907" w:type="dxa"/>
            <w:vAlign w:val="center"/>
            <w:hideMark/>
          </w:tcPr>
          <w:p w:rsidR="00EB35F4" w:rsidRPr="002D0439" w:rsidRDefault="00EB35F4" w:rsidP="00D1259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13</w:t>
            </w:r>
          </w:p>
        </w:tc>
      </w:tr>
      <w:tr w:rsidR="00EB35F4" w:rsidRPr="002D0439" w:rsidTr="00D12597">
        <w:tc>
          <w:tcPr>
            <w:tcW w:w="7668" w:type="dxa"/>
          </w:tcPr>
          <w:p w:rsidR="00EB35F4" w:rsidRPr="002D0439" w:rsidRDefault="00EB35F4" w:rsidP="00D1259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КОНТРОЛЬ И ОЦЕНКА РЕЗУЛЬТАТОВ ОСВОЕНИЯ УЧЕБНОЙ ДИСЦИПЛИНЫ</w:t>
            </w:r>
          </w:p>
          <w:p w:rsidR="00EB35F4" w:rsidRPr="002D0439" w:rsidRDefault="00EB35F4" w:rsidP="00D1259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07" w:type="dxa"/>
            <w:vAlign w:val="center"/>
            <w:hideMark/>
          </w:tcPr>
          <w:p w:rsidR="00EB35F4" w:rsidRPr="002D0439" w:rsidRDefault="00EB35F4" w:rsidP="00D1259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17</w:t>
            </w:r>
          </w:p>
        </w:tc>
      </w:tr>
      <w:tr w:rsidR="00EB35F4" w:rsidRPr="002D0439" w:rsidTr="00D12597">
        <w:tc>
          <w:tcPr>
            <w:tcW w:w="7668" w:type="dxa"/>
            <w:hideMark/>
          </w:tcPr>
          <w:p w:rsidR="00EB35F4" w:rsidRPr="002D0439" w:rsidRDefault="00EB35F4" w:rsidP="00D1259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ВОЗМОЖНОСТИ ИСПОЛЬЗОВАНИЯ ПРОГРАММЫ В ДРУГИХ ПООП</w:t>
            </w:r>
          </w:p>
        </w:tc>
        <w:tc>
          <w:tcPr>
            <w:tcW w:w="1907" w:type="dxa"/>
            <w:vAlign w:val="center"/>
            <w:hideMark/>
          </w:tcPr>
          <w:p w:rsidR="00EB35F4" w:rsidRPr="002D0439" w:rsidRDefault="00EB35F4" w:rsidP="00D1259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17</w:t>
            </w:r>
          </w:p>
        </w:tc>
      </w:tr>
    </w:tbl>
    <w:p w:rsidR="00EB35F4" w:rsidRDefault="00EB35F4" w:rsidP="002D0439">
      <w:pPr>
        <w:pageBreakBefore/>
        <w:jc w:val="center"/>
        <w:rPr>
          <w:rFonts w:ascii="Times New Roman" w:hAnsi="Times New Roman" w:cs="Times New Roman"/>
        </w:rPr>
      </w:pPr>
    </w:p>
    <w:p w:rsidR="002D0439" w:rsidRPr="002D0439" w:rsidRDefault="002D0439" w:rsidP="002D0439">
      <w:pPr>
        <w:rPr>
          <w:rFonts w:ascii="Times New Roman" w:hAnsi="Times New Roman" w:cs="Times New Roman"/>
          <w:b/>
          <w:i/>
        </w:rPr>
      </w:pPr>
    </w:p>
    <w:p w:rsidR="002D0439" w:rsidRPr="002D0439" w:rsidRDefault="002D0439" w:rsidP="002D0439">
      <w:pPr>
        <w:rPr>
          <w:rFonts w:ascii="Times New Roman" w:hAnsi="Times New Roman" w:cs="Times New Roman"/>
          <w:b/>
          <w:bCs/>
          <w:i/>
        </w:rPr>
      </w:pPr>
    </w:p>
    <w:p w:rsidR="002D0439" w:rsidRPr="002D0439" w:rsidRDefault="002D0439" w:rsidP="002D0439">
      <w:pPr>
        <w:pageBreakBefore/>
        <w:rPr>
          <w:rFonts w:ascii="Times New Roman" w:hAnsi="Times New Roman" w:cs="Times New Roman"/>
          <w:b/>
        </w:rPr>
      </w:pPr>
      <w:bookmarkStart w:id="0" w:name="_GoBack"/>
      <w:bookmarkEnd w:id="0"/>
      <w:r w:rsidRPr="002D0439">
        <w:rPr>
          <w:rFonts w:ascii="Times New Roman" w:hAnsi="Times New Roman" w:cs="Times New Roman"/>
          <w:b/>
        </w:rPr>
        <w:lastRenderedPageBreak/>
        <w:t>ОБЩАЯ ХАРАКТЕРИСТИКА РАБОЧЕЙ ПРОГРАММЫ УЧЕБНОЙ ДИСЦИПЛИНЫ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1.1. Область применения рабочей программы.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Рабочая программа учебной дисциплины является частью основной образовательной программы в соответствии с ФГОС СПО по профессии 23.01.17 Мастер по ремонту и обслуживанию автомобилей. 33.005 Профессиональный стандарт «Специалист по техническому диагностированию и контролю технического состояния автотранспортных сре</w:t>
      </w:r>
      <w:proofErr w:type="gramStart"/>
      <w:r w:rsidRPr="002D0439">
        <w:rPr>
          <w:rFonts w:ascii="Times New Roman" w:hAnsi="Times New Roman" w:cs="Times New Roman"/>
        </w:rPr>
        <w:t>дств пр</w:t>
      </w:r>
      <w:proofErr w:type="gramEnd"/>
      <w:r w:rsidRPr="002D0439">
        <w:rPr>
          <w:rFonts w:ascii="Times New Roman" w:hAnsi="Times New Roman" w:cs="Times New Roman"/>
        </w:rPr>
        <w:t xml:space="preserve">и периодическом техническом осмотре».  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1.2. Место дисциплины в структуре основной профессиональной образовательной программы: Учебная дисциплина входит в профессиональный модуль программы</w:t>
      </w:r>
      <w:r w:rsidRPr="002D0439">
        <w:rPr>
          <w:rFonts w:ascii="Times New Roman" w:hAnsi="Times New Roman" w:cs="Times New Roman"/>
          <w:color w:val="FF0000"/>
        </w:rPr>
        <w:t xml:space="preserve"> </w:t>
      </w:r>
      <w:r w:rsidRPr="002D0439">
        <w:rPr>
          <w:rFonts w:ascii="Times New Roman" w:hAnsi="Times New Roman" w:cs="Times New Roman"/>
        </w:rPr>
        <w:t>ПМ 2. Техническое обслуживание автомобильного транспорта.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1.3. Цель и планируемые результаты освоения дисциплины: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В результате изучения профессионального модуля студент должен освоить вид профессиональной деятельности: </w:t>
      </w:r>
      <w:r w:rsidRPr="002D0439">
        <w:rPr>
          <w:rFonts w:ascii="Times New Roman" w:hAnsi="Times New Roman" w:cs="Times New Roman"/>
          <w:color w:val="000000"/>
        </w:rPr>
        <w:t xml:space="preserve">определять техническое состояние систем, агрегатов, деталей и механизмов автомобиля </w:t>
      </w:r>
      <w:r w:rsidRPr="002D0439">
        <w:rPr>
          <w:rFonts w:ascii="Times New Roman" w:hAnsi="Times New Roman" w:cs="Times New Roman"/>
        </w:rPr>
        <w:t>и соответствующие ему профессиональные компетенции: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Style w:val="a4"/>
          <w:i w:val="0"/>
        </w:rPr>
        <w:t xml:space="preserve">ПК 1.1.  </w:t>
      </w:r>
      <w:r w:rsidRPr="002D0439">
        <w:rPr>
          <w:rFonts w:ascii="Times New Roman" w:hAnsi="Times New Roman" w:cs="Times New Roman"/>
        </w:rPr>
        <w:t>Определять техническое состояние автомобильных двигателей.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Style w:val="a4"/>
          <w:i w:val="0"/>
        </w:rPr>
        <w:t>ПК 1.2. </w:t>
      </w:r>
      <w:r w:rsidRPr="002D0439">
        <w:rPr>
          <w:rFonts w:ascii="Times New Roman" w:hAnsi="Times New Roman" w:cs="Times New Roman"/>
        </w:rPr>
        <w:t>Определять техническое состояние электрических и электронных систем автомобилей.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Style w:val="a4"/>
          <w:i w:val="0"/>
        </w:rPr>
        <w:t>ПК 1.3. </w:t>
      </w:r>
      <w:r w:rsidRPr="002D0439">
        <w:rPr>
          <w:rFonts w:ascii="Times New Roman" w:hAnsi="Times New Roman" w:cs="Times New Roman"/>
        </w:rPr>
        <w:t>Определять техническое состояние автомобильных трансмиссий.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Style w:val="a4"/>
          <w:i w:val="0"/>
        </w:rPr>
        <w:t>ПК 1.4. </w:t>
      </w:r>
      <w:r w:rsidRPr="002D0439">
        <w:rPr>
          <w:rFonts w:ascii="Times New Roman" w:hAnsi="Times New Roman" w:cs="Times New Roman"/>
        </w:rPr>
        <w:t>Определять техническое состояние ходовой части и механизмов управления автомобилей.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Style w:val="a4"/>
          <w:i w:val="0"/>
        </w:rPr>
        <w:t>ПК 1.5. </w:t>
      </w:r>
      <w:r w:rsidRPr="002D0439">
        <w:rPr>
          <w:rFonts w:ascii="Times New Roman" w:hAnsi="Times New Roman" w:cs="Times New Roman"/>
        </w:rPr>
        <w:t>Выявлять дефекты кузовов, кабин и платформ.</w:t>
      </w:r>
    </w:p>
    <w:p w:rsidR="002D0439" w:rsidRPr="002D0439" w:rsidRDefault="002D0439" w:rsidP="002D0439">
      <w:pPr>
        <w:pStyle w:val="2"/>
        <w:spacing w:before="0"/>
        <w:jc w:val="both"/>
        <w:rPr>
          <w:rStyle w:val="a4"/>
          <w:b w:val="0"/>
          <w:i w:val="0"/>
          <w:color w:val="auto"/>
          <w:sz w:val="22"/>
          <w:szCs w:val="22"/>
        </w:rPr>
      </w:pPr>
      <w:r w:rsidRPr="002D0439">
        <w:rPr>
          <w:rStyle w:val="a4"/>
          <w:b w:val="0"/>
          <w:i w:val="0"/>
          <w:color w:val="auto"/>
          <w:sz w:val="22"/>
          <w:szCs w:val="22"/>
        </w:rPr>
        <w:t>Перечень общих компетенций:</w:t>
      </w:r>
    </w:p>
    <w:p w:rsidR="002D0439" w:rsidRPr="002D0439" w:rsidRDefault="002D0439" w:rsidP="002D0439">
      <w:pPr>
        <w:spacing w:after="0"/>
        <w:jc w:val="both"/>
      </w:pPr>
      <w:proofErr w:type="gramStart"/>
      <w:r w:rsidRPr="002D0439">
        <w:rPr>
          <w:rStyle w:val="a4"/>
          <w:i w:val="0"/>
          <w:iCs/>
        </w:rPr>
        <w:t>ОК</w:t>
      </w:r>
      <w:proofErr w:type="gramEnd"/>
      <w:r w:rsidRPr="002D0439">
        <w:rPr>
          <w:rStyle w:val="a4"/>
          <w:i w:val="0"/>
          <w:iCs/>
        </w:rPr>
        <w:t xml:space="preserve"> 01.</w:t>
      </w:r>
      <w:r w:rsidRPr="002D0439">
        <w:rPr>
          <w:rFonts w:ascii="Times New Roman" w:hAnsi="Times New Roman" w:cs="Times New Roman"/>
        </w:rPr>
        <w:t xml:space="preserve"> Выбирать способы решения задач профессиональной деятельности, применительно к различным контекстам.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proofErr w:type="gramStart"/>
      <w:r w:rsidRPr="002D0439">
        <w:rPr>
          <w:rStyle w:val="a4"/>
          <w:i w:val="0"/>
          <w:iCs/>
        </w:rPr>
        <w:t>ОК</w:t>
      </w:r>
      <w:proofErr w:type="gramEnd"/>
      <w:r w:rsidRPr="002D0439">
        <w:rPr>
          <w:rStyle w:val="a4"/>
          <w:i w:val="0"/>
          <w:iCs/>
        </w:rPr>
        <w:t xml:space="preserve"> 02.</w:t>
      </w:r>
      <w:r w:rsidRPr="002D0439">
        <w:rPr>
          <w:rFonts w:ascii="Times New Roman" w:hAnsi="Times New Roman" w:cs="Times New Roman"/>
        </w:rPr>
        <w:t xml:space="preserve"> Осуществлять поиск, анализ и интерпретацию информации, необходимой для выполнения задач профессиональной деятельности.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proofErr w:type="gramStart"/>
      <w:r w:rsidRPr="002D0439">
        <w:rPr>
          <w:rStyle w:val="a4"/>
          <w:i w:val="0"/>
          <w:iCs/>
        </w:rPr>
        <w:t>ОК</w:t>
      </w:r>
      <w:proofErr w:type="gramEnd"/>
      <w:r w:rsidRPr="002D0439">
        <w:rPr>
          <w:rStyle w:val="a4"/>
          <w:i w:val="0"/>
          <w:iCs/>
        </w:rPr>
        <w:t xml:space="preserve"> 03.</w:t>
      </w:r>
      <w:r w:rsidRPr="002D0439">
        <w:rPr>
          <w:rFonts w:ascii="Times New Roman" w:hAnsi="Times New Roman" w:cs="Times New Roman"/>
        </w:rPr>
        <w:t xml:space="preserve"> Планировать и реализовывать собственное профессиональное и личностное развитие.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proofErr w:type="gramStart"/>
      <w:r w:rsidRPr="002D0439">
        <w:rPr>
          <w:rStyle w:val="a4"/>
          <w:i w:val="0"/>
        </w:rPr>
        <w:t>ОК</w:t>
      </w:r>
      <w:proofErr w:type="gramEnd"/>
      <w:r w:rsidRPr="002D0439">
        <w:rPr>
          <w:rStyle w:val="a4"/>
          <w:i w:val="0"/>
        </w:rPr>
        <w:t xml:space="preserve"> 04.</w:t>
      </w:r>
      <w:r w:rsidRPr="002D0439">
        <w:rPr>
          <w:rFonts w:ascii="Times New Roman" w:hAnsi="Times New Roman" w:cs="Times New Roman"/>
        </w:rPr>
        <w:t xml:space="preserve"> Работать в коллективе и команде, эффективно взаимодействовать с коллегами, руководством, клиентами.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05.</w:t>
      </w:r>
      <w:r w:rsidRPr="002D0439">
        <w:rPr>
          <w:rFonts w:ascii="Times New Roman" w:hAnsi="Times New Roman"/>
        </w:rPr>
        <w:t xml:space="preserve">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06.</w:t>
      </w:r>
      <w:r w:rsidRPr="002D0439">
        <w:rPr>
          <w:rFonts w:ascii="Times New Roman" w:hAnsi="Times New Roman"/>
        </w:rPr>
        <w:t xml:space="preserve">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2D0439" w:rsidRPr="002D0439" w:rsidRDefault="002D0439" w:rsidP="002D0439">
      <w:pPr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07.</w:t>
      </w:r>
      <w:r w:rsidRPr="002D0439">
        <w:rPr>
          <w:rFonts w:ascii="Times New Roman" w:hAnsi="Times New Roman"/>
        </w:rPr>
        <w:t xml:space="preserve"> Содействовать сохранению окружающей среды, ресурсосбережению, эффективно действовать в чрезвычайных ситуациях.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08.</w:t>
      </w:r>
      <w:r w:rsidRPr="002D0439">
        <w:rPr>
          <w:rFonts w:ascii="Times New Roman" w:hAnsi="Times New Roman"/>
        </w:rPr>
        <w:t xml:space="preserve"> 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09.</w:t>
      </w:r>
      <w:r w:rsidRPr="002D0439">
        <w:rPr>
          <w:rFonts w:ascii="Times New Roman" w:hAnsi="Times New Roman"/>
        </w:rPr>
        <w:t>Использовать информационные технологии в профессиональной деятельности.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10.</w:t>
      </w:r>
      <w:r w:rsidRPr="002D0439">
        <w:rPr>
          <w:rFonts w:ascii="Times New Roman" w:hAnsi="Times New Roman"/>
        </w:rPr>
        <w:t>Пользоваться профессиональной документацией на государственном и иностранном языке.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proofErr w:type="gramStart"/>
      <w:r w:rsidRPr="002D0439">
        <w:rPr>
          <w:rStyle w:val="a4"/>
        </w:rPr>
        <w:t>ОК</w:t>
      </w:r>
      <w:proofErr w:type="gramEnd"/>
      <w:r w:rsidRPr="002D0439">
        <w:rPr>
          <w:rStyle w:val="a4"/>
        </w:rPr>
        <w:t xml:space="preserve"> 11.</w:t>
      </w:r>
      <w:r w:rsidRPr="002D0439">
        <w:rPr>
          <w:rFonts w:ascii="Times New Roman" w:hAnsi="Times New Roman"/>
        </w:rPr>
        <w:t>Планировать предпринимательскую деятельность в профессиональной сфере.</w:t>
      </w:r>
    </w:p>
    <w:p w:rsidR="002D0439" w:rsidRPr="002D0439" w:rsidRDefault="002D0439" w:rsidP="002D0439">
      <w:pPr>
        <w:tabs>
          <w:tab w:val="left" w:pos="7535"/>
        </w:tabs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В результате освоения дисциплины обучающийся должен </w:t>
      </w:r>
      <w:r w:rsidRPr="002D0439">
        <w:rPr>
          <w:rFonts w:ascii="Times New Roman" w:hAnsi="Times New Roman" w:cs="Times New Roman"/>
          <w:bCs/>
        </w:rPr>
        <w:t>знать</w:t>
      </w:r>
      <w:r w:rsidRPr="002D0439">
        <w:rPr>
          <w:rFonts w:ascii="Times New Roman" w:hAnsi="Times New Roman" w:cs="Times New Roman"/>
        </w:rPr>
        <w:t>:</w:t>
      </w:r>
      <w:r w:rsidRPr="002D0439">
        <w:rPr>
          <w:rFonts w:ascii="Times New Roman" w:hAnsi="Times New Roman" w:cs="Times New Roman"/>
        </w:rPr>
        <w:tab/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 w:cs="Times New Roman"/>
        </w:rPr>
        <w:t xml:space="preserve">- </w:t>
      </w:r>
      <w:r w:rsidRPr="002D0439">
        <w:rPr>
          <w:rFonts w:ascii="Times New Roman" w:hAnsi="Times New Roman"/>
        </w:rPr>
        <w:t>Устройство и принцип действия систем и механизмов двигателя, регулировки и технические параметры исправного состояния двигателей, основные внешние признаки неисправностей автомобильных двигателей различных типов.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 xml:space="preserve">-Устройство и принцип действия систем и механизмов двигателя, диагностируемые параметры работы двигателей, методы инструментальной диагностики двигателей, диагностическое оборудование для автомобильных двигателей, их возможности и технические характеристики, оборудование коммутации. Основные неисправности двигателей и способы их выявления при </w:t>
      </w:r>
      <w:r w:rsidRPr="002D0439">
        <w:rPr>
          <w:rFonts w:ascii="Times New Roman" w:hAnsi="Times New Roman"/>
        </w:rPr>
        <w:lastRenderedPageBreak/>
        <w:t>инструментальной диагностике. Правила техники безопасности и охраны труда в профессиональной деятельности.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 xml:space="preserve">- Основные неисправности автомобильных двигателей, их признаки, причины и способы устранения. Коды неисправностей, диаграммы работы электронного контроля работы автомобильных двигателей, предельные величины износов их деталей и сопряжений. 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- Неисправности электрических и электронных систем, их признаки и способы выявления по результатам органолептической и инструментальной диагностики, методики определения неисправностей на основе кодов неисправностей, диаграмм работы электронного контроля работы электрических и электронных систем автомобилей.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 xml:space="preserve">- Устройство, работа, регулировки, технические параметры исправного состояния ходовой части и механизмов управления автомобилей, неисправности и их признаки. 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 xml:space="preserve">- Устройство и принцип действия, диагностируемые параметры агрегатов трансмиссий, методы инструментальной диагностики трансмиссий, диагностическое оборудование, их возможности и технические характеристики, оборудование коммутации. Основные неисправности агрегатов трансмиссии и способы их выявления при инструментальной диагностике, порядок проведения и технологические требования к диагностике технического состояния автомобильных трансмиссий, допустимые величины проверяемых параметров. 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Правила техники безопасности и охраны труда в профессиональной деятельности.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- Основные неисправности автомобильных трансмиссий, их признаки, причины и способы устранения. Коды неисправностей, диаграммы работы электронного контроля работы автомобильных трансмиссий, предельные значения диагностируемых параметров.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 xml:space="preserve">-Устройство и принцип действия элементов ходовой части и органов управления автомобилей,  диагностируемые параметры,  методы инструментальной диагностики ходовой части и органов управления,  диагностическое оборудование, их возможности и технические характеристики,  оборудование коммутации. 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Основные неисправности ходовой части и органов управления, способы их выявления при инструментальной диагностике.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Правила техники безопасности и охраны труда в профессиональной деятельности.</w:t>
      </w:r>
    </w:p>
    <w:p w:rsidR="002D0439" w:rsidRPr="002D0439" w:rsidRDefault="002D0439" w:rsidP="002D0439">
      <w:pPr>
        <w:jc w:val="both"/>
        <w:rPr>
          <w:rFonts w:ascii="Times New Roman" w:hAnsi="Times New Roman"/>
        </w:rPr>
      </w:pPr>
      <w:r w:rsidRPr="002D0439">
        <w:rPr>
          <w:rFonts w:ascii="Times New Roman" w:hAnsi="Times New Roman"/>
        </w:rPr>
        <w:t>- Дефекты, повреждения и неисправности кузовов, кабин и платформ автомобилей. Предельные величины отклонений параметров кузовов, кабин и платформ автомобилей.</w:t>
      </w:r>
    </w:p>
    <w:p w:rsidR="002D0439" w:rsidRPr="002D0439" w:rsidRDefault="002D0439" w:rsidP="002D0439">
      <w:pPr>
        <w:rPr>
          <w:rFonts w:ascii="Times New Roman" w:hAnsi="Times New Roman" w:cs="Times New Roman"/>
          <w:b/>
        </w:rPr>
      </w:pPr>
      <w:r w:rsidRPr="002D0439">
        <w:rPr>
          <w:rFonts w:ascii="Times New Roman" w:hAnsi="Times New Roman" w:cs="Times New Roman"/>
          <w:b/>
        </w:rPr>
        <w:t>2. СТРУКТУРА И СОДЕРЖАНИЕ УЧЕБНОЙ ДИСЦИПЛИНЫ</w:t>
      </w:r>
    </w:p>
    <w:p w:rsidR="002D0439" w:rsidRPr="002D0439" w:rsidRDefault="002D0439" w:rsidP="002D0439">
      <w:pPr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2.1. Объем учебной дисциплины и виды учебной работы</w:t>
      </w:r>
    </w:p>
    <w:tbl>
      <w:tblPr>
        <w:tblW w:w="0" w:type="auto"/>
        <w:tblInd w:w="-28" w:type="dxa"/>
        <w:tblLayout w:type="fixed"/>
        <w:tblLook w:val="04A0" w:firstRow="1" w:lastRow="0" w:firstColumn="1" w:lastColumn="0" w:noHBand="0" w:noVBand="1"/>
      </w:tblPr>
      <w:tblGrid>
        <w:gridCol w:w="7797"/>
        <w:gridCol w:w="1834"/>
      </w:tblGrid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hAnsi="Times New Roman" w:cs="Times New Roman"/>
              </w:rPr>
              <w:t>Вид учебной работы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Объем часов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hAnsi="Times New Roman" w:cs="Times New Roman"/>
              </w:rPr>
              <w:t>Максимальная учебная нагрузка (всего)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72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hAnsi="Times New Roman" w:cs="Times New Roman"/>
              </w:rPr>
              <w:t xml:space="preserve">Обязательные учебные занятия (всего) 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72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iCs/>
              </w:rPr>
            </w:pP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eastAsia="Times New Roman" w:hAnsi="Times New Roman" w:cs="Times New Roman"/>
              </w:rPr>
              <w:t xml:space="preserve">     </w:t>
            </w:r>
            <w:r w:rsidRPr="002D0439">
              <w:rPr>
                <w:rFonts w:ascii="Times New Roman" w:hAnsi="Times New Roman" w:cs="Times New Roman"/>
              </w:rPr>
              <w:t>лабораторные занятия (если предусмотрено)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-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eastAsia="Times New Roman" w:hAnsi="Times New Roman" w:cs="Times New Roman"/>
              </w:rPr>
              <w:t xml:space="preserve">     </w:t>
            </w:r>
            <w:r w:rsidRPr="002D0439">
              <w:rPr>
                <w:rFonts w:ascii="Times New Roman" w:hAnsi="Times New Roman" w:cs="Times New Roman"/>
              </w:rPr>
              <w:t>практические занятия (если предусмотрено)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72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eastAsia="Times New Roman" w:hAnsi="Times New Roman" w:cs="Times New Roman"/>
              </w:rPr>
              <w:t xml:space="preserve">     </w:t>
            </w:r>
            <w:r w:rsidRPr="002D0439">
              <w:rPr>
                <w:rFonts w:ascii="Times New Roman" w:hAnsi="Times New Roman" w:cs="Times New Roman"/>
              </w:rPr>
              <w:t>контрольные работы (если предусмотрено)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-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eastAsia="Times New Roman" w:hAnsi="Times New Roman" w:cs="Times New Roman"/>
              </w:rPr>
              <w:t xml:space="preserve">     </w:t>
            </w:r>
            <w:r w:rsidRPr="002D0439">
              <w:rPr>
                <w:rFonts w:ascii="Times New Roman" w:hAnsi="Times New Roman" w:cs="Times New Roman"/>
              </w:rPr>
              <w:t>курсовая работа (проект) (если предусмотрено)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-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iCs/>
              </w:rPr>
            </w:pPr>
            <w:r w:rsidRPr="002D0439">
              <w:rPr>
                <w:rFonts w:ascii="Times New Roman" w:hAnsi="Times New Roman" w:cs="Times New Roman"/>
              </w:rPr>
              <w:t>Внеаудиторная (самостоятельная) учебная работа (всего)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iCs/>
              </w:rPr>
              <w:t>-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iCs/>
              </w:rPr>
            </w:pPr>
            <w:r w:rsidRPr="002D0439">
              <w:rPr>
                <w:rFonts w:ascii="Times New Roman" w:hAnsi="Times New Roman" w:cs="Times New Roman"/>
                <w:b/>
              </w:rPr>
              <w:t>в том числе: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/>
                <w:iCs/>
              </w:rPr>
            </w:pP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iCs/>
              </w:rPr>
            </w:pPr>
            <w:r w:rsidRPr="002D0439">
              <w:rPr>
                <w:rFonts w:ascii="Times New Roman" w:hAnsi="Times New Roman" w:cs="Times New Roman"/>
                <w:b/>
              </w:rPr>
              <w:lastRenderedPageBreak/>
              <w:t>самостоятельная работа над курсовым проектом (работой) (если предусмотрено)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b/>
                <w:iCs/>
              </w:rPr>
              <w:t>-</w:t>
            </w:r>
          </w:p>
        </w:tc>
      </w:tr>
      <w:tr w:rsidR="002D0439" w:rsidRPr="002D0439" w:rsidTr="002D0439">
        <w:tc>
          <w:tcPr>
            <w:tcW w:w="77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</w:rPr>
              <w:t>Производственная практика</w:t>
            </w:r>
          </w:p>
        </w:tc>
        <w:tc>
          <w:tcPr>
            <w:tcW w:w="1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>
              <w:rPr>
                <w:rFonts w:ascii="Times New Roman" w:hAnsi="Times New Roman" w:cs="Times New Roman"/>
                <w:b/>
                <w:iCs/>
              </w:rPr>
              <w:t>144</w:t>
            </w:r>
          </w:p>
        </w:tc>
      </w:tr>
      <w:tr w:rsidR="002D0439" w:rsidRPr="002D0439" w:rsidTr="002D0439">
        <w:tc>
          <w:tcPr>
            <w:tcW w:w="963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b/>
                <w:iCs/>
              </w:rPr>
              <w:t xml:space="preserve">Итоговая аттестация в форме (указать)     </w:t>
            </w:r>
            <w:r w:rsidRPr="002D0439">
              <w:rPr>
                <w:rFonts w:ascii="Times New Roman" w:eastAsia="Times New Roman" w:hAnsi="Times New Roman" w:cs="Times New Roman"/>
                <w:iCs/>
              </w:rPr>
              <w:t xml:space="preserve">                              </w:t>
            </w:r>
            <w:r w:rsidRPr="002D0439">
              <w:rPr>
                <w:rFonts w:ascii="Times New Roman" w:hAnsi="Times New Roman" w:cs="Times New Roman"/>
                <w:iCs/>
              </w:rPr>
              <w:t>Дифференцированный зачет</w:t>
            </w:r>
          </w:p>
        </w:tc>
      </w:tr>
    </w:tbl>
    <w:p w:rsidR="002D0439" w:rsidRPr="002D0439" w:rsidRDefault="002D0439" w:rsidP="002D0439">
      <w:pPr>
        <w:suppressAutoHyphens w:val="0"/>
        <w:spacing w:after="0"/>
        <w:sectPr w:rsidR="002D0439" w:rsidRPr="002D0439">
          <w:pgSz w:w="11906" w:h="16838"/>
          <w:pgMar w:top="1134" w:right="850" w:bottom="1134" w:left="1701" w:header="720" w:footer="720" w:gutter="0"/>
          <w:cols w:space="720"/>
        </w:sectPr>
      </w:pPr>
    </w:p>
    <w:p w:rsidR="002D0439" w:rsidRPr="002D0439" w:rsidRDefault="002D0439" w:rsidP="002D0439">
      <w:pPr>
        <w:rPr>
          <w:rFonts w:ascii="Times New Roman" w:hAnsi="Times New Roman" w:cs="Times New Roman"/>
          <w:bCs/>
        </w:rPr>
      </w:pPr>
      <w:r w:rsidRPr="002D0439">
        <w:rPr>
          <w:rFonts w:ascii="Times New Roman" w:hAnsi="Times New Roman" w:cs="Times New Roman"/>
        </w:rPr>
        <w:lastRenderedPageBreak/>
        <w:t>2.2. Тематический план и содержание учебной дисциплины.</w:t>
      </w:r>
    </w:p>
    <w:tbl>
      <w:tblPr>
        <w:tblW w:w="15210" w:type="dxa"/>
        <w:tblInd w:w="-20" w:type="dxa"/>
        <w:tblLayout w:type="fixed"/>
        <w:tblLook w:val="04A0" w:firstRow="1" w:lastRow="0" w:firstColumn="1" w:lastColumn="0" w:noHBand="0" w:noVBand="1"/>
      </w:tblPr>
      <w:tblGrid>
        <w:gridCol w:w="1778"/>
        <w:gridCol w:w="6932"/>
        <w:gridCol w:w="67"/>
        <w:gridCol w:w="1339"/>
        <w:gridCol w:w="2780"/>
        <w:gridCol w:w="2314"/>
      </w:tblGrid>
      <w:tr w:rsidR="002D0439" w:rsidRPr="002D0439" w:rsidTr="00056B25">
        <w:trPr>
          <w:trHeight w:val="23"/>
        </w:trPr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Наименование разделов и тем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 xml:space="preserve">Содержание учебного материала и формы организации деятельности </w:t>
            </w:r>
            <w:proofErr w:type="gramStart"/>
            <w:r w:rsidRPr="002D0439">
              <w:rPr>
                <w:rFonts w:ascii="Times New Roman" w:hAnsi="Times New Roman" w:cs="Times New Roman"/>
                <w:bCs/>
              </w:rPr>
              <w:t>обучающихся</w:t>
            </w:r>
            <w:proofErr w:type="gramEnd"/>
          </w:p>
        </w:tc>
        <w:tc>
          <w:tcPr>
            <w:tcW w:w="14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Объем часов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bCs/>
              </w:rPr>
              <w:t>Осваиваемые элементы компетенций</w:t>
            </w:r>
          </w:p>
        </w:tc>
      </w:tr>
      <w:tr w:rsidR="002D0439" w:rsidRPr="002D0439" w:rsidTr="00056B25">
        <w:trPr>
          <w:trHeight w:val="23"/>
        </w:trPr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D0439" w:rsidRPr="000F35C8" w:rsidRDefault="002D043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83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D0439" w:rsidRPr="000F35C8" w:rsidRDefault="000F35C8" w:rsidP="000F35C8">
            <w:pPr>
              <w:rPr>
                <w:rFonts w:ascii="Times New Roman" w:hAnsi="Times New Roman" w:cs="Times New Roman"/>
                <w:b/>
                <w:bCs/>
              </w:rPr>
            </w:pPr>
            <w:r w:rsidRPr="000F35C8">
              <w:rPr>
                <w:rFonts w:ascii="Times New Roman" w:hAnsi="Times New Roman" w:cs="Times New Roman"/>
                <w:b/>
                <w:bCs/>
                <w:lang w:val="en-US"/>
              </w:rPr>
              <w:t>1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 курс </w:t>
            </w:r>
            <w:r w:rsidRPr="000F35C8">
              <w:rPr>
                <w:rFonts w:ascii="Times New Roman" w:hAnsi="Times New Roman" w:cs="Times New Roman"/>
                <w:b/>
                <w:bCs/>
                <w:lang w:val="en-US"/>
              </w:rPr>
              <w:t>II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семестр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D0439" w:rsidRPr="000F35C8" w:rsidRDefault="002D0439">
            <w:pPr>
              <w:rPr>
                <w:rFonts w:ascii="Times New Roman" w:hAnsi="Times New Roman" w:cs="Times New Roman"/>
                <w:bCs/>
                <w:color w:val="FF0000"/>
              </w:rPr>
            </w:pP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0439" w:rsidRPr="000F35C8" w:rsidRDefault="002D0439">
            <w:pPr>
              <w:snapToGrid w:val="0"/>
              <w:rPr>
                <w:rFonts w:ascii="Times New Roman" w:hAnsi="Times New Roman" w:cs="Times New Roman"/>
                <w:b/>
                <w:bCs/>
                <w:i/>
                <w:color w:val="FF0000"/>
              </w:rPr>
            </w:pPr>
          </w:p>
        </w:tc>
      </w:tr>
      <w:tr w:rsidR="002D0439" w:rsidRPr="002D0439" w:rsidTr="00056B25">
        <w:trPr>
          <w:cantSplit/>
          <w:trHeight w:val="655"/>
        </w:trPr>
        <w:tc>
          <w:tcPr>
            <w:tcW w:w="17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Тема 1.</w:t>
            </w:r>
            <w:r w:rsidRPr="002D0439">
              <w:rPr>
                <w:rFonts w:ascii="Times New Roman" w:hAnsi="Times New Roman"/>
              </w:rPr>
              <w:t xml:space="preserve"> Определение технического состояния автомобильных двигателей.</w:t>
            </w:r>
          </w:p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Содержание учебного материала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  <w:bCs/>
              </w:rPr>
              <w:t>Уровень освоения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2D0439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1.Тема 1.</w:t>
            </w:r>
            <w:r w:rsidRPr="002D0439">
              <w:rPr>
                <w:rStyle w:val="WW8Num1z0"/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 кривошипно-шатунного механизма.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F35C8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 xml:space="preserve">ПК 1.1., </w:t>
            </w:r>
            <w:r w:rsidR="000F35C8">
              <w:rPr>
                <w:rFonts w:ascii="Times New Roman" w:eastAsia="Times New Roman" w:hAnsi="Times New Roman" w:cs="Times New Roman"/>
                <w:color w:val="00000A"/>
              </w:rPr>
              <w:t xml:space="preserve"> - ПК 1.5</w:t>
            </w:r>
          </w:p>
        </w:tc>
      </w:tr>
      <w:tr w:rsidR="002D0439" w:rsidRPr="002D0439" w:rsidTr="00056B25">
        <w:trPr>
          <w:cantSplit/>
          <w:trHeight w:val="344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 xml:space="preserve">2. Тема 2.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Style w:val="a6"/>
              </w:rPr>
              <w:t xml:space="preserve"> </w:t>
            </w:r>
            <w:r w:rsidRPr="002D0439">
              <w:rPr>
                <w:rFonts w:ascii="Times New Roman" w:hAnsi="Times New Roman" w:cs="Times New Roman"/>
                <w:bCs/>
              </w:rPr>
              <w:t>механизма газораспределения.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F35C8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1034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 w:rsidP="000F35C8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3. Тема</w:t>
            </w:r>
            <w:proofErr w:type="gramStart"/>
            <w:r w:rsidR="000F35C8">
              <w:rPr>
                <w:rFonts w:ascii="Times New Roman" w:hAnsi="Times New Roman" w:cs="Times New Roman"/>
                <w:bCs/>
              </w:rPr>
              <w:t>2</w:t>
            </w:r>
            <w:proofErr w:type="gramEnd"/>
            <w:r w:rsidRPr="002D0439">
              <w:rPr>
                <w:rFonts w:ascii="Times New Roman" w:hAnsi="Times New Roman" w:cs="Times New Roman"/>
                <w:bCs/>
              </w:rPr>
              <w:t xml:space="preserve">.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Style w:val="a6"/>
              </w:rPr>
              <w:t xml:space="preserve"> </w:t>
            </w:r>
            <w:r w:rsidRPr="002D0439">
              <w:rPr>
                <w:rFonts w:ascii="Times New Roman" w:hAnsi="Times New Roman" w:cs="Times New Roman"/>
                <w:bCs/>
              </w:rPr>
              <w:t>приборов системы охлаждения.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1.2., ПК 1.3., ПК 1.4., ПК 1.5.</w:t>
            </w:r>
            <w:r w:rsidRPr="002D0439">
              <w:rPr>
                <w:rFonts w:ascii="Times New Roman" w:eastAsia="Times New Roman" w:hAnsi="Times New Roman" w:cs="Times New Roman"/>
                <w:i/>
                <w:color w:val="00000A"/>
              </w:rPr>
              <w:t xml:space="preserve"> </w:t>
            </w:r>
          </w:p>
        </w:tc>
      </w:tr>
      <w:tr w:rsidR="002D0439" w:rsidRPr="002D0439" w:rsidTr="00056B25">
        <w:trPr>
          <w:cantSplit/>
          <w:trHeight w:val="690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 w:rsidP="000F35C8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 xml:space="preserve">4. Тема </w:t>
            </w:r>
            <w:r w:rsidR="000F35C8">
              <w:rPr>
                <w:rFonts w:ascii="Times New Roman" w:hAnsi="Times New Roman" w:cs="Times New Roman"/>
                <w:bCs/>
              </w:rPr>
              <w:t>3</w:t>
            </w:r>
            <w:r w:rsidRPr="002D0439">
              <w:rPr>
                <w:rFonts w:ascii="Times New Roman" w:hAnsi="Times New Roman" w:cs="Times New Roman"/>
                <w:bCs/>
              </w:rPr>
              <w:t>.</w:t>
            </w:r>
            <w:r w:rsidRPr="002D0439">
              <w:rPr>
                <w:rFonts w:ascii="Times New Roman" w:hAnsi="Times New Roman"/>
              </w:rPr>
              <w:t xml:space="preserve">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Style w:val="a6"/>
              </w:rPr>
              <w:t xml:space="preserve"> </w:t>
            </w:r>
            <w:r w:rsidRPr="002D0439">
              <w:rPr>
                <w:rFonts w:ascii="Times New Roman" w:hAnsi="Times New Roman"/>
              </w:rPr>
              <w:t>приборов смазочной системы.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F35C8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, ПК 1.5.</w:t>
            </w:r>
          </w:p>
        </w:tc>
      </w:tr>
      <w:tr w:rsidR="002D0439" w:rsidRPr="002D0439" w:rsidTr="00056B25">
        <w:trPr>
          <w:cantSplit/>
          <w:trHeight w:val="1034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5. Тема 5.</w:t>
            </w:r>
            <w:r w:rsidRPr="002D0439">
              <w:rPr>
                <w:rFonts w:ascii="Times New Roman" w:hAnsi="Times New Roman"/>
              </w:rPr>
              <w:t xml:space="preserve">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Style w:val="a6"/>
              </w:rPr>
              <w:t xml:space="preserve"> </w:t>
            </w:r>
            <w:r w:rsidRPr="002D0439">
              <w:rPr>
                <w:rFonts w:ascii="Times New Roman" w:hAnsi="Times New Roman"/>
              </w:rPr>
              <w:t>приборов системы питания.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056B25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>
              <w:rPr>
                <w:rFonts w:ascii="Times New Roman" w:eastAsia="Times New Roman" w:hAnsi="Times New Roman" w:cs="Times New Roman"/>
                <w:color w:val="00000A"/>
              </w:rPr>
              <w:t>ПК 1.1.</w:t>
            </w:r>
            <w:r w:rsidR="002D0439" w:rsidRPr="002D0439">
              <w:rPr>
                <w:rFonts w:ascii="Times New Roman" w:eastAsia="Times New Roman" w:hAnsi="Times New Roman" w:cs="Times New Roman"/>
                <w:color w:val="00000A"/>
              </w:rPr>
              <w:t>., ПК 1.5.</w:t>
            </w:r>
          </w:p>
        </w:tc>
      </w:tr>
      <w:tr w:rsidR="002D0439" w:rsidRPr="002D0439" w:rsidTr="00056B25">
        <w:trPr>
          <w:cantSplit/>
          <w:trHeight w:val="1034"/>
        </w:trPr>
        <w:tc>
          <w:tcPr>
            <w:tcW w:w="17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6. Тема 6.</w:t>
            </w:r>
            <w:r w:rsidRPr="002D0439">
              <w:rPr>
                <w:rFonts w:ascii="Times New Roman" w:hAnsi="Times New Roman"/>
              </w:rPr>
              <w:t xml:space="preserve">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Style w:val="a6"/>
              </w:rPr>
              <w:t xml:space="preserve"> </w:t>
            </w:r>
            <w:r w:rsidRPr="002D0439">
              <w:rPr>
                <w:rFonts w:ascii="Times New Roman" w:hAnsi="Times New Roman"/>
              </w:rPr>
              <w:t>приборов подачи топлива и воздуха.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spacing w:after="0" w:line="48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1034"/>
        </w:trPr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ind w:left="284"/>
              <w:rPr>
                <w:rFonts w:ascii="Times New Roman" w:hAnsi="Times New Roman" w:cs="Times New Roman"/>
                <w:b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7.Тема 7.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 Техническое </w:t>
            </w:r>
            <w:r w:rsidRPr="002D0439">
              <w:rPr>
                <w:rStyle w:val="a6"/>
                <w:b w:val="0"/>
              </w:rPr>
              <w:t>обслуживание</w:t>
            </w:r>
            <w:r w:rsidRPr="002D0439">
              <w:rPr>
                <w:rFonts w:ascii="Times New Roman" w:hAnsi="Times New Roman"/>
                <w:b/>
              </w:rPr>
              <w:t xml:space="preserve"> </w:t>
            </w:r>
            <w:r w:rsidR="00056B25">
              <w:rPr>
                <w:rFonts w:ascii="Times New Roman" w:hAnsi="Times New Roman"/>
              </w:rPr>
              <w:t xml:space="preserve">карбюратор и </w:t>
            </w:r>
            <w:proofErr w:type="spellStart"/>
            <w:r w:rsidR="00056B25">
              <w:rPr>
                <w:rFonts w:ascii="Times New Roman" w:hAnsi="Times New Roman"/>
              </w:rPr>
              <w:t>инжекторной</w:t>
            </w:r>
            <w:proofErr w:type="spellEnd"/>
            <w:r w:rsidR="00056B25">
              <w:rPr>
                <w:rFonts w:ascii="Times New Roman" w:hAnsi="Times New Roman"/>
              </w:rPr>
              <w:t xml:space="preserve"> системы подачи топлива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1211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ind w:left="284"/>
              <w:rPr>
                <w:rFonts w:ascii="Times New Roman" w:hAnsi="Times New Roman" w:cs="Times New Roman"/>
                <w:b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8. Тема 8.</w:t>
            </w:r>
            <w:r w:rsidRPr="002D0439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2D0439">
              <w:rPr>
                <w:rStyle w:val="WW8Num1z0"/>
                <w:b w:val="0"/>
                <w:color w:val="000000"/>
                <w:sz w:val="22"/>
                <w:szCs w:val="22"/>
                <w:shd w:val="clear" w:color="auto" w:fill="FFFFFF"/>
              </w:rPr>
              <w:t xml:space="preserve">Техническое </w:t>
            </w:r>
            <w:r w:rsidRPr="002D0439">
              <w:rPr>
                <w:rStyle w:val="a6"/>
                <w:b w:val="0"/>
              </w:rPr>
              <w:t>обслуживание системы зажигания.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 ПК 1.5.</w:t>
            </w:r>
          </w:p>
        </w:tc>
      </w:tr>
      <w:tr w:rsidR="002D0439" w:rsidRPr="002D0439" w:rsidTr="00056B25">
        <w:trPr>
          <w:cantSplit/>
          <w:trHeight w:val="844"/>
        </w:trPr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Тема 2.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>Определение технического состояния электрических и электронных систем автомобилей.</w:t>
            </w:r>
          </w:p>
        </w:tc>
        <w:tc>
          <w:tcPr>
            <w:tcW w:w="699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  <w:bCs/>
              </w:rPr>
              <w:t>Содержание учебного материала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  <w:bCs/>
              </w:rPr>
              <w:t>Уровень освоения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/>
                <w:i/>
              </w:rPr>
            </w:pPr>
          </w:p>
        </w:tc>
      </w:tr>
      <w:tr w:rsidR="002D0439" w:rsidRPr="002D0439" w:rsidTr="00056B25">
        <w:trPr>
          <w:cantSplit/>
          <w:trHeight w:val="60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1.  Тема 1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. </w:t>
            </w:r>
            <w:r w:rsidRPr="002D0439">
              <w:rPr>
                <w:rFonts w:ascii="Times New Roman" w:hAnsi="Times New Roman"/>
              </w:rPr>
              <w:t>Техническое обслуживание</w:t>
            </w:r>
            <w:r w:rsidRPr="002D0439">
              <w:rPr>
                <w:rFonts w:ascii="Times New Roman" w:hAnsi="Times New Roman"/>
                <w:color w:val="000000"/>
              </w:rPr>
              <w:t xml:space="preserve"> АКБ.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056B25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>
              <w:rPr>
                <w:rFonts w:ascii="Times New Roman" w:eastAsia="Times New Roman" w:hAnsi="Times New Roman" w:cs="Times New Roman"/>
                <w:color w:val="00000A"/>
              </w:rPr>
              <w:t>ПК 1.1.,</w:t>
            </w:r>
            <w:r w:rsidR="002D0439" w:rsidRPr="002D0439">
              <w:rPr>
                <w:rFonts w:ascii="Times New Roman" w:eastAsia="Times New Roman" w:hAnsi="Times New Roman" w:cs="Times New Roman"/>
                <w:color w:val="00000A"/>
              </w:rPr>
              <w:t>ПК 1.5.</w:t>
            </w:r>
          </w:p>
        </w:tc>
      </w:tr>
      <w:tr w:rsidR="002D0439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eastAsia="Times New Roman" w:hAnsi="Times New Roman" w:cs="Times New Roman"/>
                <w:bCs/>
              </w:rPr>
              <w:t>2 Тема 2.</w:t>
            </w:r>
            <w:r w:rsidRPr="002D0439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генератора и реле-регуляторов.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eastAsia="Times New Roman" w:hAnsi="Times New Roman" w:cs="Times New Roman"/>
                <w:bCs/>
              </w:rPr>
              <w:t>3 Тема 3.</w:t>
            </w:r>
            <w:r w:rsidRPr="002D0439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стартера.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eastAsia="Times New Roman" w:hAnsi="Times New Roman" w:cs="Times New Roman"/>
                <w:bCs/>
              </w:rPr>
              <w:t>4 Тема 4.</w:t>
            </w:r>
            <w:r w:rsidRPr="002D0439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батарейной системы зажигания.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1.2., ПК 1.3., ПК 1.4., ПК 1.5.</w:t>
            </w:r>
          </w:p>
        </w:tc>
      </w:tr>
      <w:tr w:rsidR="002D0439" w:rsidRPr="002D0439" w:rsidTr="00056B25">
        <w:trPr>
          <w:cantSplit/>
          <w:trHeight w:val="434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eastAsia="Times New Roman" w:hAnsi="Times New Roman" w:cs="Times New Roman"/>
                <w:bCs/>
              </w:rPr>
              <w:t>5 Тема 5.</w:t>
            </w:r>
            <w:r w:rsidRPr="002D0439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контактно-транзисторной    </w:t>
            </w:r>
            <w:r w:rsidRPr="002D0439">
              <w:rPr>
                <w:rFonts w:ascii="Times New Roman" w:hAnsi="Times New Roman"/>
                <w:color w:val="000000"/>
              </w:rPr>
              <w:t>системы зажигания.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2D0439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0439" w:rsidRPr="002D0439" w:rsidRDefault="002D0439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eastAsia="Times New Roman" w:hAnsi="Times New Roman" w:cs="Times New Roman"/>
                <w:bCs/>
              </w:rPr>
              <w:t>6 Тема 6.</w:t>
            </w:r>
            <w:r w:rsidRPr="002D0439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бес</w:t>
            </w:r>
            <w:r w:rsidRPr="002D0439">
              <w:rPr>
                <w:rFonts w:ascii="Times New Roman" w:hAnsi="Times New Roman"/>
              </w:rPr>
              <w:t xml:space="preserve">контактно-транзисторной </w:t>
            </w:r>
            <w:r w:rsidRPr="002D0439">
              <w:rPr>
                <w:rFonts w:ascii="Times New Roman" w:hAnsi="Times New Roman"/>
                <w:color w:val="000000"/>
              </w:rPr>
              <w:t>системы зажигания.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2D043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2D0439" w:rsidRPr="002D0439" w:rsidRDefault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B25" w:rsidRPr="002D0439" w:rsidRDefault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9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</w:tcPr>
          <w:p w:rsidR="00056B25" w:rsidRPr="00056B25" w:rsidRDefault="00056B25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2 курс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 xml:space="preserve">III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семестр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</w:tcPr>
          <w:p w:rsidR="00056B25" w:rsidRPr="002D0439" w:rsidRDefault="00056B25">
            <w:pPr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</w:tcPr>
          <w:p w:rsidR="00056B25" w:rsidRDefault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6B25" w:rsidRPr="002D0439" w:rsidRDefault="00056B25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color w:val="00000A"/>
              </w:rPr>
            </w:pPr>
          </w:p>
        </w:tc>
      </w:tr>
    </w:tbl>
    <w:tbl>
      <w:tblPr>
        <w:tblpPr w:leftFromText="180" w:rightFromText="180" w:vertAnchor="text" w:horzAnchor="margin" w:tblpY="137"/>
        <w:tblW w:w="15210" w:type="dxa"/>
        <w:tblLayout w:type="fixed"/>
        <w:tblLook w:val="04A0" w:firstRow="1" w:lastRow="0" w:firstColumn="1" w:lastColumn="0" w:noHBand="0" w:noVBand="1"/>
      </w:tblPr>
      <w:tblGrid>
        <w:gridCol w:w="1778"/>
        <w:gridCol w:w="6975"/>
        <w:gridCol w:w="1363"/>
        <w:gridCol w:w="2780"/>
        <w:gridCol w:w="2314"/>
      </w:tblGrid>
      <w:tr w:rsidR="00056B25" w:rsidRPr="002D0439" w:rsidTr="00056B25">
        <w:trPr>
          <w:cantSplit/>
          <w:trHeight w:val="23"/>
        </w:trPr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56B25" w:rsidRPr="002D0439" w:rsidRDefault="00056B25" w:rsidP="00056B25">
            <w:pPr>
              <w:snapToGrid w:val="0"/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Тема 3.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>Определение технического состояния автомобильных трансмиссий.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Содержание учебного материала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Уровень освоения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56B25" w:rsidRPr="002D0439" w:rsidRDefault="00056B25" w:rsidP="00056B25">
            <w:pPr>
              <w:snapToGrid w:val="0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056B25" w:rsidRPr="002D0439" w:rsidTr="0097124B">
        <w:trPr>
          <w:cantSplit/>
          <w:trHeight w:val="900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1 Тема 1.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гидравлических  приводов сцепления.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</w:p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056B25" w:rsidP="0097124B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2 Тема 2.</w:t>
            </w:r>
            <w:r w:rsidRPr="002D0439">
              <w:rPr>
                <w:rFonts w:ascii="Times New Roman" w:hAnsi="Times New Roman"/>
              </w:rPr>
              <w:t xml:space="preserve"> Техническое обслуживание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  <w:color w:val="000000"/>
              </w:rPr>
              <w:t>пневмогидравлических  приводов сцепления.</w:t>
            </w:r>
          </w:p>
        </w:tc>
        <w:tc>
          <w:tcPr>
            <w:tcW w:w="1363" w:type="dxa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056B25" w:rsidP="0097124B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056B25" w:rsidRPr="002D0439" w:rsidTr="00597335">
        <w:trPr>
          <w:cantSplit/>
          <w:trHeight w:val="839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auto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3 Тема 3.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 xml:space="preserve">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механической коробки</w:t>
            </w:r>
          </w:p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/>
                <w:color w:val="000000"/>
              </w:rPr>
              <w:t xml:space="preserve"> передач.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56B25" w:rsidRPr="002D0439" w:rsidRDefault="00056B25" w:rsidP="00056B2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1.2., ПК 1.3., ПК 1.4., 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4 Тема 4.</w:t>
            </w:r>
            <w:r w:rsidRPr="002D0439">
              <w:rPr>
                <w:rFonts w:ascii="Times New Roman" w:hAnsi="Times New Roman"/>
              </w:rPr>
              <w:t xml:space="preserve"> Техническое обслуживание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  <w:color w:val="000000"/>
              </w:rPr>
              <w:t>АКПП и вариаторов.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056B2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jc w:val="center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5 Тема 5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>.</w:t>
            </w:r>
            <w:r w:rsidRPr="002D0439">
              <w:rPr>
                <w:rFonts w:ascii="Times New Roman" w:hAnsi="Times New Roman"/>
              </w:rPr>
              <w:t xml:space="preserve"> Техническое обслуживание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  <w:color w:val="000000"/>
              </w:rPr>
              <w:t>раздаточной коробки.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056B2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6 Тема 6.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карданной передачи.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>
              <w:rPr>
                <w:rFonts w:ascii="Times New Roman" w:eastAsia="Times New Roman" w:hAnsi="Times New Roman" w:cs="Times New Roman"/>
                <w:color w:val="00000A"/>
              </w:rPr>
              <w:t>ПК 1.1.,</w:t>
            </w:r>
            <w:r w:rsidR="00056B25" w:rsidRPr="002D0439">
              <w:rPr>
                <w:rFonts w:ascii="Times New Roman" w:eastAsia="Times New Roman" w:hAnsi="Times New Roman" w:cs="Times New Roman"/>
                <w:color w:val="00000A"/>
              </w:rPr>
              <w:t>ПК 1.5.</w:t>
            </w:r>
          </w:p>
        </w:tc>
      </w:tr>
      <w:tr w:rsidR="00056B25" w:rsidRPr="002D0439" w:rsidTr="00056B2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6B25" w:rsidRPr="002D0439" w:rsidRDefault="00056B25" w:rsidP="00056B2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7 Тема 7.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механизма ведущего моста.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B25" w:rsidRPr="002D0439" w:rsidRDefault="00056B25" w:rsidP="00056B2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B25" w:rsidRPr="002D0439" w:rsidRDefault="00056B2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</w:tbl>
    <w:p w:rsidR="002D0439" w:rsidRPr="002D0439" w:rsidRDefault="002D0439" w:rsidP="002D0439"/>
    <w:tbl>
      <w:tblPr>
        <w:tblpPr w:leftFromText="180" w:rightFromText="180" w:vertAnchor="text" w:horzAnchor="margin" w:tblpY="61"/>
        <w:tblW w:w="15210" w:type="dxa"/>
        <w:tblLayout w:type="fixed"/>
        <w:tblLook w:val="04A0" w:firstRow="1" w:lastRow="0" w:firstColumn="1" w:lastColumn="0" w:noHBand="0" w:noVBand="1"/>
      </w:tblPr>
      <w:tblGrid>
        <w:gridCol w:w="1778"/>
        <w:gridCol w:w="6975"/>
        <w:gridCol w:w="1363"/>
        <w:gridCol w:w="2780"/>
        <w:gridCol w:w="2314"/>
      </w:tblGrid>
      <w:tr w:rsidR="00597335" w:rsidRPr="002D0439" w:rsidTr="00597335">
        <w:trPr>
          <w:cantSplit/>
          <w:trHeight w:val="23"/>
        </w:trPr>
        <w:tc>
          <w:tcPr>
            <w:tcW w:w="1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snapToGrid w:val="0"/>
              <w:rPr>
                <w:rFonts w:ascii="Times New Roman" w:hAnsi="Times New Roman"/>
                <w:b/>
                <w:bCs/>
                <w:color w:val="000000"/>
              </w:rPr>
            </w:pPr>
            <w:r w:rsidRPr="002D0439">
              <w:rPr>
                <w:rFonts w:ascii="Times New Roman" w:hAnsi="Times New Roman" w:cs="Times New Roman"/>
                <w:bCs/>
              </w:rPr>
              <w:t>Тема 4.</w:t>
            </w:r>
            <w:r w:rsidRPr="002D0439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2D0439">
              <w:rPr>
                <w:rFonts w:ascii="Times New Roman" w:hAnsi="Times New Roman"/>
              </w:rPr>
              <w:t>Определение технического состояния ходовой части.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Содержание учебного материала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Уровень освоения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7335" w:rsidRPr="002D0439" w:rsidRDefault="00597335" w:rsidP="00597335">
            <w:pPr>
              <w:snapToGrid w:val="0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1 Тема 1.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ходовой части автомобиля.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2 Тема 2.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независимой подвески.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3 Тема 3.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передней подвески грузового автомобиля.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4 Тема 4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>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передней подвески легкового автомобиля.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5 Тема 5.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задней </w:t>
            </w:r>
            <w:r w:rsidRPr="002D0439">
              <w:rPr>
                <w:rFonts w:ascii="Times New Roman" w:hAnsi="Times New Roman"/>
                <w:color w:val="000000"/>
              </w:rPr>
              <w:t>подвески легкового автомобиля.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23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6 Тема 6.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ступиц колес.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597335">
        <w:trPr>
          <w:cantSplit/>
          <w:trHeight w:val="714"/>
        </w:trPr>
        <w:tc>
          <w:tcPr>
            <w:tcW w:w="1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7 Тема 7.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различных типов  шин и колес.</w:t>
            </w: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snapToGrid w:val="0"/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3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7335" w:rsidRPr="002D0439" w:rsidRDefault="00597335" w:rsidP="00597335">
            <w:pPr>
              <w:widowControl w:val="0"/>
              <w:tabs>
                <w:tab w:val="left" w:pos="909"/>
              </w:tabs>
              <w:autoSpaceDE w:val="0"/>
              <w:spacing w:after="0" w:line="265" w:lineRule="exact"/>
              <w:ind w:left="103"/>
              <w:jc w:val="both"/>
              <w:rPr>
                <w:rFonts w:ascii="Times New Roman" w:eastAsia="Times New Roman" w:hAnsi="Times New Roman" w:cs="Times New Roman"/>
                <w:i/>
                <w:color w:val="00000A"/>
              </w:rPr>
            </w:pPr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</w:tbl>
    <w:p w:rsidR="002D0439" w:rsidRPr="002D0439" w:rsidRDefault="002D0439" w:rsidP="002D0439"/>
    <w:p w:rsidR="002D0439" w:rsidRPr="002D0439" w:rsidRDefault="002D0439" w:rsidP="002D0439"/>
    <w:tbl>
      <w:tblPr>
        <w:tblpPr w:leftFromText="180" w:rightFromText="180" w:vertAnchor="text" w:horzAnchor="margin" w:tblpY="-130"/>
        <w:tblW w:w="15210" w:type="dxa"/>
        <w:tblLayout w:type="fixed"/>
        <w:tblLook w:val="04A0" w:firstRow="1" w:lastRow="0" w:firstColumn="1" w:lastColumn="0" w:noHBand="0" w:noVBand="1"/>
      </w:tblPr>
      <w:tblGrid>
        <w:gridCol w:w="1829"/>
        <w:gridCol w:w="6924"/>
        <w:gridCol w:w="1363"/>
        <w:gridCol w:w="2762"/>
        <w:gridCol w:w="2332"/>
      </w:tblGrid>
      <w:tr w:rsidR="00597335" w:rsidRPr="002D0439" w:rsidTr="00597335">
        <w:trPr>
          <w:trHeight w:val="702"/>
        </w:trPr>
        <w:tc>
          <w:tcPr>
            <w:tcW w:w="1829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2D0439">
              <w:rPr>
                <w:rFonts w:ascii="Times New Roman" w:hAnsi="Times New Roman" w:cs="Times New Roman"/>
                <w:bCs/>
              </w:rPr>
              <w:lastRenderedPageBreak/>
              <w:t>Тема 5.</w:t>
            </w:r>
            <w:r w:rsidRPr="002D0439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2D0439">
              <w:rPr>
                <w:rFonts w:ascii="Times New Roman" w:hAnsi="Times New Roman"/>
              </w:rPr>
              <w:t>Определение технического состояния механизмов управления автомобилей.</w:t>
            </w:r>
          </w:p>
        </w:tc>
        <w:tc>
          <w:tcPr>
            <w:tcW w:w="692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Содержание учебного материала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Уровень освоения</w:t>
            </w:r>
          </w:p>
        </w:tc>
        <w:tc>
          <w:tcPr>
            <w:tcW w:w="27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597335" w:rsidRPr="002D0439" w:rsidRDefault="00597335" w:rsidP="00597335">
            <w:pPr>
              <w:snapToGrid w:val="0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597335" w:rsidRPr="002D0439" w:rsidTr="00084445">
        <w:trPr>
          <w:trHeight w:val="618"/>
        </w:trPr>
        <w:tc>
          <w:tcPr>
            <w:tcW w:w="1829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1 Тема 1.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рулевых механизмов  и приводов легкового автомобиля.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97335" w:rsidRPr="002D0439" w:rsidRDefault="00597335" w:rsidP="00597335"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084445">
        <w:trPr>
          <w:trHeight w:val="773"/>
        </w:trPr>
        <w:tc>
          <w:tcPr>
            <w:tcW w:w="1829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2 Тема 2</w:t>
            </w:r>
            <w:r w:rsidRPr="002D0439">
              <w:rPr>
                <w:rFonts w:ascii="Times New Roman" w:hAnsi="Times New Roman" w:cs="Times New Roman"/>
                <w:b/>
                <w:bCs/>
                <w:i/>
              </w:rPr>
              <w:t>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рулевых механизмов и привода грузовых автомобилей.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97335" w:rsidRPr="002D0439" w:rsidRDefault="00597335" w:rsidP="00F15813"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084445">
        <w:trPr>
          <w:trHeight w:val="504"/>
        </w:trPr>
        <w:tc>
          <w:tcPr>
            <w:tcW w:w="1829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3 Тема 3.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тормозных механизмов и привода  грузовых автомобилей.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97335" w:rsidRPr="002D0439" w:rsidRDefault="00597335" w:rsidP="00F15813"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  <w:tr w:rsidR="00597335" w:rsidRPr="002D0439" w:rsidTr="00084445">
        <w:trPr>
          <w:trHeight w:val="604"/>
        </w:trPr>
        <w:tc>
          <w:tcPr>
            <w:tcW w:w="1829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suppressAutoHyphens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6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597335" w:rsidRPr="002D0439" w:rsidRDefault="00597335" w:rsidP="00597335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4Тема 4.</w:t>
            </w:r>
            <w:r w:rsidRPr="002D0439">
              <w:rPr>
                <w:rFonts w:ascii="Times New Roman" w:hAnsi="Times New Roman"/>
              </w:rPr>
              <w:t xml:space="preserve"> Техническое обслуживание </w:t>
            </w:r>
            <w:r w:rsidRPr="002D0439">
              <w:rPr>
                <w:rFonts w:ascii="Times New Roman" w:hAnsi="Times New Roman"/>
                <w:color w:val="000000"/>
              </w:rPr>
              <w:t>привода тормозных механизмов привода легковых автомобилей.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27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35" w:rsidRPr="002D0439" w:rsidRDefault="00597335" w:rsidP="00597335">
            <w:pPr>
              <w:jc w:val="center"/>
              <w:rPr>
                <w:rFonts w:ascii="Times New Roman" w:hAnsi="Times New Roman" w:cs="Times New Roman"/>
              </w:rPr>
            </w:pPr>
            <w:r w:rsidRPr="002D04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97335" w:rsidRPr="002D0439" w:rsidRDefault="00597335" w:rsidP="00597335">
            <w:r w:rsidRPr="002D0439">
              <w:rPr>
                <w:rFonts w:ascii="Times New Roman" w:eastAsia="Times New Roman" w:hAnsi="Times New Roman" w:cs="Times New Roman"/>
                <w:color w:val="00000A"/>
              </w:rPr>
              <w:t>ПК 1.1., ПК 1.5.</w:t>
            </w:r>
          </w:p>
        </w:tc>
      </w:tr>
    </w:tbl>
    <w:p w:rsidR="00F15813" w:rsidRDefault="00F15813" w:rsidP="002D0439">
      <w:pPr>
        <w:spacing w:after="0"/>
        <w:contextualSpacing/>
        <w:rPr>
          <w:rFonts w:ascii="Times New Roman" w:hAnsi="Times New Roman" w:cs="Times New Roman"/>
        </w:rPr>
      </w:pPr>
    </w:p>
    <w:p w:rsidR="002D0439" w:rsidRPr="002D0439" w:rsidRDefault="002D0439" w:rsidP="002D0439">
      <w:pPr>
        <w:spacing w:after="0"/>
        <w:contextualSpacing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Для характеристики уровня освоения учебного материала используются следующие обозначения:</w:t>
      </w:r>
    </w:p>
    <w:p w:rsidR="002D0439" w:rsidRPr="002D0439" w:rsidRDefault="002D0439" w:rsidP="002D0439">
      <w:pPr>
        <w:spacing w:after="0"/>
        <w:contextualSpacing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1 – </w:t>
      </w:r>
      <w:proofErr w:type="gramStart"/>
      <w:r w:rsidRPr="002D0439">
        <w:rPr>
          <w:rFonts w:ascii="Times New Roman" w:hAnsi="Times New Roman" w:cs="Times New Roman"/>
        </w:rPr>
        <w:t>ознакомительный</w:t>
      </w:r>
      <w:proofErr w:type="gramEnd"/>
      <w:r w:rsidRPr="002D0439">
        <w:rPr>
          <w:rFonts w:ascii="Times New Roman" w:hAnsi="Times New Roman" w:cs="Times New Roman"/>
        </w:rPr>
        <w:t xml:space="preserve"> (воспроизведение информации, узнавание (распознавание), объяснение ранее изученных объектов, свойств и т.п.); </w:t>
      </w:r>
    </w:p>
    <w:p w:rsidR="002D0439" w:rsidRPr="002D0439" w:rsidRDefault="002D0439" w:rsidP="002D0439">
      <w:pPr>
        <w:spacing w:after="0"/>
        <w:contextualSpacing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2 – </w:t>
      </w:r>
      <w:proofErr w:type="gramStart"/>
      <w:r w:rsidRPr="002D0439">
        <w:rPr>
          <w:rFonts w:ascii="Times New Roman" w:hAnsi="Times New Roman" w:cs="Times New Roman"/>
        </w:rPr>
        <w:t>репродуктивный</w:t>
      </w:r>
      <w:proofErr w:type="gramEnd"/>
      <w:r w:rsidRPr="002D0439">
        <w:rPr>
          <w:rFonts w:ascii="Times New Roman" w:hAnsi="Times New Roman" w:cs="Times New Roman"/>
        </w:rPr>
        <w:t xml:space="preserve"> (выполнение деятельности по образцу, инструкции или под руководством); </w:t>
      </w:r>
    </w:p>
    <w:p w:rsidR="002D0439" w:rsidRPr="00084445" w:rsidRDefault="002D0439" w:rsidP="00084445">
      <w:pPr>
        <w:spacing w:after="0"/>
        <w:contextualSpacing/>
        <w:rPr>
          <w:rFonts w:ascii="Times New Roman" w:hAnsi="Times New Roman" w:cs="Times New Roman"/>
          <w:b/>
        </w:rPr>
      </w:pPr>
      <w:r w:rsidRPr="002D0439">
        <w:rPr>
          <w:rFonts w:ascii="Times New Roman" w:hAnsi="Times New Roman" w:cs="Times New Roman"/>
        </w:rPr>
        <w:t xml:space="preserve">3 – </w:t>
      </w:r>
      <w:proofErr w:type="gramStart"/>
      <w:r w:rsidRPr="002D0439">
        <w:rPr>
          <w:rFonts w:ascii="Times New Roman" w:hAnsi="Times New Roman" w:cs="Times New Roman"/>
        </w:rPr>
        <w:t>продуктивный</w:t>
      </w:r>
      <w:proofErr w:type="gramEnd"/>
      <w:r w:rsidRPr="002D0439">
        <w:rPr>
          <w:rFonts w:ascii="Times New Roman" w:hAnsi="Times New Roman" w:cs="Times New Roman"/>
        </w:rPr>
        <w:t xml:space="preserve"> (самостоятельное планирование и выполнение деятельности, решение проблемных задач).</w:t>
      </w:r>
    </w:p>
    <w:p w:rsidR="00F15813" w:rsidRPr="00F15813" w:rsidRDefault="00F15813" w:rsidP="002D0439">
      <w:pPr>
        <w:suppressAutoHyphens w:val="0"/>
        <w:spacing w:after="0"/>
        <w:rPr>
          <w:rFonts w:ascii="Times New Roman" w:hAnsi="Times New Roman" w:cs="Times New Roman"/>
        </w:rPr>
      </w:pPr>
      <w:r>
        <w:t xml:space="preserve">2.3 </w:t>
      </w:r>
      <w:r>
        <w:rPr>
          <w:rFonts w:ascii="Times New Roman" w:hAnsi="Times New Roman" w:cs="Times New Roman"/>
        </w:rPr>
        <w:t>ТЕМАТИЧЕСКИЙ ПЛАН И СОДЕРЖАНИЕ ПРОИЗВОДСТВЕННОЙ ПРАКТИКИ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59"/>
        <w:gridCol w:w="6949"/>
        <w:gridCol w:w="2832"/>
        <w:gridCol w:w="4188"/>
      </w:tblGrid>
      <w:tr w:rsidR="00991F05" w:rsidTr="00991F05">
        <w:tc>
          <w:tcPr>
            <w:tcW w:w="7908" w:type="dxa"/>
            <w:gridSpan w:val="2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 разделов производственной практики</w:t>
            </w:r>
          </w:p>
        </w:tc>
        <w:tc>
          <w:tcPr>
            <w:tcW w:w="2832" w:type="dxa"/>
          </w:tcPr>
          <w:p w:rsidR="00991F05" w:rsidRPr="00991F05" w:rsidRDefault="00991F0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  <w:r w:rsidRPr="00991F05">
              <w:rPr>
                <w:rFonts w:ascii="Times New Roman" w:hAnsi="Times New Roman" w:cs="Times New Roman"/>
                <w:b/>
              </w:rPr>
              <w:t>Объем часов</w:t>
            </w:r>
          </w:p>
        </w:tc>
        <w:tc>
          <w:tcPr>
            <w:tcW w:w="4188" w:type="dxa"/>
          </w:tcPr>
          <w:p w:rsidR="00991F05" w:rsidRPr="00991F05" w:rsidRDefault="00991F0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  <w:r w:rsidRPr="00991F05">
              <w:rPr>
                <w:rFonts w:ascii="Times New Roman" w:hAnsi="Times New Roman" w:cs="Times New Roman"/>
                <w:b/>
              </w:rPr>
              <w:t>формы текущего контроля</w:t>
            </w:r>
          </w:p>
        </w:tc>
      </w:tr>
      <w:tr w:rsidR="00991F05" w:rsidTr="00991F05">
        <w:tc>
          <w:tcPr>
            <w:tcW w:w="959" w:type="dxa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949" w:type="dxa"/>
          </w:tcPr>
          <w:p w:rsidR="00991F05" w:rsidRPr="00991F05" w:rsidRDefault="00991F05" w:rsidP="002D0439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Прохождение инструктажа по технике безопасности  на предприятии. Ознакомление с местом прохождения практики. Предварительная подготовка к работе.</w:t>
            </w:r>
          </w:p>
        </w:tc>
        <w:tc>
          <w:tcPr>
            <w:tcW w:w="2832" w:type="dxa"/>
          </w:tcPr>
          <w:p w:rsidR="00991F05" w:rsidRPr="00991F05" w:rsidRDefault="00991F05" w:rsidP="00991F05">
            <w:pPr>
              <w:suppressAutoHyphens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188" w:type="dxa"/>
          </w:tcPr>
          <w:p w:rsidR="00991F05" w:rsidRPr="00991F05" w:rsidRDefault="00991F05" w:rsidP="00991F05">
            <w:pPr>
              <w:suppressAutoHyphens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 опрос</w:t>
            </w:r>
          </w:p>
        </w:tc>
      </w:tr>
      <w:tr w:rsidR="00991F05" w:rsidTr="00991F05">
        <w:tc>
          <w:tcPr>
            <w:tcW w:w="959" w:type="dxa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6949" w:type="dxa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Техническая диагностика автомобилей </w:t>
            </w:r>
          </w:p>
        </w:tc>
        <w:tc>
          <w:tcPr>
            <w:tcW w:w="2832" w:type="dxa"/>
          </w:tcPr>
          <w:p w:rsidR="00991F05" w:rsidRDefault="00991F05" w:rsidP="00991F05">
            <w:pPr>
              <w:suppressAutoHyphens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132</w:t>
            </w:r>
          </w:p>
        </w:tc>
        <w:tc>
          <w:tcPr>
            <w:tcW w:w="4188" w:type="dxa"/>
          </w:tcPr>
          <w:p w:rsidR="00991F05" w:rsidRDefault="00991F05" w:rsidP="00991F05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Пробная практическая работа в ремонтных мастерских. Решение ситуационных задач</w:t>
            </w:r>
          </w:p>
        </w:tc>
      </w:tr>
      <w:tr w:rsidR="00991F05" w:rsidTr="00991F05">
        <w:tc>
          <w:tcPr>
            <w:tcW w:w="959" w:type="dxa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6949" w:type="dxa"/>
          </w:tcPr>
          <w:p w:rsidR="00991F05" w:rsidRDefault="00991F05" w:rsidP="002D0439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Дифференцированный зачет</w:t>
            </w:r>
          </w:p>
        </w:tc>
        <w:tc>
          <w:tcPr>
            <w:tcW w:w="2832" w:type="dxa"/>
          </w:tcPr>
          <w:p w:rsidR="00991F05" w:rsidRDefault="00084445" w:rsidP="00991F05">
            <w:pPr>
              <w:suppressAutoHyphens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188" w:type="dxa"/>
          </w:tcPr>
          <w:p w:rsidR="00991F05" w:rsidRDefault="00DB2BB7" w:rsidP="00991F05">
            <w:pPr>
              <w:suppressAutoHyphens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</w:t>
            </w:r>
            <w:r w:rsidR="00084445">
              <w:rPr>
                <w:rFonts w:ascii="Times New Roman" w:hAnsi="Times New Roman" w:cs="Times New Roman"/>
              </w:rPr>
              <w:t>трольно-практическая проверочная работа</w:t>
            </w:r>
          </w:p>
        </w:tc>
      </w:tr>
      <w:tr w:rsidR="00084445" w:rsidTr="00991F05">
        <w:tc>
          <w:tcPr>
            <w:tcW w:w="959" w:type="dxa"/>
          </w:tcPr>
          <w:p w:rsidR="00084445" w:rsidRDefault="00084445" w:rsidP="002D0439">
            <w:pPr>
              <w:suppressAutoHyphens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949" w:type="dxa"/>
          </w:tcPr>
          <w:p w:rsidR="00084445" w:rsidRPr="00084445" w:rsidRDefault="00084445" w:rsidP="00084445">
            <w:pPr>
              <w:suppressAutoHyphens w:val="0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Итого:</w:t>
            </w:r>
          </w:p>
        </w:tc>
        <w:tc>
          <w:tcPr>
            <w:tcW w:w="2832" w:type="dxa"/>
          </w:tcPr>
          <w:p w:rsidR="00084445" w:rsidRPr="00084445" w:rsidRDefault="00084445" w:rsidP="00991F05">
            <w:pPr>
              <w:suppressAutoHyphens w:val="0"/>
              <w:jc w:val="center"/>
              <w:rPr>
                <w:rFonts w:ascii="Times New Roman" w:hAnsi="Times New Roman" w:cs="Times New Roman"/>
                <w:b/>
              </w:rPr>
            </w:pPr>
            <w:r w:rsidRPr="00084445">
              <w:rPr>
                <w:rFonts w:ascii="Times New Roman" w:hAnsi="Times New Roman" w:cs="Times New Roman"/>
                <w:b/>
              </w:rPr>
              <w:t>144</w:t>
            </w:r>
          </w:p>
        </w:tc>
        <w:tc>
          <w:tcPr>
            <w:tcW w:w="4188" w:type="dxa"/>
          </w:tcPr>
          <w:p w:rsidR="00084445" w:rsidRDefault="00084445" w:rsidP="00991F05">
            <w:pPr>
              <w:suppressAutoHyphens w:val="0"/>
              <w:rPr>
                <w:rFonts w:ascii="Times New Roman" w:hAnsi="Times New Roman" w:cs="Times New Roman"/>
              </w:rPr>
            </w:pPr>
          </w:p>
        </w:tc>
      </w:tr>
    </w:tbl>
    <w:p w:rsidR="00084445" w:rsidRDefault="00084445" w:rsidP="002D0439">
      <w:pPr>
        <w:suppressAutoHyphens w:val="0"/>
        <w:spacing w:after="0"/>
        <w:rPr>
          <w:rFonts w:ascii="Times New Roman" w:hAnsi="Times New Roman" w:cs="Times New Roman"/>
        </w:rPr>
      </w:pPr>
    </w:p>
    <w:p w:rsidR="00084445" w:rsidRDefault="00084445" w:rsidP="00DB2B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 характеристики уровня освоения учебного материала используются следующие обозначения:</w:t>
      </w:r>
    </w:p>
    <w:p w:rsidR="00084445" w:rsidRDefault="00084445" w:rsidP="00DB2B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 – ознакомительный (воспроизведение информации, узнавани</w:t>
      </w:r>
      <w:proofErr w:type="gramStart"/>
      <w:r>
        <w:rPr>
          <w:rFonts w:ascii="Times New Roman" w:hAnsi="Times New Roman" w:cs="Times New Roman"/>
        </w:rPr>
        <w:t>е(</w:t>
      </w:r>
      <w:proofErr w:type="gramEnd"/>
      <w:r>
        <w:rPr>
          <w:rFonts w:ascii="Times New Roman" w:hAnsi="Times New Roman" w:cs="Times New Roman"/>
        </w:rPr>
        <w:t xml:space="preserve">распознавание),объяснения ранее изученных объектов, свойств и </w:t>
      </w:r>
      <w:proofErr w:type="spellStart"/>
      <w:r>
        <w:rPr>
          <w:rFonts w:ascii="Times New Roman" w:hAnsi="Times New Roman" w:cs="Times New Roman"/>
        </w:rPr>
        <w:t>т.п</w:t>
      </w:r>
      <w:proofErr w:type="spellEnd"/>
      <w:r>
        <w:rPr>
          <w:rFonts w:ascii="Times New Roman" w:hAnsi="Times New Roman" w:cs="Times New Roman"/>
        </w:rPr>
        <w:t>);</w:t>
      </w:r>
    </w:p>
    <w:p w:rsidR="00DB2BB7" w:rsidRDefault="00084445" w:rsidP="00DB2B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 – </w:t>
      </w:r>
      <w:proofErr w:type="gramStart"/>
      <w:r>
        <w:rPr>
          <w:rFonts w:ascii="Times New Roman" w:hAnsi="Times New Roman" w:cs="Times New Roman"/>
        </w:rPr>
        <w:t>репродуктивный</w:t>
      </w:r>
      <w:proofErr w:type="gramEnd"/>
      <w:r>
        <w:rPr>
          <w:rFonts w:ascii="Times New Roman" w:hAnsi="Times New Roman" w:cs="Times New Roman"/>
        </w:rPr>
        <w:t xml:space="preserve"> (выполнение деятельности по образцу, инструкции или под куроводством</w:t>
      </w:r>
      <w:r w:rsidR="00DB2BB7">
        <w:rPr>
          <w:rFonts w:ascii="Times New Roman" w:hAnsi="Times New Roman" w:cs="Times New Roman"/>
        </w:rPr>
        <w:t>);</w:t>
      </w:r>
    </w:p>
    <w:p w:rsidR="00DB2BB7" w:rsidRDefault="00DB2BB7" w:rsidP="00DB2BB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 – продуктивный </w:t>
      </w:r>
    </w:p>
    <w:p w:rsidR="00084445" w:rsidRDefault="00084445" w:rsidP="0008444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084445" w:rsidRDefault="00084445" w:rsidP="00084445">
      <w:pPr>
        <w:rPr>
          <w:rFonts w:ascii="Times New Roman" w:hAnsi="Times New Roman" w:cs="Times New Roman"/>
        </w:rPr>
      </w:pPr>
    </w:p>
    <w:p w:rsidR="00F15813" w:rsidRPr="00084445" w:rsidRDefault="00F15813" w:rsidP="00084445">
      <w:pPr>
        <w:rPr>
          <w:rFonts w:ascii="Times New Roman" w:hAnsi="Times New Roman" w:cs="Times New Roman"/>
        </w:rPr>
        <w:sectPr w:rsidR="00F15813" w:rsidRPr="00084445">
          <w:pgSz w:w="16838" w:h="11906" w:orient="landscape"/>
          <w:pgMar w:top="851" w:right="1134" w:bottom="851" w:left="992" w:header="720" w:footer="720" w:gutter="0"/>
          <w:cols w:space="720"/>
        </w:sectPr>
      </w:pPr>
    </w:p>
    <w:p w:rsidR="002D0439" w:rsidRPr="002D0439" w:rsidRDefault="002D0439" w:rsidP="002D0439">
      <w:pPr>
        <w:spacing w:after="0"/>
        <w:rPr>
          <w:rFonts w:ascii="Times New Roman" w:hAnsi="Times New Roman" w:cs="Times New Roman"/>
          <w:b/>
        </w:rPr>
      </w:pPr>
      <w:r w:rsidRPr="002D0439">
        <w:rPr>
          <w:rFonts w:ascii="Times New Roman" w:hAnsi="Times New Roman" w:cs="Times New Roman"/>
          <w:b/>
        </w:rPr>
        <w:lastRenderedPageBreak/>
        <w:t xml:space="preserve">3. УСЛОВИЯ РЕАЛИЗАЦИИ ПРОГРАММЫ 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  <w:bCs/>
        </w:rPr>
      </w:pPr>
    </w:p>
    <w:p w:rsidR="002D0439" w:rsidRPr="002D0439" w:rsidRDefault="002D0439" w:rsidP="002D0439">
      <w:pPr>
        <w:spacing w:after="0"/>
        <w:rPr>
          <w:rFonts w:ascii="Times New Roman" w:hAnsi="Times New Roman" w:cs="Times New Roman"/>
          <w:bCs/>
        </w:rPr>
      </w:pPr>
      <w:r w:rsidRPr="002D0439">
        <w:rPr>
          <w:rFonts w:ascii="Times New Roman" w:hAnsi="Times New Roman" w:cs="Times New Roman"/>
          <w:bCs/>
        </w:rPr>
        <w:t>3.1. Материально-техническое обеспечение.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  <w:bCs/>
        </w:rPr>
      </w:pP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  <w:bCs/>
        </w:rPr>
      </w:pPr>
      <w:r w:rsidRPr="002D0439">
        <w:rPr>
          <w:rFonts w:ascii="Times New Roman" w:hAnsi="Times New Roman" w:cs="Times New Roman"/>
          <w:bCs/>
        </w:rPr>
        <w:t xml:space="preserve">Реализация программы </w:t>
      </w:r>
      <w:r w:rsidRPr="002D0439">
        <w:rPr>
          <w:rFonts w:ascii="Times New Roman" w:hAnsi="Times New Roman" w:cs="Times New Roman"/>
        </w:rPr>
        <w:t xml:space="preserve">предполагает наличие учебного кабинета, мультимедийного видеопроектора, персонального компьютера, необходимое количество стульев, столов. </w:t>
      </w:r>
      <w:proofErr w:type="gramStart"/>
      <w:r w:rsidRPr="002D0439">
        <w:rPr>
          <w:rFonts w:ascii="Times New Roman" w:hAnsi="Times New Roman" w:cs="Times New Roman"/>
        </w:rPr>
        <w:t>Комплект деталей и узлов автомобиля, стенд сборки – разборки ДВС, наглядные пособия, узлы электрооборудования автомобиля, аккумулятор, генератор, стартер, прерыватель – распределитель, провода зажигания, катушка зажигания,</w:t>
      </w:r>
      <w:r w:rsidRPr="002D0439">
        <w:t xml:space="preserve"> </w:t>
      </w:r>
      <w:r w:rsidRPr="002D0439">
        <w:rPr>
          <w:rFonts w:ascii="Times New Roman" w:hAnsi="Times New Roman" w:cs="Times New Roman"/>
        </w:rPr>
        <w:t xml:space="preserve">стенд испытательный для проверки стартеров и генераторов, </w:t>
      </w:r>
      <w:proofErr w:type="spellStart"/>
      <w:r w:rsidRPr="002D0439">
        <w:rPr>
          <w:rFonts w:ascii="Times New Roman" w:hAnsi="Times New Roman" w:cs="Times New Roman"/>
        </w:rPr>
        <w:t>мультитестер</w:t>
      </w:r>
      <w:proofErr w:type="spellEnd"/>
      <w:r w:rsidRPr="002D0439">
        <w:rPr>
          <w:rFonts w:ascii="Times New Roman" w:hAnsi="Times New Roman" w:cs="Times New Roman"/>
        </w:rPr>
        <w:t>, стенд проверки форсунок дизельных ДВС, стенд, имитирующий работу систем зажигания, стенд, имитирующий работу систем впрыска топлива,</w:t>
      </w:r>
      <w:r w:rsidRPr="002D0439">
        <w:t xml:space="preserve">  </w:t>
      </w:r>
      <w:r w:rsidRPr="002D0439">
        <w:rPr>
          <w:rFonts w:ascii="Times New Roman" w:hAnsi="Times New Roman" w:cs="Times New Roman"/>
        </w:rPr>
        <w:t>прибор для регулировки клапанов ДВС, компрессор, жидкостный стенд испытания двигателя, комплект ключей, учебный</w:t>
      </w:r>
      <w:proofErr w:type="gramEnd"/>
      <w:r w:rsidRPr="002D0439">
        <w:rPr>
          <w:rFonts w:ascii="Times New Roman" w:hAnsi="Times New Roman" w:cs="Times New Roman"/>
        </w:rPr>
        <w:t xml:space="preserve"> гараж, учебный автомобиль.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3.2. Информационное обеспечение обучения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</w:p>
    <w:p w:rsidR="002D0439" w:rsidRPr="002D0439" w:rsidRDefault="002D0439" w:rsidP="002D0439">
      <w:pPr>
        <w:spacing w:after="0"/>
        <w:jc w:val="center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Для преподавателя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1. Виноградов В.М. Технологические процессы ремонта автомобилей 2013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2. Виноградов В.М. Организация производства технического обслуживания и текущего ремонта автомобилей 2014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3. Власов В.М., </w:t>
      </w:r>
      <w:proofErr w:type="spellStart"/>
      <w:r w:rsidRPr="002D0439">
        <w:rPr>
          <w:rFonts w:ascii="Times New Roman" w:hAnsi="Times New Roman" w:cs="Times New Roman"/>
        </w:rPr>
        <w:t>Жанказиев</w:t>
      </w:r>
      <w:proofErr w:type="spellEnd"/>
      <w:r w:rsidRPr="002D0439">
        <w:rPr>
          <w:rFonts w:ascii="Times New Roman" w:hAnsi="Times New Roman" w:cs="Times New Roman"/>
        </w:rPr>
        <w:t xml:space="preserve"> С.В. Техническое обслуживание и ремонт автомобилей. 2014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4. </w:t>
      </w:r>
      <w:proofErr w:type="spellStart"/>
      <w:r w:rsidRPr="002D0439">
        <w:rPr>
          <w:rFonts w:ascii="Times New Roman" w:hAnsi="Times New Roman" w:cs="Times New Roman"/>
        </w:rPr>
        <w:t>Карагодин</w:t>
      </w:r>
      <w:proofErr w:type="spellEnd"/>
      <w:r w:rsidRPr="002D0439">
        <w:rPr>
          <w:rFonts w:ascii="Times New Roman" w:hAnsi="Times New Roman" w:cs="Times New Roman"/>
        </w:rPr>
        <w:t xml:space="preserve"> В.И., Митрохин Н.Н. Ремонт автомобилей и двигателей 2014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5. Николаев А.Б. Автоматизированные системы управления на автомобильном транспорте. 2013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6. </w:t>
      </w:r>
      <w:proofErr w:type="spellStart"/>
      <w:r w:rsidRPr="002D0439">
        <w:rPr>
          <w:rFonts w:ascii="Times New Roman" w:hAnsi="Times New Roman" w:cs="Times New Roman"/>
        </w:rPr>
        <w:t>Пехальский</w:t>
      </w:r>
      <w:proofErr w:type="spellEnd"/>
      <w:r w:rsidRPr="002D0439">
        <w:rPr>
          <w:rFonts w:ascii="Times New Roman" w:hAnsi="Times New Roman" w:cs="Times New Roman"/>
        </w:rPr>
        <w:t xml:space="preserve"> А.П., </w:t>
      </w:r>
      <w:proofErr w:type="spellStart"/>
      <w:r w:rsidRPr="002D0439">
        <w:rPr>
          <w:rFonts w:ascii="Times New Roman" w:hAnsi="Times New Roman" w:cs="Times New Roman"/>
        </w:rPr>
        <w:t>Пехальский</w:t>
      </w:r>
      <w:proofErr w:type="spellEnd"/>
      <w:r w:rsidRPr="002D0439">
        <w:rPr>
          <w:rFonts w:ascii="Times New Roman" w:hAnsi="Times New Roman" w:cs="Times New Roman"/>
        </w:rPr>
        <w:t xml:space="preserve"> И.А. Устройство автомобилей 2014 ОИЦ «Академия».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7. Родичев В.А. Легковой автомобиль 2013 ОИЦ «Академия».</w:t>
      </w:r>
    </w:p>
    <w:p w:rsidR="002D0439" w:rsidRPr="002D0439" w:rsidRDefault="002D0439" w:rsidP="002D04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8. Федеральный государственный образовательный  стандарт среднего профессионального образования по профессии 23.01.17 Мастер по ремонту и обслуживанию автомобилей.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>9. Федеральный закон от 29 декабря 2012 г. №273-ФЗ «Об образовании в Российской Федерации».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 xml:space="preserve">10. </w:t>
      </w:r>
      <w:proofErr w:type="gramStart"/>
      <w:r w:rsidRPr="002D0439">
        <w:rPr>
          <w:color w:val="000000"/>
          <w:sz w:val="22"/>
          <w:szCs w:val="22"/>
        </w:rPr>
        <w:t xml:space="preserve">Приказ </w:t>
      </w:r>
      <w:proofErr w:type="spellStart"/>
      <w:r w:rsidRPr="002D0439">
        <w:rPr>
          <w:color w:val="000000"/>
          <w:sz w:val="22"/>
          <w:szCs w:val="22"/>
        </w:rPr>
        <w:t>Минобрнауки</w:t>
      </w:r>
      <w:proofErr w:type="spellEnd"/>
      <w:r w:rsidRPr="002D0439">
        <w:rPr>
          <w:color w:val="000000"/>
          <w:sz w:val="22"/>
          <w:szCs w:val="22"/>
        </w:rPr>
        <w:t xml:space="preserve"> России от 28 мая 2014 г. № 594 «Об утверждении Порядка разработки примерных основных образовательных программ, проведения их экспертизы и ведения реестра примерных основных образовательных программ» (зарегистрирован Министерством юстиции Российской Федерации 29 июля 2014 г., регистрационный № 33335), с изменениями, внесенными приказами Министерства образования и науки Российской Федерации от 7 октября 2014 г. № 1307 (зарегистрирован Министерством юстиции Российской Федерации 16</w:t>
      </w:r>
      <w:proofErr w:type="gramEnd"/>
      <w:r w:rsidRPr="002D0439">
        <w:rPr>
          <w:color w:val="000000"/>
          <w:sz w:val="22"/>
          <w:szCs w:val="22"/>
        </w:rPr>
        <w:t xml:space="preserve"> октября 2014 г., регистрационный № 34342) и от 9 апреля 2015 г. № 387 (зарегистрирован Министерством юстиции Российской Федерации 8 мая 2015 г., регистрационный № 37221);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 xml:space="preserve">11. Приказ </w:t>
      </w:r>
      <w:proofErr w:type="spellStart"/>
      <w:r w:rsidRPr="002D0439">
        <w:rPr>
          <w:color w:val="000000"/>
          <w:sz w:val="22"/>
          <w:szCs w:val="22"/>
        </w:rPr>
        <w:t>Минобрнауки</w:t>
      </w:r>
      <w:proofErr w:type="spellEnd"/>
      <w:r w:rsidRPr="002D0439">
        <w:rPr>
          <w:color w:val="000000"/>
          <w:sz w:val="22"/>
          <w:szCs w:val="22"/>
        </w:rPr>
        <w:t xml:space="preserve"> России от 9 декабря 2016 г. № 1581 «</w:t>
      </w:r>
      <w:proofErr w:type="spellStart"/>
      <w:r w:rsidRPr="002D0439">
        <w:rPr>
          <w:color w:val="000000"/>
          <w:sz w:val="22"/>
          <w:szCs w:val="22"/>
        </w:rPr>
        <w:t>Обутверждении</w:t>
      </w:r>
      <w:proofErr w:type="spellEnd"/>
      <w:r w:rsidRPr="002D0439">
        <w:rPr>
          <w:color w:val="000000"/>
          <w:sz w:val="22"/>
          <w:szCs w:val="22"/>
        </w:rPr>
        <w:t xml:space="preserve"> федерального государственного образовательного стандарта среднего профессионального образования по профессии 23.01.17 Мастер по ремонту и обслуживанию автомобилей» (зарегистрирован Министерством юстиции Российской Федерации 20 декабря 2016 г., регистрационный № 44800);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 xml:space="preserve">12. Приказ </w:t>
      </w:r>
      <w:proofErr w:type="spellStart"/>
      <w:r w:rsidRPr="002D0439">
        <w:rPr>
          <w:color w:val="000000"/>
          <w:sz w:val="22"/>
          <w:szCs w:val="22"/>
        </w:rPr>
        <w:t>Минобрнауки</w:t>
      </w:r>
      <w:proofErr w:type="spellEnd"/>
      <w:r w:rsidRPr="002D0439">
        <w:rPr>
          <w:color w:val="000000"/>
          <w:sz w:val="22"/>
          <w:szCs w:val="22"/>
        </w:rPr>
        <w:t xml:space="preserve"> России от 14 июня 2013 г. № 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 (зарегистрирован Министерством юстиции Российской Федерации 30 июля 2013 г., регистрационный № 29200) (далее – Порядок организации образовательной деятельности);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 xml:space="preserve">13. Приказ </w:t>
      </w:r>
      <w:proofErr w:type="spellStart"/>
      <w:r w:rsidRPr="002D0439">
        <w:rPr>
          <w:color w:val="000000"/>
          <w:sz w:val="22"/>
          <w:szCs w:val="22"/>
        </w:rPr>
        <w:t>Минобрнауки</w:t>
      </w:r>
      <w:proofErr w:type="spellEnd"/>
      <w:r w:rsidRPr="002D0439">
        <w:rPr>
          <w:color w:val="000000"/>
          <w:sz w:val="22"/>
          <w:szCs w:val="22"/>
        </w:rPr>
        <w:t xml:space="preserve"> России от 16 августа 2013 г. № 968 «Об утверждении Порядка проведения государственной итоговой аттестации по образовательным программам среднего профессионального образования» (зарегистрирован Министерством юстиции Российской Федерации 1 ноября 2013 г., регистрационный № 30306);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 xml:space="preserve">14. Приказ </w:t>
      </w:r>
      <w:proofErr w:type="spellStart"/>
      <w:r w:rsidRPr="002D0439">
        <w:rPr>
          <w:color w:val="000000"/>
          <w:sz w:val="22"/>
          <w:szCs w:val="22"/>
        </w:rPr>
        <w:t>Минобрнауки</w:t>
      </w:r>
      <w:proofErr w:type="spellEnd"/>
      <w:r w:rsidRPr="002D0439">
        <w:rPr>
          <w:color w:val="000000"/>
          <w:sz w:val="22"/>
          <w:szCs w:val="22"/>
        </w:rPr>
        <w:t xml:space="preserve"> России от 18 апреля 2013 г. № 291 «Об утверждении Положения о практике обучающихся, осваивающих основные профессиональные образовательные программы </w:t>
      </w:r>
      <w:r w:rsidRPr="002D0439">
        <w:rPr>
          <w:color w:val="000000"/>
          <w:sz w:val="22"/>
          <w:szCs w:val="22"/>
        </w:rPr>
        <w:lastRenderedPageBreak/>
        <w:t>среднего профессионального образования» (зарегистрирован Министерством юстиции Российской Федерации 14 июня 2013 г., регистрационный № 28785);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>15. Приказ Минтруда России от 23 марта 2015 г. № 187н «Об утверждении профессионального стандарта «Специалист по техническому диагностированию и контролю технического состояния автотранспортных сре</w:t>
      </w:r>
      <w:proofErr w:type="gramStart"/>
      <w:r w:rsidRPr="002D0439">
        <w:rPr>
          <w:color w:val="000000"/>
          <w:sz w:val="22"/>
          <w:szCs w:val="22"/>
        </w:rPr>
        <w:t>дств пр</w:t>
      </w:r>
      <w:proofErr w:type="gramEnd"/>
      <w:r w:rsidRPr="002D0439">
        <w:rPr>
          <w:color w:val="000000"/>
          <w:sz w:val="22"/>
          <w:szCs w:val="22"/>
        </w:rPr>
        <w:t>и периодическом техническом осмотре» (зарегистрирован Министерством юстиции Российской Федерации 29 апреля 2015 г., регистрационный № 37055);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sz w:val="22"/>
          <w:szCs w:val="22"/>
        </w:rPr>
        <w:t>16.</w:t>
      </w:r>
      <w:r w:rsidRPr="002D0439">
        <w:rPr>
          <w:color w:val="000000"/>
          <w:sz w:val="22"/>
          <w:szCs w:val="22"/>
        </w:rPr>
        <w:t xml:space="preserve"> Методические рекомендации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D0439">
        <w:rPr>
          <w:color w:val="000000"/>
          <w:sz w:val="22"/>
          <w:szCs w:val="22"/>
        </w:rPr>
        <w:t>по обеспечению в субъектах Российской Федерации подготовки кадров по наиболее востребованным и перспективным специальностям и рабочим профессиям в соответствии с международными стандартами и передовыми технологиями.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  <w:shd w:val="clear" w:color="auto" w:fill="FFFFFF"/>
        </w:rPr>
      </w:pPr>
      <w:r w:rsidRPr="002D0439">
        <w:rPr>
          <w:color w:val="000000"/>
          <w:sz w:val="22"/>
          <w:szCs w:val="22"/>
        </w:rPr>
        <w:t xml:space="preserve">17. Митчелл Ч.Д., </w:t>
      </w:r>
      <w:proofErr w:type="spellStart"/>
      <w:r w:rsidRPr="002D0439">
        <w:rPr>
          <w:color w:val="000000"/>
          <w:sz w:val="22"/>
          <w:szCs w:val="22"/>
        </w:rPr>
        <w:t>Холдерман</w:t>
      </w:r>
      <w:proofErr w:type="spellEnd"/>
      <w:r w:rsidRPr="002D0439">
        <w:rPr>
          <w:color w:val="000000"/>
          <w:sz w:val="22"/>
          <w:szCs w:val="22"/>
        </w:rPr>
        <w:t xml:space="preserve"> Д.Д.</w:t>
      </w:r>
      <w:r w:rsidRPr="002D0439">
        <w:rPr>
          <w:rFonts w:ascii="Trebuchet MS" w:hAnsi="Trebuchet MS"/>
          <w:color w:val="323D4F"/>
          <w:sz w:val="22"/>
          <w:szCs w:val="22"/>
          <w:shd w:val="clear" w:color="auto" w:fill="FFFFFF"/>
        </w:rPr>
        <w:t xml:space="preserve"> </w:t>
      </w:r>
      <w:r w:rsidRPr="002D0439">
        <w:rPr>
          <w:sz w:val="22"/>
          <w:szCs w:val="22"/>
          <w:shd w:val="clear" w:color="auto" w:fill="FFFFFF"/>
        </w:rPr>
        <w:t>Автомобильные двигатели. Теория и техническое обслуживание 2006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  <w:shd w:val="clear" w:color="auto" w:fill="FFFFFF"/>
        </w:rPr>
        <w:t xml:space="preserve">18. </w:t>
      </w:r>
      <w:r w:rsidRPr="002D0439">
        <w:rPr>
          <w:sz w:val="22"/>
          <w:szCs w:val="22"/>
        </w:rPr>
        <w:t>Автомобильные двигатели</w:t>
      </w:r>
      <w:proofErr w:type="gramStart"/>
      <w:r w:rsidRPr="002D0439">
        <w:rPr>
          <w:sz w:val="22"/>
          <w:szCs w:val="22"/>
        </w:rPr>
        <w:t xml:space="preserve"> :</w:t>
      </w:r>
      <w:proofErr w:type="gramEnd"/>
      <w:r w:rsidRPr="002D0439">
        <w:rPr>
          <w:sz w:val="22"/>
          <w:szCs w:val="22"/>
        </w:rPr>
        <w:t xml:space="preserve"> учебник для студ. </w:t>
      </w:r>
      <w:proofErr w:type="spellStart"/>
      <w:r w:rsidRPr="002D0439">
        <w:rPr>
          <w:sz w:val="22"/>
          <w:szCs w:val="22"/>
        </w:rPr>
        <w:t>высш</w:t>
      </w:r>
      <w:proofErr w:type="spellEnd"/>
      <w:r w:rsidRPr="002D0439">
        <w:rPr>
          <w:sz w:val="22"/>
          <w:szCs w:val="22"/>
        </w:rPr>
        <w:t>. А224 учеб</w:t>
      </w:r>
      <w:proofErr w:type="gramStart"/>
      <w:r w:rsidRPr="002D0439">
        <w:rPr>
          <w:sz w:val="22"/>
          <w:szCs w:val="22"/>
        </w:rPr>
        <w:t>.</w:t>
      </w:r>
      <w:proofErr w:type="gramEnd"/>
      <w:r w:rsidRPr="002D0439">
        <w:rPr>
          <w:sz w:val="22"/>
          <w:szCs w:val="22"/>
        </w:rPr>
        <w:t xml:space="preserve"> </w:t>
      </w:r>
      <w:proofErr w:type="gramStart"/>
      <w:r w:rsidRPr="002D0439">
        <w:rPr>
          <w:sz w:val="22"/>
          <w:szCs w:val="22"/>
        </w:rPr>
        <w:t>з</w:t>
      </w:r>
      <w:proofErr w:type="gramEnd"/>
      <w:r w:rsidRPr="002D0439">
        <w:rPr>
          <w:sz w:val="22"/>
          <w:szCs w:val="22"/>
        </w:rPr>
        <w:t>аведений / [</w:t>
      </w:r>
      <w:proofErr w:type="spellStart"/>
      <w:r w:rsidRPr="002D0439">
        <w:rPr>
          <w:sz w:val="22"/>
          <w:szCs w:val="22"/>
        </w:rPr>
        <w:t>М.Г.Шатров</w:t>
      </w:r>
      <w:proofErr w:type="spellEnd"/>
      <w:r w:rsidRPr="002D0439">
        <w:rPr>
          <w:sz w:val="22"/>
          <w:szCs w:val="22"/>
        </w:rPr>
        <w:t xml:space="preserve">, </w:t>
      </w:r>
      <w:proofErr w:type="spellStart"/>
      <w:r w:rsidRPr="002D0439">
        <w:rPr>
          <w:sz w:val="22"/>
          <w:szCs w:val="22"/>
        </w:rPr>
        <w:t>К.А.Морозов</w:t>
      </w:r>
      <w:proofErr w:type="spellEnd"/>
      <w:r w:rsidRPr="002D0439">
        <w:rPr>
          <w:sz w:val="22"/>
          <w:szCs w:val="22"/>
        </w:rPr>
        <w:t xml:space="preserve">, </w:t>
      </w:r>
      <w:proofErr w:type="spellStart"/>
      <w:r w:rsidRPr="002D0439">
        <w:rPr>
          <w:sz w:val="22"/>
          <w:szCs w:val="22"/>
        </w:rPr>
        <w:t>И.В.Алексеев</w:t>
      </w:r>
      <w:proofErr w:type="spellEnd"/>
      <w:r w:rsidRPr="002D0439">
        <w:rPr>
          <w:sz w:val="22"/>
          <w:szCs w:val="22"/>
        </w:rPr>
        <w:t xml:space="preserve"> и др.] ; под ред. </w:t>
      </w:r>
      <w:proofErr w:type="spellStart"/>
      <w:r w:rsidRPr="002D0439">
        <w:rPr>
          <w:sz w:val="22"/>
          <w:szCs w:val="22"/>
        </w:rPr>
        <w:t>М.Г.Шатрова</w:t>
      </w:r>
      <w:proofErr w:type="spellEnd"/>
      <w:r w:rsidRPr="002D0439">
        <w:rPr>
          <w:sz w:val="22"/>
          <w:szCs w:val="22"/>
        </w:rPr>
        <w:t xml:space="preserve">. — 2-е изд., </w:t>
      </w:r>
      <w:proofErr w:type="spellStart"/>
      <w:r w:rsidRPr="002D0439">
        <w:rPr>
          <w:sz w:val="22"/>
          <w:szCs w:val="22"/>
        </w:rPr>
        <w:t>испр</w:t>
      </w:r>
      <w:proofErr w:type="spellEnd"/>
      <w:r w:rsidRPr="002D0439">
        <w:rPr>
          <w:sz w:val="22"/>
          <w:szCs w:val="22"/>
        </w:rPr>
        <w:t>. — М.</w:t>
      </w:r>
      <w:proofErr w:type="gramStart"/>
      <w:r w:rsidRPr="002D0439">
        <w:rPr>
          <w:sz w:val="22"/>
          <w:szCs w:val="22"/>
        </w:rPr>
        <w:t xml:space="preserve"> :</w:t>
      </w:r>
      <w:proofErr w:type="gramEnd"/>
      <w:r w:rsidRPr="002D0439">
        <w:rPr>
          <w:sz w:val="22"/>
          <w:szCs w:val="22"/>
        </w:rPr>
        <w:t xml:space="preserve"> Издательский центр «Академия», 2011. — 464 с.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19. Автомобильные сцепления, трансмиссии, приводы</w:t>
      </w:r>
      <w:proofErr w:type="gramStart"/>
      <w:r w:rsidRPr="002D0439">
        <w:rPr>
          <w:sz w:val="22"/>
          <w:szCs w:val="22"/>
        </w:rPr>
        <w:t> ,</w:t>
      </w:r>
      <w:proofErr w:type="gramEnd"/>
      <w:r w:rsidRPr="002D0439">
        <w:rPr>
          <w:sz w:val="22"/>
          <w:szCs w:val="22"/>
        </w:rPr>
        <w:t xml:space="preserve"> Вернер </w:t>
      </w:r>
      <w:proofErr w:type="spellStart"/>
      <w:r w:rsidRPr="002D0439">
        <w:rPr>
          <w:sz w:val="22"/>
          <w:szCs w:val="22"/>
        </w:rPr>
        <w:t>Микнас</w:t>
      </w:r>
      <w:proofErr w:type="spellEnd"/>
      <w:r w:rsidRPr="002D0439">
        <w:rPr>
          <w:sz w:val="22"/>
          <w:szCs w:val="22"/>
        </w:rPr>
        <w:t xml:space="preserve">, </w:t>
      </w:r>
      <w:proofErr w:type="spellStart"/>
      <w:r w:rsidRPr="002D0439">
        <w:rPr>
          <w:sz w:val="22"/>
          <w:szCs w:val="22"/>
        </w:rPr>
        <w:t>Райнер</w:t>
      </w:r>
      <w:proofErr w:type="spellEnd"/>
      <w:r w:rsidRPr="002D0439">
        <w:rPr>
          <w:sz w:val="22"/>
          <w:szCs w:val="22"/>
        </w:rPr>
        <w:t xml:space="preserve">, </w:t>
      </w:r>
      <w:proofErr w:type="spellStart"/>
      <w:r w:rsidRPr="002D0439">
        <w:rPr>
          <w:sz w:val="22"/>
          <w:szCs w:val="22"/>
        </w:rPr>
        <w:t>Попиоль</w:t>
      </w:r>
      <w:proofErr w:type="spellEnd"/>
      <w:r w:rsidRPr="002D0439">
        <w:rPr>
          <w:sz w:val="22"/>
          <w:szCs w:val="22"/>
        </w:rPr>
        <w:t xml:space="preserve">, Аксель </w:t>
      </w:r>
      <w:proofErr w:type="spellStart"/>
      <w:r w:rsidRPr="002D0439">
        <w:rPr>
          <w:sz w:val="22"/>
          <w:szCs w:val="22"/>
        </w:rPr>
        <w:t>Шпренгер</w:t>
      </w:r>
      <w:proofErr w:type="spellEnd"/>
      <w:r w:rsidRPr="002D0439">
        <w:rPr>
          <w:sz w:val="22"/>
          <w:szCs w:val="22"/>
        </w:rPr>
        <w:t xml:space="preserve">, </w:t>
      </w:r>
      <w:r w:rsidRPr="002D0439">
        <w:rPr>
          <w:bCs/>
          <w:sz w:val="22"/>
          <w:szCs w:val="22"/>
        </w:rPr>
        <w:t>Издательство:</w:t>
      </w:r>
      <w:r w:rsidRPr="002D0439">
        <w:rPr>
          <w:sz w:val="22"/>
          <w:szCs w:val="22"/>
        </w:rPr>
        <w:t xml:space="preserve"> За рулем. </w:t>
      </w:r>
      <w:r w:rsidRPr="002D0439">
        <w:rPr>
          <w:bCs/>
          <w:sz w:val="22"/>
          <w:szCs w:val="22"/>
        </w:rPr>
        <w:t>Год:</w:t>
      </w:r>
      <w:r w:rsidRPr="002D0439">
        <w:rPr>
          <w:sz w:val="22"/>
          <w:szCs w:val="22"/>
        </w:rPr>
        <w:t xml:space="preserve"> 2012. </w:t>
      </w:r>
      <w:r w:rsidRPr="002D0439">
        <w:rPr>
          <w:bCs/>
          <w:sz w:val="22"/>
          <w:szCs w:val="22"/>
        </w:rPr>
        <w:t>Страниц:</w:t>
      </w:r>
      <w:r w:rsidRPr="002D0439">
        <w:rPr>
          <w:sz w:val="22"/>
          <w:szCs w:val="22"/>
        </w:rPr>
        <w:t> 352.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20. Кириченко А.Б. Автомобильные эксплуатационные материалы : учебник для студентов учреждений сред. проф. образования  / Н.Б. Кириченко. – 9-е издание</w:t>
      </w:r>
      <w:proofErr w:type="gramStart"/>
      <w:r w:rsidRPr="002D0439">
        <w:rPr>
          <w:sz w:val="22"/>
          <w:szCs w:val="22"/>
        </w:rPr>
        <w:t xml:space="preserve">., </w:t>
      </w:r>
      <w:proofErr w:type="gramEnd"/>
      <w:r w:rsidRPr="002D0439">
        <w:rPr>
          <w:sz w:val="22"/>
          <w:szCs w:val="22"/>
        </w:rPr>
        <w:t>стер. – М.</w:t>
      </w:r>
      <w:proofErr w:type="gramStart"/>
      <w:r w:rsidRPr="002D0439">
        <w:rPr>
          <w:sz w:val="22"/>
          <w:szCs w:val="22"/>
        </w:rPr>
        <w:t xml:space="preserve"> :</w:t>
      </w:r>
      <w:proofErr w:type="gramEnd"/>
      <w:r w:rsidRPr="002D0439">
        <w:rPr>
          <w:sz w:val="22"/>
          <w:szCs w:val="22"/>
        </w:rPr>
        <w:t xml:space="preserve"> Издательский центр «Академия»,  2014.- 208с.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 xml:space="preserve">21. </w:t>
      </w:r>
      <w:r w:rsidRPr="002D0439">
        <w:rPr>
          <w:bCs/>
          <w:sz w:val="22"/>
          <w:szCs w:val="22"/>
        </w:rPr>
        <w:t xml:space="preserve">Акимов С.В., </w:t>
      </w:r>
      <w:proofErr w:type="spellStart"/>
      <w:r w:rsidRPr="002D0439">
        <w:rPr>
          <w:bCs/>
          <w:sz w:val="22"/>
          <w:szCs w:val="22"/>
        </w:rPr>
        <w:t>Чижков</w:t>
      </w:r>
      <w:proofErr w:type="spellEnd"/>
      <w:r w:rsidRPr="002D0439">
        <w:rPr>
          <w:bCs/>
          <w:sz w:val="22"/>
          <w:szCs w:val="22"/>
        </w:rPr>
        <w:t xml:space="preserve"> Ю.П. “Электрооборудование автомобилей” За рулем, 2004 год, 384 стр.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color w:val="000000"/>
          <w:sz w:val="22"/>
          <w:szCs w:val="22"/>
        </w:rPr>
        <w:t>22.</w:t>
      </w:r>
      <w:r w:rsidRPr="002D0439">
        <w:rPr>
          <w:sz w:val="22"/>
          <w:szCs w:val="22"/>
        </w:rPr>
        <w:t xml:space="preserve"> Яковлев В. Ф. Я47 Диагностика электронных систем автомобиля. Учебное пособие. М.: СОЛОН-Пресс, 2003, 272 с. Ил. 75. Табл. 53. </w:t>
      </w:r>
      <w:proofErr w:type="spellStart"/>
      <w:r w:rsidRPr="002D0439">
        <w:rPr>
          <w:sz w:val="22"/>
          <w:szCs w:val="22"/>
        </w:rPr>
        <w:t>Библиогр</w:t>
      </w:r>
      <w:proofErr w:type="spellEnd"/>
      <w:r w:rsidRPr="002D0439">
        <w:rPr>
          <w:sz w:val="22"/>
          <w:szCs w:val="22"/>
        </w:rPr>
        <w:t xml:space="preserve">.: 13 назв. — (Серия «Библиотека ремонта, Выпуск 8») Научный редактор: доктор электротехники Соснин Д. А. (МАДИ-ТУ) Рецензент: д-р </w:t>
      </w:r>
      <w:proofErr w:type="spellStart"/>
      <w:r w:rsidRPr="002D0439">
        <w:rPr>
          <w:sz w:val="22"/>
          <w:szCs w:val="22"/>
        </w:rPr>
        <w:t>техн</w:t>
      </w:r>
      <w:proofErr w:type="spellEnd"/>
      <w:r w:rsidRPr="002D0439">
        <w:rPr>
          <w:sz w:val="22"/>
          <w:szCs w:val="22"/>
        </w:rPr>
        <w:t>. наук, проф</w:t>
      </w:r>
      <w:proofErr w:type="gramStart"/>
      <w:r w:rsidRPr="002D0439">
        <w:rPr>
          <w:sz w:val="22"/>
          <w:szCs w:val="22"/>
        </w:rPr>
        <w:t xml:space="preserve">.. </w:t>
      </w:r>
      <w:proofErr w:type="gramEnd"/>
      <w:r w:rsidRPr="002D0439">
        <w:rPr>
          <w:sz w:val="22"/>
          <w:szCs w:val="22"/>
        </w:rPr>
        <w:t>Воробьев В. А. (МАДИ-ТУ)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23. Карбюраторы «</w:t>
      </w:r>
      <w:proofErr w:type="spellStart"/>
      <w:r w:rsidRPr="002D0439">
        <w:rPr>
          <w:sz w:val="22"/>
          <w:szCs w:val="22"/>
        </w:rPr>
        <w:t>Солекс</w:t>
      </w:r>
      <w:proofErr w:type="spellEnd"/>
      <w:r w:rsidRPr="002D0439">
        <w:rPr>
          <w:sz w:val="22"/>
          <w:szCs w:val="22"/>
        </w:rPr>
        <w:t>». Обслуживание и ремонт. Иллюстрированное руководство. — K21 М.: ООО «Книжное издательство «За рулем», 2009. — 96 с.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24. Техническое обслуживание автомобилей. Книга 2. Организация хранения, технического обслуживания и ремонта автомобильного транспорта.</w:t>
      </w:r>
      <w:r w:rsidRPr="002D0439">
        <w:rPr>
          <w:sz w:val="22"/>
          <w:szCs w:val="22"/>
        </w:rPr>
        <w:br/>
      </w:r>
      <w:r w:rsidRPr="002D0439">
        <w:rPr>
          <w:bCs/>
          <w:sz w:val="22"/>
          <w:szCs w:val="22"/>
        </w:rPr>
        <w:t>Автор:</w:t>
      </w:r>
      <w:r w:rsidRPr="002D0439">
        <w:rPr>
          <w:sz w:val="22"/>
          <w:szCs w:val="22"/>
        </w:rPr>
        <w:t xml:space="preserve"> И. С. </w:t>
      </w:r>
      <w:proofErr w:type="spellStart"/>
      <w:r w:rsidRPr="002D0439">
        <w:rPr>
          <w:sz w:val="22"/>
          <w:szCs w:val="22"/>
        </w:rPr>
        <w:t>Туревский</w:t>
      </w:r>
      <w:proofErr w:type="spellEnd"/>
      <w:r w:rsidRPr="002D0439">
        <w:rPr>
          <w:sz w:val="22"/>
          <w:szCs w:val="22"/>
        </w:rPr>
        <w:t xml:space="preserve">, </w:t>
      </w:r>
      <w:r w:rsidRPr="002D0439">
        <w:rPr>
          <w:bCs/>
          <w:sz w:val="22"/>
          <w:szCs w:val="22"/>
        </w:rPr>
        <w:t>Издательство:</w:t>
      </w:r>
      <w:r w:rsidRPr="002D0439">
        <w:rPr>
          <w:sz w:val="22"/>
          <w:szCs w:val="22"/>
        </w:rPr>
        <w:t xml:space="preserve"> Форум, Инфра-М, </w:t>
      </w:r>
      <w:r w:rsidRPr="002D0439">
        <w:rPr>
          <w:bCs/>
          <w:sz w:val="22"/>
          <w:szCs w:val="22"/>
        </w:rPr>
        <w:t>Год:</w:t>
      </w:r>
      <w:r w:rsidRPr="002D0439">
        <w:rPr>
          <w:sz w:val="22"/>
          <w:szCs w:val="22"/>
        </w:rPr>
        <w:t xml:space="preserve"> 2008 , </w:t>
      </w:r>
      <w:r w:rsidRPr="002D0439">
        <w:rPr>
          <w:bCs/>
          <w:sz w:val="22"/>
          <w:szCs w:val="22"/>
        </w:rPr>
        <w:t>Страниц:</w:t>
      </w:r>
      <w:r w:rsidRPr="002D0439">
        <w:rPr>
          <w:sz w:val="22"/>
          <w:szCs w:val="22"/>
        </w:rPr>
        <w:t> 256.</w:t>
      </w:r>
    </w:p>
    <w:p w:rsidR="002D0439" w:rsidRPr="002D0439" w:rsidRDefault="002D0439" w:rsidP="002D0439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 xml:space="preserve">25. </w:t>
      </w:r>
      <w:hyperlink r:id="rId8" w:tooltip="Найти книги автора Степанов И.С." w:history="1">
        <w:r w:rsidRPr="002D0439">
          <w:rPr>
            <w:rStyle w:val="a3"/>
            <w:sz w:val="22"/>
            <w:szCs w:val="22"/>
          </w:rPr>
          <w:t>Степанов И.С.</w:t>
        </w:r>
      </w:hyperlink>
      <w:r w:rsidRPr="002D0439">
        <w:rPr>
          <w:sz w:val="22"/>
          <w:szCs w:val="22"/>
        </w:rPr>
        <w:t xml:space="preserve"> Конструкция автомобиля. Том III. Кузова и кабины. Учебник для вузов. Под</w:t>
      </w:r>
      <w:proofErr w:type="gramStart"/>
      <w:r w:rsidRPr="002D0439">
        <w:rPr>
          <w:sz w:val="22"/>
          <w:szCs w:val="22"/>
        </w:rPr>
        <w:t>.</w:t>
      </w:r>
      <w:proofErr w:type="gramEnd"/>
      <w:r w:rsidRPr="002D0439">
        <w:rPr>
          <w:sz w:val="22"/>
          <w:szCs w:val="22"/>
        </w:rPr>
        <w:t xml:space="preserve"> </w:t>
      </w:r>
      <w:proofErr w:type="gramStart"/>
      <w:r w:rsidRPr="002D0439">
        <w:rPr>
          <w:sz w:val="22"/>
          <w:szCs w:val="22"/>
        </w:rPr>
        <w:t>о</w:t>
      </w:r>
      <w:proofErr w:type="gramEnd"/>
      <w:r w:rsidRPr="002D0439">
        <w:rPr>
          <w:sz w:val="22"/>
          <w:szCs w:val="22"/>
        </w:rPr>
        <w:t xml:space="preserve">бщей ред. доктора </w:t>
      </w:r>
      <w:proofErr w:type="spellStart"/>
      <w:r w:rsidRPr="002D0439">
        <w:rPr>
          <w:sz w:val="22"/>
          <w:szCs w:val="22"/>
        </w:rPr>
        <w:t>техн</w:t>
      </w:r>
      <w:proofErr w:type="spellEnd"/>
      <w:r w:rsidRPr="002D0439">
        <w:rPr>
          <w:sz w:val="22"/>
          <w:szCs w:val="22"/>
        </w:rPr>
        <w:t xml:space="preserve">. наук, профессора А.Л. </w:t>
      </w:r>
      <w:proofErr w:type="spellStart"/>
      <w:r w:rsidRPr="002D0439">
        <w:rPr>
          <w:sz w:val="22"/>
          <w:szCs w:val="22"/>
        </w:rPr>
        <w:t>Карунина</w:t>
      </w:r>
      <w:proofErr w:type="spellEnd"/>
      <w:r w:rsidRPr="002D0439">
        <w:rPr>
          <w:sz w:val="22"/>
          <w:szCs w:val="22"/>
        </w:rPr>
        <w:t xml:space="preserve">. </w:t>
      </w:r>
      <w:r w:rsidRPr="002D0439">
        <w:rPr>
          <w:bCs/>
          <w:sz w:val="22"/>
          <w:szCs w:val="22"/>
        </w:rPr>
        <w:t>2008</w:t>
      </w:r>
      <w:r w:rsidRPr="002D0439">
        <w:rPr>
          <w:sz w:val="22"/>
          <w:szCs w:val="22"/>
        </w:rPr>
        <w:t> г. 464 стр.</w:t>
      </w:r>
    </w:p>
    <w:p w:rsidR="002D0439" w:rsidRPr="002D0439" w:rsidRDefault="002D0439" w:rsidP="002D0439">
      <w:pPr>
        <w:pStyle w:val="2"/>
        <w:shd w:val="clear" w:color="auto" w:fill="FFFFFF"/>
        <w:spacing w:before="0"/>
        <w:jc w:val="both"/>
        <w:textAlignment w:val="baseline"/>
        <w:rPr>
          <w:rFonts w:ascii="Times New Roman" w:hAnsi="Times New Roman"/>
          <w:b w:val="0"/>
          <w:color w:val="auto"/>
          <w:sz w:val="22"/>
          <w:szCs w:val="22"/>
        </w:rPr>
      </w:pPr>
      <w:r w:rsidRPr="002D0439">
        <w:rPr>
          <w:b w:val="0"/>
          <w:color w:val="auto"/>
          <w:sz w:val="22"/>
          <w:szCs w:val="22"/>
        </w:rPr>
        <w:t>26.</w:t>
      </w:r>
      <w:r w:rsidRPr="002D0439">
        <w:rPr>
          <w:color w:val="auto"/>
          <w:sz w:val="22"/>
          <w:szCs w:val="22"/>
        </w:rPr>
        <w:t xml:space="preserve"> </w:t>
      </w:r>
      <w:r w:rsidRPr="002D0439">
        <w:rPr>
          <w:rFonts w:ascii="Times New Roman" w:hAnsi="Times New Roman"/>
          <w:b w:val="0"/>
          <w:color w:val="auto"/>
          <w:sz w:val="22"/>
          <w:szCs w:val="22"/>
        </w:rPr>
        <w:t xml:space="preserve">Техническое руководство. </w:t>
      </w:r>
      <w:proofErr w:type="spellStart"/>
      <w:r w:rsidRPr="002D0439">
        <w:rPr>
          <w:rFonts w:ascii="Times New Roman" w:hAnsi="Times New Roman"/>
          <w:b w:val="0"/>
          <w:color w:val="auto"/>
          <w:sz w:val="22"/>
          <w:szCs w:val="22"/>
        </w:rPr>
        <w:t>Кац</w:t>
      </w:r>
      <w:proofErr w:type="spellEnd"/>
      <w:r w:rsidRPr="002D0439">
        <w:rPr>
          <w:rFonts w:ascii="Times New Roman" w:hAnsi="Times New Roman"/>
          <w:b w:val="0"/>
          <w:color w:val="auto"/>
          <w:sz w:val="22"/>
          <w:szCs w:val="22"/>
        </w:rPr>
        <w:t xml:space="preserve"> Л. М. “Автомобильные кузова” Транспорт, 1972 год, 296 стр.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  <w:lang w:eastAsia="en-US"/>
        </w:rPr>
      </w:pPr>
      <w:r w:rsidRPr="002D0439">
        <w:rPr>
          <w:rFonts w:ascii="Times New Roman" w:hAnsi="Times New Roman" w:cs="Times New Roman"/>
          <w:lang w:eastAsia="en-US"/>
        </w:rPr>
        <w:t>27.</w:t>
      </w:r>
      <w:r w:rsidRPr="002D0439">
        <w:rPr>
          <w:rFonts w:ascii="Times New Roman" w:hAnsi="Times New Roman" w:cs="Times New Roman"/>
        </w:rPr>
        <w:t xml:space="preserve"> </w:t>
      </w:r>
      <w:r w:rsidRPr="002D0439">
        <w:rPr>
          <w:rFonts w:ascii="Times New Roman" w:hAnsi="Times New Roman" w:cs="Times New Roman"/>
          <w:lang w:eastAsia="en-US"/>
        </w:rPr>
        <w:t xml:space="preserve">Чумаченко Ю. Т., </w:t>
      </w:r>
      <w:proofErr w:type="spellStart"/>
      <w:r w:rsidRPr="002D0439">
        <w:rPr>
          <w:rFonts w:ascii="Times New Roman" w:hAnsi="Times New Roman" w:cs="Times New Roman"/>
          <w:lang w:eastAsia="en-US"/>
        </w:rPr>
        <w:t>Герасиме</w:t>
      </w:r>
      <w:proofErr w:type="gramStart"/>
      <w:r w:rsidRPr="002D0439">
        <w:rPr>
          <w:rFonts w:ascii="Times New Roman" w:hAnsi="Times New Roman" w:cs="Times New Roman"/>
          <w:lang w:eastAsia="en-US"/>
        </w:rPr>
        <w:t>н</w:t>
      </w:r>
      <w:proofErr w:type="spellEnd"/>
      <w:r w:rsidRPr="002D0439">
        <w:rPr>
          <w:rFonts w:ascii="Times New Roman" w:hAnsi="Times New Roman" w:cs="Times New Roman"/>
          <w:lang w:eastAsia="en-US"/>
        </w:rPr>
        <w:t>-</w:t>
      </w:r>
      <w:proofErr w:type="gramEnd"/>
      <w:r w:rsidRPr="002D0439">
        <w:rPr>
          <w:rFonts w:ascii="Times New Roman" w:hAnsi="Times New Roman" w:cs="Times New Roman"/>
          <w:lang w:eastAsia="en-US"/>
        </w:rPr>
        <w:t xml:space="preserve"> ко А. И., </w:t>
      </w:r>
      <w:proofErr w:type="spellStart"/>
      <w:r w:rsidRPr="002D0439">
        <w:rPr>
          <w:rFonts w:ascii="Times New Roman" w:hAnsi="Times New Roman" w:cs="Times New Roman"/>
          <w:lang w:eastAsia="en-US"/>
        </w:rPr>
        <w:t>Рассанов</w:t>
      </w:r>
      <w:proofErr w:type="spellEnd"/>
      <w:r w:rsidRPr="002D0439">
        <w:rPr>
          <w:rFonts w:ascii="Times New Roman" w:hAnsi="Times New Roman" w:cs="Times New Roman"/>
          <w:lang w:eastAsia="en-US"/>
        </w:rPr>
        <w:t xml:space="preserve"> Б. Б. Ч-90 АВТОСЛЕСАРЬ. Устройство, техническое обслуж</w:t>
      </w:r>
      <w:proofErr w:type="gramStart"/>
      <w:r w:rsidRPr="002D0439">
        <w:rPr>
          <w:rFonts w:ascii="Times New Roman" w:hAnsi="Times New Roman" w:cs="Times New Roman"/>
          <w:lang w:eastAsia="en-US"/>
        </w:rPr>
        <w:t>и-</w:t>
      </w:r>
      <w:proofErr w:type="gramEnd"/>
      <w:r w:rsidRPr="002D0439">
        <w:rPr>
          <w:rFonts w:ascii="Times New Roman" w:hAnsi="Times New Roman" w:cs="Times New Roman"/>
          <w:lang w:eastAsia="en-US"/>
        </w:rPr>
        <w:t xml:space="preserve"> </w:t>
      </w:r>
      <w:proofErr w:type="spellStart"/>
      <w:r w:rsidRPr="002D0439">
        <w:rPr>
          <w:rFonts w:ascii="Times New Roman" w:hAnsi="Times New Roman" w:cs="Times New Roman"/>
          <w:lang w:eastAsia="en-US"/>
        </w:rPr>
        <w:t>вание</w:t>
      </w:r>
      <w:proofErr w:type="spellEnd"/>
      <w:r w:rsidRPr="002D0439">
        <w:rPr>
          <w:rFonts w:ascii="Times New Roman" w:hAnsi="Times New Roman" w:cs="Times New Roman"/>
          <w:lang w:eastAsia="en-US"/>
        </w:rPr>
        <w:t xml:space="preserve"> и ремонт автомобилей: Учебное пособие</w:t>
      </w:r>
      <w:proofErr w:type="gramStart"/>
      <w:r w:rsidRPr="002D0439">
        <w:rPr>
          <w:rFonts w:ascii="Times New Roman" w:hAnsi="Times New Roman" w:cs="Times New Roman"/>
          <w:lang w:eastAsia="en-US"/>
        </w:rPr>
        <w:t xml:space="preserve"> / П</w:t>
      </w:r>
      <w:proofErr w:type="gramEnd"/>
      <w:r w:rsidRPr="002D0439">
        <w:rPr>
          <w:rFonts w:ascii="Times New Roman" w:hAnsi="Times New Roman" w:cs="Times New Roman"/>
          <w:lang w:eastAsia="en-US"/>
        </w:rPr>
        <w:t>од ред. А. С. Трофименко. Ростов н</w:t>
      </w:r>
      <w:proofErr w:type="gramStart"/>
      <w:r w:rsidRPr="002D0439">
        <w:rPr>
          <w:rFonts w:ascii="Times New Roman" w:hAnsi="Times New Roman" w:cs="Times New Roman"/>
          <w:lang w:eastAsia="en-US"/>
        </w:rPr>
        <w:t>/Д</w:t>
      </w:r>
      <w:proofErr w:type="gramEnd"/>
      <w:r w:rsidRPr="002D0439">
        <w:rPr>
          <w:rFonts w:ascii="Times New Roman" w:hAnsi="Times New Roman" w:cs="Times New Roman"/>
          <w:lang w:eastAsia="en-US"/>
        </w:rPr>
        <w:t>: Феникс, 2001. — 576 с.</w:t>
      </w:r>
    </w:p>
    <w:p w:rsidR="002D0439" w:rsidRPr="002D0439" w:rsidRDefault="002D0439" w:rsidP="002D0439">
      <w:pPr>
        <w:spacing w:after="0"/>
        <w:jc w:val="both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  <w:lang w:eastAsia="en-US"/>
        </w:rPr>
        <w:t xml:space="preserve">28. </w:t>
      </w:r>
      <w:r w:rsidRPr="002D0439">
        <w:rPr>
          <w:rFonts w:ascii="Times New Roman" w:hAnsi="Times New Roman" w:cs="Times New Roman"/>
        </w:rPr>
        <w:t xml:space="preserve">Родичев В. А. Грузовые автомобили: </w:t>
      </w:r>
      <w:proofErr w:type="gramStart"/>
      <w:r w:rsidRPr="002D0439">
        <w:rPr>
          <w:rFonts w:ascii="Times New Roman" w:hAnsi="Times New Roman" w:cs="Times New Roman"/>
        </w:rPr>
        <w:t xml:space="preserve">У </w:t>
      </w:r>
      <w:proofErr w:type="spellStart"/>
      <w:r w:rsidRPr="002D0439">
        <w:rPr>
          <w:rFonts w:ascii="Times New Roman" w:hAnsi="Times New Roman" w:cs="Times New Roman"/>
        </w:rPr>
        <w:t>чебник</w:t>
      </w:r>
      <w:proofErr w:type="spellEnd"/>
      <w:proofErr w:type="gramEnd"/>
      <w:r w:rsidRPr="002D0439">
        <w:rPr>
          <w:rFonts w:ascii="Times New Roman" w:hAnsi="Times New Roman" w:cs="Times New Roman"/>
        </w:rPr>
        <w:t xml:space="preserve"> для нач. проф. образова</w:t>
      </w:r>
      <w:r w:rsidRPr="002D0439">
        <w:rPr>
          <w:rFonts w:ascii="Times New Roman" w:hAnsi="Times New Roman" w:cs="Times New Roman"/>
        </w:rPr>
        <w:softHyphen/>
        <w:t xml:space="preserve">ния / Вячеслав Александрович Родичев. — 4-е изд., </w:t>
      </w:r>
      <w:proofErr w:type="spellStart"/>
      <w:r w:rsidRPr="002D0439">
        <w:rPr>
          <w:rFonts w:ascii="Times New Roman" w:hAnsi="Times New Roman" w:cs="Times New Roman"/>
        </w:rPr>
        <w:t>перераб</w:t>
      </w:r>
      <w:proofErr w:type="spellEnd"/>
      <w:r w:rsidRPr="002D0439">
        <w:rPr>
          <w:rFonts w:ascii="Times New Roman" w:hAnsi="Times New Roman" w:cs="Times New Roman"/>
        </w:rPr>
        <w:t>. и доп. — М.: Издательский центр «Академия», 2005. — 240 с.</w:t>
      </w:r>
    </w:p>
    <w:p w:rsidR="002D0439" w:rsidRPr="002D0439" w:rsidRDefault="002D0439" w:rsidP="002D0439">
      <w:pPr>
        <w:pStyle w:val="3"/>
        <w:shd w:val="clear" w:color="auto" w:fill="FFFFFF"/>
        <w:spacing w:before="0" w:after="0"/>
        <w:jc w:val="both"/>
        <w:textAlignment w:val="baseline"/>
        <w:rPr>
          <w:rFonts w:ascii="Times New Roman" w:hAnsi="Times New Roman"/>
          <w:b w:val="0"/>
          <w:sz w:val="22"/>
          <w:szCs w:val="22"/>
        </w:rPr>
      </w:pPr>
      <w:r w:rsidRPr="002D0439">
        <w:rPr>
          <w:rFonts w:ascii="Times New Roman" w:hAnsi="Times New Roman"/>
          <w:b w:val="0"/>
          <w:sz w:val="22"/>
          <w:szCs w:val="22"/>
        </w:rPr>
        <w:t xml:space="preserve">29. В. К. </w:t>
      </w:r>
      <w:proofErr w:type="spellStart"/>
      <w:r w:rsidRPr="002D0439">
        <w:rPr>
          <w:rFonts w:ascii="Times New Roman" w:hAnsi="Times New Roman"/>
          <w:b w:val="0"/>
          <w:sz w:val="22"/>
          <w:szCs w:val="22"/>
        </w:rPr>
        <w:t>Вахламов</w:t>
      </w:r>
      <w:proofErr w:type="spellEnd"/>
      <w:r w:rsidRPr="002D0439">
        <w:rPr>
          <w:rFonts w:ascii="Times New Roman" w:hAnsi="Times New Roman"/>
          <w:b w:val="0"/>
          <w:sz w:val="22"/>
          <w:szCs w:val="22"/>
        </w:rPr>
        <w:t xml:space="preserve"> “Автомобили. Конструкция и элементы расчета” Академия, 2006 год, 480 стр. </w:t>
      </w:r>
    </w:p>
    <w:p w:rsidR="002D0439" w:rsidRPr="002D0439" w:rsidRDefault="002D0439" w:rsidP="002D0439">
      <w:pPr>
        <w:pStyle w:val="a5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30. Кузнецов А.С. Техническое обслуживание и ремонт автомобилей: в 2 ч. – учебник для нач. проф. образования / А.С. Кузнецов. - М.: Издательский центр «Академия», 2012.</w:t>
      </w:r>
    </w:p>
    <w:p w:rsidR="002D0439" w:rsidRPr="002D0439" w:rsidRDefault="002D0439" w:rsidP="002D0439">
      <w:pPr>
        <w:pStyle w:val="a5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31. Кузнецов А.С. Слесарь по ремонту автомобилей (моторист): учеб</w:t>
      </w:r>
      <w:proofErr w:type="gramStart"/>
      <w:r w:rsidRPr="002D0439">
        <w:rPr>
          <w:sz w:val="22"/>
          <w:szCs w:val="22"/>
        </w:rPr>
        <w:t>.</w:t>
      </w:r>
      <w:proofErr w:type="gramEnd"/>
      <w:r w:rsidRPr="002D0439">
        <w:rPr>
          <w:sz w:val="22"/>
          <w:szCs w:val="22"/>
        </w:rPr>
        <w:t xml:space="preserve"> </w:t>
      </w:r>
      <w:proofErr w:type="gramStart"/>
      <w:r w:rsidRPr="002D0439">
        <w:rPr>
          <w:sz w:val="22"/>
          <w:szCs w:val="22"/>
        </w:rPr>
        <w:t>п</w:t>
      </w:r>
      <w:proofErr w:type="gramEnd"/>
      <w:r w:rsidRPr="002D0439">
        <w:rPr>
          <w:sz w:val="22"/>
          <w:szCs w:val="22"/>
        </w:rPr>
        <w:t>особие для нач. проф. образования / А.С. Кузнецов. – 8-е изд., стер. – М.: Издательский центр «Академия», 2013.</w:t>
      </w:r>
    </w:p>
    <w:p w:rsidR="002D0439" w:rsidRPr="002D0439" w:rsidRDefault="002D0439" w:rsidP="002D0439">
      <w:pPr>
        <w:pStyle w:val="a5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 w:rsidRPr="002D0439">
        <w:rPr>
          <w:sz w:val="22"/>
          <w:szCs w:val="22"/>
        </w:rPr>
        <w:t>32.</w:t>
      </w:r>
      <w:r w:rsidRPr="002D0439">
        <w:rPr>
          <w:rFonts w:ascii="Arial" w:hAnsi="Arial" w:cs="Arial"/>
          <w:color w:val="767676"/>
          <w:sz w:val="22"/>
          <w:szCs w:val="22"/>
          <w:shd w:val="clear" w:color="auto" w:fill="FFFFFF"/>
        </w:rPr>
        <w:t xml:space="preserve"> </w:t>
      </w:r>
      <w:proofErr w:type="spellStart"/>
      <w:r w:rsidRPr="002D0439">
        <w:rPr>
          <w:sz w:val="22"/>
          <w:szCs w:val="22"/>
          <w:shd w:val="clear" w:color="auto" w:fill="FFFFFF"/>
        </w:rPr>
        <w:t>Коробейчик</w:t>
      </w:r>
      <w:proofErr w:type="spellEnd"/>
      <w:r w:rsidRPr="002D0439">
        <w:rPr>
          <w:sz w:val="22"/>
          <w:szCs w:val="22"/>
          <w:shd w:val="clear" w:color="auto" w:fill="FFFFFF"/>
        </w:rPr>
        <w:t xml:space="preserve"> А.В. К-66 Ремонт автомобилей. Практический курс / Серия «Библиотека автомобилиста». – Ростов н</w:t>
      </w:r>
      <w:proofErr w:type="gramStart"/>
      <w:r w:rsidRPr="002D0439">
        <w:rPr>
          <w:sz w:val="22"/>
          <w:szCs w:val="22"/>
          <w:shd w:val="clear" w:color="auto" w:fill="FFFFFF"/>
        </w:rPr>
        <w:t>/Д</w:t>
      </w:r>
      <w:proofErr w:type="gramEnd"/>
      <w:r w:rsidRPr="002D0439">
        <w:rPr>
          <w:sz w:val="22"/>
          <w:szCs w:val="22"/>
          <w:shd w:val="clear" w:color="auto" w:fill="FFFFFF"/>
        </w:rPr>
        <w:t>: «Феникс», 2004.</w:t>
      </w:r>
    </w:p>
    <w:p w:rsidR="002D0439" w:rsidRPr="002D0439" w:rsidRDefault="002D0439" w:rsidP="002D0439">
      <w:pPr>
        <w:spacing w:after="0"/>
      </w:pPr>
    </w:p>
    <w:p w:rsidR="002D0439" w:rsidRPr="002D0439" w:rsidRDefault="002D0439" w:rsidP="002D0439">
      <w:pPr>
        <w:spacing w:after="0"/>
        <w:jc w:val="center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Для студентов</w:t>
      </w:r>
    </w:p>
    <w:p w:rsidR="002D0439" w:rsidRPr="002D0439" w:rsidRDefault="002D0439" w:rsidP="002D0439">
      <w:pPr>
        <w:spacing w:after="0"/>
        <w:jc w:val="center"/>
        <w:rPr>
          <w:rFonts w:ascii="Times New Roman" w:hAnsi="Times New Roman" w:cs="Times New Roman"/>
          <w:b/>
          <w:bCs/>
          <w:i/>
        </w:rPr>
      </w:pP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1. Шестопалов С.К. Устройство, техническое обслуживание и ремонт легковых автомобилей: учебник для нач. проф. Образования / С.К. Шестопалов. – 8-е изд., стер. – М.</w:t>
      </w:r>
      <w:proofErr w:type="gramStart"/>
      <w:r w:rsidRPr="002D0439">
        <w:rPr>
          <w:rFonts w:ascii="Times New Roman" w:hAnsi="Times New Roman" w:cs="Times New Roman"/>
        </w:rPr>
        <w:t xml:space="preserve"> :</w:t>
      </w:r>
      <w:proofErr w:type="gramEnd"/>
      <w:r w:rsidRPr="002D0439">
        <w:rPr>
          <w:rFonts w:ascii="Times New Roman" w:hAnsi="Times New Roman" w:cs="Times New Roman"/>
        </w:rPr>
        <w:t xml:space="preserve"> Издательский Центр «Академия», 2009.- 544с.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2.Селифанов В.В. Устройство и техническое обслуживание грузовых автомобилей</w:t>
      </w:r>
      <w:proofErr w:type="gramStart"/>
      <w:r w:rsidRPr="002D0439">
        <w:rPr>
          <w:rFonts w:ascii="Times New Roman" w:hAnsi="Times New Roman" w:cs="Times New Roman"/>
        </w:rPr>
        <w:t xml:space="preserve"> :</w:t>
      </w:r>
      <w:proofErr w:type="gramEnd"/>
      <w:r w:rsidRPr="002D0439">
        <w:rPr>
          <w:rFonts w:ascii="Times New Roman" w:hAnsi="Times New Roman" w:cs="Times New Roman"/>
        </w:rPr>
        <w:t xml:space="preserve"> учебник для нач. проф. Образования / В.В. Селифонов, М.К. Бирюков .- 3-е изд., стер. – М.: Издательский центр «Академия», 2009. – 400с.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lastRenderedPageBreak/>
        <w:t xml:space="preserve"> 3.Власов В.М., </w:t>
      </w:r>
      <w:proofErr w:type="spellStart"/>
      <w:r w:rsidRPr="002D0439">
        <w:rPr>
          <w:rFonts w:ascii="Times New Roman" w:hAnsi="Times New Roman" w:cs="Times New Roman"/>
        </w:rPr>
        <w:t>Жанказиев</w:t>
      </w:r>
      <w:proofErr w:type="spellEnd"/>
      <w:r w:rsidRPr="002D0439">
        <w:rPr>
          <w:rFonts w:ascii="Times New Roman" w:hAnsi="Times New Roman" w:cs="Times New Roman"/>
        </w:rPr>
        <w:t xml:space="preserve"> С.В. Техническое обслуживание и ремонт автомобилей. 2014 ОИЦ «Академия».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 4.Карагодин В.И., Митрохин Н.Н. Ремонт автомобилей и двигателей 2014 ОИЦ «Академия».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5.Николаев А.Б. Автоматизированные системы управления на автомобильном транспорте. 2013 ОИЦ «Академия».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 xml:space="preserve">6.Пехальский А.П., </w:t>
      </w:r>
      <w:proofErr w:type="spellStart"/>
      <w:r w:rsidRPr="002D0439">
        <w:rPr>
          <w:rFonts w:ascii="Times New Roman" w:hAnsi="Times New Roman" w:cs="Times New Roman"/>
        </w:rPr>
        <w:t>Пехальский</w:t>
      </w:r>
      <w:proofErr w:type="spellEnd"/>
      <w:r w:rsidRPr="002D0439">
        <w:rPr>
          <w:rFonts w:ascii="Times New Roman" w:hAnsi="Times New Roman" w:cs="Times New Roman"/>
        </w:rPr>
        <w:t xml:space="preserve"> И.А. Устройство автомобилей 2014 ОИЦ «Академия».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7. Родичев В.А. Легковой автомобиль : учебник/ Родичев В.А.</w:t>
      </w:r>
      <w:r w:rsidRPr="002D0439">
        <w:rPr>
          <w:rFonts w:ascii="Times New Roman" w:eastAsia="Times New Roman" w:hAnsi="Times New Roman" w:cs="Times New Roman"/>
        </w:rPr>
        <w:t xml:space="preserve"> Изд. центр «Академия», </w:t>
      </w:r>
      <w:r w:rsidRPr="002D0439">
        <w:rPr>
          <w:rFonts w:ascii="Times New Roman" w:hAnsi="Times New Roman" w:cs="Times New Roman"/>
        </w:rPr>
        <w:t>2013 г</w:t>
      </w:r>
      <w:proofErr w:type="gramStart"/>
      <w:r w:rsidRPr="002D0439">
        <w:rPr>
          <w:rFonts w:ascii="Times New Roman" w:hAnsi="Times New Roman" w:cs="Times New Roman"/>
        </w:rPr>
        <w:t xml:space="preserve"> .</w:t>
      </w:r>
      <w:proofErr w:type="gramEnd"/>
    </w:p>
    <w:p w:rsidR="002D0439" w:rsidRPr="002D0439" w:rsidRDefault="002D0439" w:rsidP="002D0439">
      <w:pPr>
        <w:spacing w:after="0"/>
        <w:rPr>
          <w:rFonts w:ascii="Times New Roman" w:eastAsia="Times New Roman" w:hAnsi="Times New Roman" w:cs="Times New Roman"/>
        </w:rPr>
      </w:pPr>
      <w:r w:rsidRPr="002D0439">
        <w:rPr>
          <w:rFonts w:ascii="Times New Roman" w:eastAsia="Times New Roman" w:hAnsi="Times New Roman" w:cs="Times New Roman"/>
        </w:rPr>
        <w:t xml:space="preserve">8. </w:t>
      </w:r>
      <w:proofErr w:type="spellStart"/>
      <w:r w:rsidRPr="002D0439">
        <w:rPr>
          <w:rFonts w:ascii="Times New Roman" w:eastAsia="Times New Roman" w:hAnsi="Times New Roman" w:cs="Times New Roman"/>
        </w:rPr>
        <w:t>Пехальский</w:t>
      </w:r>
      <w:proofErr w:type="spellEnd"/>
      <w:r w:rsidRPr="002D0439">
        <w:rPr>
          <w:rFonts w:ascii="Times New Roman" w:eastAsia="Times New Roman" w:hAnsi="Times New Roman" w:cs="Times New Roman"/>
        </w:rPr>
        <w:t xml:space="preserve"> А.П. Устройство автомобиля: учебник/ А.П. </w:t>
      </w:r>
      <w:proofErr w:type="spellStart"/>
      <w:r w:rsidRPr="002D0439">
        <w:rPr>
          <w:rFonts w:ascii="Times New Roman" w:eastAsia="Times New Roman" w:hAnsi="Times New Roman" w:cs="Times New Roman"/>
        </w:rPr>
        <w:t>Пехальский</w:t>
      </w:r>
      <w:proofErr w:type="spellEnd"/>
      <w:r w:rsidRPr="002D0439">
        <w:rPr>
          <w:rFonts w:ascii="Times New Roman" w:eastAsia="Times New Roman" w:hAnsi="Times New Roman" w:cs="Times New Roman"/>
        </w:rPr>
        <w:t xml:space="preserve">, И.А. </w:t>
      </w:r>
      <w:proofErr w:type="spellStart"/>
      <w:r w:rsidRPr="002D0439">
        <w:rPr>
          <w:rFonts w:ascii="Times New Roman" w:eastAsia="Times New Roman" w:hAnsi="Times New Roman" w:cs="Times New Roman"/>
        </w:rPr>
        <w:t>Пехальский</w:t>
      </w:r>
      <w:proofErr w:type="spellEnd"/>
      <w:r w:rsidRPr="002D0439">
        <w:rPr>
          <w:rFonts w:ascii="Times New Roman" w:eastAsia="Times New Roman" w:hAnsi="Times New Roman" w:cs="Times New Roman"/>
        </w:rPr>
        <w:t>. - М.: Изд. центр «Академия», 2014. - 544 с.</w:t>
      </w:r>
    </w:p>
    <w:p w:rsidR="002D0439" w:rsidRPr="002D0439" w:rsidRDefault="002D0439" w:rsidP="002D0439">
      <w:pPr>
        <w:spacing w:after="0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9. Родичев В.А. Легковой автомобиль 2013 ОИЦ «Академия».</w:t>
      </w:r>
    </w:p>
    <w:p w:rsidR="002D0439" w:rsidRPr="002D0439" w:rsidRDefault="002D0439" w:rsidP="002D0439">
      <w:pPr>
        <w:spacing w:after="0"/>
        <w:rPr>
          <w:rFonts w:ascii="Times New Roman" w:eastAsia="Times New Roman" w:hAnsi="Times New Roman" w:cs="Times New Roman"/>
        </w:rPr>
      </w:pPr>
    </w:p>
    <w:p w:rsidR="002D0439" w:rsidRPr="002D0439" w:rsidRDefault="002D0439" w:rsidP="002D0439">
      <w:pPr>
        <w:jc w:val="center"/>
        <w:rPr>
          <w:rFonts w:ascii="Times New Roman" w:hAnsi="Times New Roman" w:cs="Times New Roman"/>
          <w:b/>
          <w:bCs/>
          <w:i/>
        </w:rPr>
      </w:pPr>
      <w:r w:rsidRPr="002D0439">
        <w:rPr>
          <w:rFonts w:ascii="Times New Roman" w:hAnsi="Times New Roman" w:cs="Times New Roman"/>
          <w:bCs/>
        </w:rPr>
        <w:t>Дополнительные источники:</w:t>
      </w:r>
    </w:p>
    <w:p w:rsidR="002D0439" w:rsidRPr="002D0439" w:rsidRDefault="002D0439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http://www.academia-moscow.ru/ftp_share/_books/fragments/fragment_22937.pdf</w:t>
      </w:r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9" w:history="1">
        <w:r w:rsidR="002D0439" w:rsidRPr="002D0439">
          <w:rPr>
            <w:rStyle w:val="a3"/>
            <w:rFonts w:ascii="Times New Roman" w:hAnsi="Times New Roman"/>
          </w:rPr>
          <w:t>http://nv-pk.ru/doc/AVTOSHKOLA/Teh-obsluzhivanie-i-remont-avtomobiley.pdf</w:t>
        </w:r>
      </w:hyperlink>
    </w:p>
    <w:p w:rsidR="002D0439" w:rsidRPr="002D0439" w:rsidRDefault="002D0439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  <w:color w:val="000000"/>
        </w:rPr>
        <w:t>http://elibrary.ru/defaultx.asp - Научная электронная библиотека.</w:t>
      </w:r>
    </w:p>
    <w:p w:rsidR="002D0439" w:rsidRPr="002D0439" w:rsidRDefault="002D0439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  <w:color w:val="000000"/>
        </w:rPr>
        <w:t xml:space="preserve">http://avtoservis.panor.ru - </w:t>
      </w:r>
      <w:proofErr w:type="spellStart"/>
      <w:r w:rsidRPr="002D0439">
        <w:rPr>
          <w:rFonts w:ascii="Times New Roman" w:hAnsi="Times New Roman" w:cs="Times New Roman"/>
          <w:color w:val="000000"/>
        </w:rPr>
        <w:t>Производственно</w:t>
      </w:r>
      <w:proofErr w:type="spellEnd"/>
      <w:r w:rsidRPr="002D0439">
        <w:rPr>
          <w:rFonts w:ascii="Times New Roman" w:hAnsi="Times New Roman" w:cs="Times New Roman"/>
          <w:color w:val="000000"/>
        </w:rPr>
        <w:t xml:space="preserve"> технический журнал «Автосервис».</w:t>
      </w:r>
    </w:p>
    <w:p w:rsidR="002D0439" w:rsidRPr="002D0439" w:rsidRDefault="002D0439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  <w:color w:val="000000"/>
        </w:rPr>
        <w:t xml:space="preserve">http://www.atp.transnavi.ru - Отраслевой научно-производственный журнал «Автотранспортное предприятие». </w:t>
      </w:r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0" w:history="1">
        <w:r w:rsidR="002D0439" w:rsidRPr="002D0439">
          <w:rPr>
            <w:rStyle w:val="a3"/>
            <w:rFonts w:ascii="Times New Roman" w:hAnsi="Times New Roman"/>
          </w:rPr>
          <w:t>http://serkov66.narod.ru/olderfiles/1/Avtoslesar_Uchebnoe_posobie_Feniks2001.pdf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1" w:history="1">
        <w:r w:rsidR="002D0439" w:rsidRPr="002D0439">
          <w:rPr>
            <w:rStyle w:val="a3"/>
            <w:rFonts w:ascii="Times New Roman" w:hAnsi="Times New Roman"/>
          </w:rPr>
          <w:t>https://www.htbook.ru/mashinostroenie/avtomobili/ustrojstvo-avtomobilnogo-kuzova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2" w:history="1">
        <w:r w:rsidR="002D0439" w:rsidRPr="002D0439">
          <w:rPr>
            <w:rStyle w:val="a3"/>
            <w:rFonts w:ascii="Times New Roman" w:hAnsi="Times New Roman"/>
          </w:rPr>
          <w:t>http://www.techbook.ru/book.php?id_book=434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3" w:history="1">
        <w:r w:rsidR="002D0439" w:rsidRPr="002D0439">
          <w:rPr>
            <w:rStyle w:val="a3"/>
            <w:rFonts w:ascii="Times New Roman" w:hAnsi="Times New Roman"/>
          </w:rPr>
          <w:t>https://www.lit62.ru/pl/lib6.php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4" w:history="1">
        <w:r w:rsidR="002D0439" w:rsidRPr="002D0439">
          <w:rPr>
            <w:rStyle w:val="a3"/>
            <w:rFonts w:ascii="Times New Roman" w:hAnsi="Times New Roman"/>
          </w:rPr>
          <w:t>http://www.academia-moscow.ru/off-line/_books/fragment/109103875/109103875f.pdf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5" w:history="1">
        <w:r w:rsidR="002D0439" w:rsidRPr="002D0439">
          <w:rPr>
            <w:rStyle w:val="a3"/>
            <w:rFonts w:ascii="Times New Roman" w:hAnsi="Times New Roman"/>
          </w:rPr>
          <w:t>http://www.academia-moscow.ru/ftp_share/_books/fragments/fragment_22549.pdf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6" w:history="1">
        <w:r w:rsidR="002D0439" w:rsidRPr="002D0439">
          <w:rPr>
            <w:rStyle w:val="a3"/>
            <w:rFonts w:ascii="Times New Roman" w:hAnsi="Times New Roman"/>
          </w:rPr>
          <w:t>http://www.academia-moscow.ru/ftp_share/_books/fragments/fragment_15861.pdf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7" w:history="1">
        <w:r w:rsidR="002D0439" w:rsidRPr="002D0439">
          <w:rPr>
            <w:rStyle w:val="a3"/>
            <w:rFonts w:ascii="Times New Roman" w:hAnsi="Times New Roman"/>
          </w:rPr>
          <w:t>http://forum.ustroistvo-avtomobilya.ru/viewtopic.php?f=54&amp;t=53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8" w:history="1">
        <w:r w:rsidR="002D0439" w:rsidRPr="002D0439">
          <w:rPr>
            <w:rStyle w:val="a3"/>
            <w:rFonts w:ascii="Times New Roman" w:hAnsi="Times New Roman"/>
          </w:rPr>
          <w:t>http://zinref.ru/000_uchebniki/05300_transport/004_silovie_agregati_lekcii_bikov_2014/048.htm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19" w:history="1">
        <w:r w:rsidR="002D0439" w:rsidRPr="002D0439">
          <w:rPr>
            <w:rStyle w:val="a3"/>
            <w:rFonts w:ascii="Times New Roman" w:hAnsi="Times New Roman"/>
          </w:rPr>
          <w:t>https://multiurok.ru/index.php/files/instruktsionnaia-karta-tiekhnichieskoie-obsluzhi-7.html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20" w:history="1">
        <w:r w:rsidR="002D0439" w:rsidRPr="002D0439">
          <w:rPr>
            <w:rStyle w:val="a3"/>
            <w:rFonts w:ascii="Times New Roman" w:hAnsi="Times New Roman"/>
          </w:rPr>
          <w:t>https://studfiles.net/preview/4180910/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21" w:history="1">
        <w:r w:rsidR="002D0439" w:rsidRPr="002D0439">
          <w:rPr>
            <w:rStyle w:val="a3"/>
            <w:rFonts w:ascii="Times New Roman" w:hAnsi="Times New Roman"/>
          </w:rPr>
          <w:t>http://molum.ru/referat/pnevmaticheskaya-tormoznaya-sistema.html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22" w:history="1">
        <w:r w:rsidR="002D0439" w:rsidRPr="002D0439">
          <w:rPr>
            <w:rStyle w:val="a3"/>
            <w:rFonts w:ascii="Times New Roman" w:hAnsi="Times New Roman"/>
          </w:rPr>
          <w:t>http://monolith.in.ua/structure-avto/sostavnye-chasti-tormoznoj-sistemy/</w:t>
        </w:r>
      </w:hyperlink>
    </w:p>
    <w:p w:rsidR="002D0439" w:rsidRPr="002D0439" w:rsidRDefault="00EB35F4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hyperlink r:id="rId23" w:history="1">
        <w:r w:rsidR="002D0439" w:rsidRPr="002D0439">
          <w:rPr>
            <w:rStyle w:val="a3"/>
            <w:rFonts w:ascii="Times New Roman" w:hAnsi="Times New Roman"/>
          </w:rPr>
          <w:t>http://autotopik.ru/obuchenie/811-tormoznaya-sistema-avtomobilya.html</w:t>
        </w:r>
      </w:hyperlink>
    </w:p>
    <w:p w:rsidR="002D0439" w:rsidRPr="002D0439" w:rsidRDefault="002D0439" w:rsidP="002D0439">
      <w:pPr>
        <w:numPr>
          <w:ilvl w:val="0"/>
          <w:numId w:val="2"/>
        </w:numPr>
        <w:spacing w:after="0"/>
        <w:ind w:left="714" w:hanging="357"/>
        <w:rPr>
          <w:rFonts w:ascii="Times New Roman" w:hAnsi="Times New Roman" w:cs="Times New Roman"/>
        </w:rPr>
      </w:pPr>
      <w:r w:rsidRPr="002D0439">
        <w:rPr>
          <w:rFonts w:ascii="Times New Roman" w:hAnsi="Times New Roman" w:cs="Times New Roman"/>
        </w:rPr>
        <w:t>http://www.nntu.ru/sites/default/files/file/svedeniya-ob-ngtu/its/obrazovanie/och/bak/23.03.02-nttk/ait/metod/Metod_knttmkait_ait_23.03.02nttk_tuasgp_muklikr.pdf</w:t>
      </w:r>
    </w:p>
    <w:p w:rsidR="002D0439" w:rsidRPr="002D0439" w:rsidRDefault="002D0439" w:rsidP="002D0439">
      <w:pPr>
        <w:rPr>
          <w:rFonts w:ascii="Times New Roman" w:hAnsi="Times New Roman" w:cs="Times New Roman"/>
        </w:rPr>
      </w:pPr>
    </w:p>
    <w:p w:rsidR="002D0439" w:rsidRPr="002D0439" w:rsidRDefault="002D0439" w:rsidP="002D0439">
      <w:pPr>
        <w:rPr>
          <w:rFonts w:ascii="Times New Roman" w:hAnsi="Times New Roman" w:cs="Times New Roman"/>
          <w:b/>
          <w:bCs/>
          <w:i/>
        </w:rPr>
      </w:pPr>
      <w:r w:rsidRPr="002D0439">
        <w:rPr>
          <w:rFonts w:ascii="Times New Roman" w:hAnsi="Times New Roman" w:cs="Times New Roman"/>
          <w:b/>
        </w:rPr>
        <w:t>4. КОНТРОЛЬ И ОЦЕНКА РЕЗУЛЬТАТОВ ОСВОЕНИЯ УЧЕБНОЙ ДИСЦИПЛИНЫ</w:t>
      </w:r>
    </w:p>
    <w:tbl>
      <w:tblPr>
        <w:tblW w:w="9615" w:type="dxa"/>
        <w:tblInd w:w="-20" w:type="dxa"/>
        <w:tblLayout w:type="fixed"/>
        <w:tblLook w:val="04A0" w:firstRow="1" w:lastRow="0" w:firstColumn="1" w:lastColumn="0" w:noHBand="0" w:noVBand="1"/>
      </w:tblPr>
      <w:tblGrid>
        <w:gridCol w:w="3662"/>
        <w:gridCol w:w="3025"/>
        <w:gridCol w:w="2928"/>
      </w:tblGrid>
      <w:tr w:rsidR="002D0439" w:rsidRPr="002D0439" w:rsidTr="002D0439">
        <w:tc>
          <w:tcPr>
            <w:tcW w:w="3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Результаты обучения</w:t>
            </w:r>
          </w:p>
        </w:tc>
        <w:tc>
          <w:tcPr>
            <w:tcW w:w="3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Критерии оценки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>
            <w:r w:rsidRPr="002D0439">
              <w:rPr>
                <w:rFonts w:ascii="Times New Roman" w:hAnsi="Times New Roman" w:cs="Times New Roman"/>
                <w:bCs/>
              </w:rPr>
              <w:t>Формы и методы оценки</w:t>
            </w:r>
          </w:p>
        </w:tc>
      </w:tr>
      <w:tr w:rsidR="002D0439" w:rsidRPr="002D0439" w:rsidTr="002D0439">
        <w:tc>
          <w:tcPr>
            <w:tcW w:w="3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rPr>
                <w:rFonts w:ascii="Times New Roman" w:hAnsi="Times New Roman" w:cs="Times New Roman"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Выполнения задания по</w:t>
            </w:r>
            <w:r w:rsidRPr="002D0439">
              <w:rPr>
                <w:rFonts w:ascii="Times New Roman" w:hAnsi="Times New Roman" w:cs="Times New Roman"/>
                <w:bCs/>
                <w:i/>
              </w:rPr>
              <w:t xml:space="preserve"> </w:t>
            </w:r>
            <w:r w:rsidRPr="002D0439">
              <w:rPr>
                <w:rFonts w:ascii="Times New Roman" w:hAnsi="Times New Roman"/>
              </w:rPr>
              <w:t>определение технического состояния</w:t>
            </w:r>
          </w:p>
        </w:tc>
        <w:tc>
          <w:tcPr>
            <w:tcW w:w="3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D0439" w:rsidRPr="002D0439" w:rsidRDefault="002D0439">
            <w:pPr>
              <w:snapToGrid w:val="0"/>
              <w:spacing w:after="0"/>
              <w:rPr>
                <w:rFonts w:ascii="Times New Roman" w:hAnsi="Times New Roman" w:cs="Times New Roman"/>
                <w:bCs/>
              </w:rPr>
            </w:pPr>
            <w:r w:rsidRPr="002D0439">
              <w:rPr>
                <w:rFonts w:ascii="Times New Roman" w:hAnsi="Times New Roman" w:cs="Times New Roman"/>
                <w:bCs/>
              </w:rPr>
              <w:t>От 1 до 5.</w:t>
            </w:r>
          </w:p>
          <w:p w:rsidR="002D0439" w:rsidRPr="002D0439" w:rsidRDefault="002D0439">
            <w:pPr>
              <w:snapToGrid w:val="0"/>
              <w:rPr>
                <w:rFonts w:ascii="Times New Roman" w:hAnsi="Times New Roman" w:cs="Times New Roman"/>
                <w:bCs/>
                <w:i/>
              </w:rPr>
            </w:pPr>
            <w:r w:rsidRPr="002D0439">
              <w:rPr>
                <w:rFonts w:ascii="Times New Roman" w:hAnsi="Times New Roman" w:cs="Times New Roman"/>
                <w:bCs/>
              </w:rPr>
              <w:t>Высшая оценка «5» выставляется в том случае, если при выполнении задания студент не допустил ошибок.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0439" w:rsidRPr="002D0439" w:rsidRDefault="002D0439">
            <w:pPr>
              <w:snapToGrid w:val="0"/>
            </w:pPr>
            <w:r w:rsidRPr="002D0439">
              <w:rPr>
                <w:rFonts w:ascii="Times New Roman" w:hAnsi="Times New Roman" w:cs="Times New Roman"/>
                <w:bCs/>
              </w:rPr>
              <w:t xml:space="preserve">За грубые ошибки студент получает 1-2 балла. За </w:t>
            </w:r>
            <w:proofErr w:type="gramStart"/>
            <w:r w:rsidRPr="002D0439">
              <w:rPr>
                <w:rFonts w:ascii="Times New Roman" w:hAnsi="Times New Roman" w:cs="Times New Roman"/>
                <w:bCs/>
              </w:rPr>
              <w:t>средние</w:t>
            </w:r>
            <w:proofErr w:type="gramEnd"/>
            <w:r w:rsidRPr="002D0439">
              <w:rPr>
                <w:rFonts w:ascii="Times New Roman" w:hAnsi="Times New Roman" w:cs="Times New Roman"/>
                <w:bCs/>
              </w:rPr>
              <w:t xml:space="preserve"> -3балла, за мелкие - 4 балла. </w:t>
            </w:r>
          </w:p>
        </w:tc>
      </w:tr>
    </w:tbl>
    <w:p w:rsidR="002D0439" w:rsidRPr="002D0439" w:rsidRDefault="002D0439" w:rsidP="002D0439">
      <w:pPr>
        <w:rPr>
          <w:rFonts w:ascii="Times New Roman" w:hAnsi="Times New Roman" w:cs="Times New Roman"/>
          <w:b/>
          <w:i/>
        </w:rPr>
      </w:pPr>
    </w:p>
    <w:p w:rsidR="002D0439" w:rsidRPr="002D0439" w:rsidRDefault="002D0439" w:rsidP="002D0439">
      <w:pPr>
        <w:ind w:left="360"/>
        <w:rPr>
          <w:rFonts w:ascii="Times New Roman" w:eastAsia="Times New Roman" w:hAnsi="Times New Roman" w:cs="Times New Roman"/>
          <w:b/>
        </w:rPr>
      </w:pPr>
      <w:r w:rsidRPr="002D0439">
        <w:rPr>
          <w:rFonts w:ascii="Times New Roman" w:hAnsi="Times New Roman" w:cs="Times New Roman"/>
          <w:b/>
        </w:rPr>
        <w:lastRenderedPageBreak/>
        <w:t>5.</w:t>
      </w:r>
      <w:r w:rsidRPr="002D0439">
        <w:rPr>
          <w:rFonts w:ascii="Times New Roman" w:hAnsi="Times New Roman" w:cs="Times New Roman"/>
        </w:rPr>
        <w:t xml:space="preserve"> </w:t>
      </w:r>
      <w:r w:rsidRPr="002D0439">
        <w:rPr>
          <w:rFonts w:ascii="Times New Roman" w:hAnsi="Times New Roman" w:cs="Times New Roman"/>
          <w:b/>
        </w:rPr>
        <w:t>ВОЗМОЖНОСТИ ИСПОЛЬЗОВАНИЯ ПРОГРАММЫ В ДРУГИХ ПООП</w:t>
      </w:r>
    </w:p>
    <w:p w:rsidR="002D0439" w:rsidRPr="002D0439" w:rsidRDefault="002D0439" w:rsidP="002D0439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i/>
        </w:rPr>
      </w:pPr>
      <w:r w:rsidRPr="002D0439">
        <w:rPr>
          <w:rFonts w:ascii="Times New Roman" w:eastAsia="Times New Roman" w:hAnsi="Times New Roman" w:cs="Times New Roman"/>
        </w:rPr>
        <w:t>Программа учебной дисциплины может быть использована в профессиональной подготовке работников в области технического обслуживания и ремонта автомобилей по профессии: 23.01.03 «Автомеханик»; по специальности 23.02. 03 «Техническое обслуживание и ремонт автомобильного транспорта».</w:t>
      </w:r>
    </w:p>
    <w:p w:rsidR="002D0439" w:rsidRPr="002D0439" w:rsidRDefault="002D0439" w:rsidP="002D0439">
      <w:pPr>
        <w:tabs>
          <w:tab w:val="left" w:pos="1005"/>
        </w:tabs>
        <w:rPr>
          <w:rFonts w:ascii="Times New Roman" w:eastAsia="Times New Roman" w:hAnsi="Times New Roman" w:cs="Times New Roman"/>
          <w:i/>
        </w:rPr>
      </w:pPr>
    </w:p>
    <w:p w:rsidR="002D0439" w:rsidRPr="002D0439" w:rsidRDefault="002D0439" w:rsidP="002D0439">
      <w:pPr>
        <w:jc w:val="right"/>
      </w:pPr>
    </w:p>
    <w:p w:rsidR="0009611D" w:rsidRPr="002D0439" w:rsidRDefault="0009611D"/>
    <w:sectPr w:rsidR="0009611D" w:rsidRPr="002D04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  <w:b/>
        <w:sz w:val="24"/>
        <w:szCs w:val="24"/>
      </w:rPr>
    </w:lvl>
  </w:abstractNum>
  <w:abstractNum w:abstractNumId="1">
    <w:nsid w:val="1ACA771D"/>
    <w:multiLevelType w:val="hybridMultilevel"/>
    <w:tmpl w:val="EA787E24"/>
    <w:lvl w:ilvl="0" w:tplc="CA6C42EC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6"/>
        <w:szCs w:val="26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6F64"/>
    <w:rsid w:val="00056B25"/>
    <w:rsid w:val="00066F64"/>
    <w:rsid w:val="00084445"/>
    <w:rsid w:val="00094E5A"/>
    <w:rsid w:val="0009611D"/>
    <w:rsid w:val="000F35C8"/>
    <w:rsid w:val="002D0439"/>
    <w:rsid w:val="00533C40"/>
    <w:rsid w:val="00597335"/>
    <w:rsid w:val="0097124B"/>
    <w:rsid w:val="00991F05"/>
    <w:rsid w:val="00DB2BB7"/>
    <w:rsid w:val="00EB35F4"/>
    <w:rsid w:val="00F15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439"/>
    <w:pPr>
      <w:suppressAutoHyphens/>
    </w:pPr>
    <w:rPr>
      <w:rFonts w:ascii="Calibri" w:eastAsia="Calibri" w:hAnsi="Calibri" w:cs="Calibri"/>
      <w:lang w:eastAsia="zh-CN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2D0439"/>
    <w:pPr>
      <w:keepNext/>
      <w:keepLines/>
      <w:suppressAutoHyphens w:val="0"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0439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rsid w:val="002D043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D0439"/>
    <w:rPr>
      <w:rFonts w:ascii="Cambria" w:eastAsia="Times New Roman" w:hAnsi="Cambria" w:cs="Times New Roman"/>
      <w:b/>
      <w:bCs/>
      <w:sz w:val="26"/>
      <w:szCs w:val="26"/>
      <w:lang w:eastAsia="zh-CN"/>
    </w:rPr>
  </w:style>
  <w:style w:type="character" w:styleId="a3">
    <w:name w:val="Hyperlink"/>
    <w:semiHidden/>
    <w:unhideWhenUsed/>
    <w:rsid w:val="002D0439"/>
    <w:rPr>
      <w:color w:val="000080"/>
      <w:u w:val="single"/>
    </w:rPr>
  </w:style>
  <w:style w:type="character" w:styleId="a4">
    <w:name w:val="Emphasis"/>
    <w:uiPriority w:val="99"/>
    <w:qFormat/>
    <w:rsid w:val="002D0439"/>
    <w:rPr>
      <w:rFonts w:ascii="Times New Roman" w:hAnsi="Times New Roman" w:cs="Times New Roman" w:hint="default"/>
      <w:i/>
      <w:iCs w:val="0"/>
    </w:rPr>
  </w:style>
  <w:style w:type="paragraph" w:styleId="a5">
    <w:name w:val="Normal (Web)"/>
    <w:basedOn w:val="a"/>
    <w:uiPriority w:val="99"/>
    <w:semiHidden/>
    <w:unhideWhenUsed/>
    <w:rsid w:val="002D0439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1z0">
    <w:name w:val="WW8Num1z0"/>
    <w:rsid w:val="002D0439"/>
    <w:rPr>
      <w:rFonts w:ascii="Times New Roman" w:hAnsi="Times New Roman" w:cs="Times New Roman" w:hint="default"/>
      <w:b/>
      <w:bCs w:val="0"/>
      <w:sz w:val="24"/>
      <w:szCs w:val="24"/>
    </w:rPr>
  </w:style>
  <w:style w:type="character" w:styleId="a6">
    <w:name w:val="Strong"/>
    <w:basedOn w:val="a0"/>
    <w:uiPriority w:val="22"/>
    <w:qFormat/>
    <w:rsid w:val="002D0439"/>
    <w:rPr>
      <w:b/>
      <w:bCs/>
    </w:rPr>
  </w:style>
  <w:style w:type="table" w:styleId="a7">
    <w:name w:val="Table Grid"/>
    <w:basedOn w:val="a1"/>
    <w:uiPriority w:val="59"/>
    <w:rsid w:val="00F158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439"/>
    <w:pPr>
      <w:suppressAutoHyphens/>
    </w:pPr>
    <w:rPr>
      <w:rFonts w:ascii="Calibri" w:eastAsia="Calibri" w:hAnsi="Calibri" w:cs="Calibri"/>
      <w:lang w:eastAsia="zh-CN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2D0439"/>
    <w:pPr>
      <w:keepNext/>
      <w:keepLines/>
      <w:suppressAutoHyphens w:val="0"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0439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rsid w:val="002D043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D0439"/>
    <w:rPr>
      <w:rFonts w:ascii="Cambria" w:eastAsia="Times New Roman" w:hAnsi="Cambria" w:cs="Times New Roman"/>
      <w:b/>
      <w:bCs/>
      <w:sz w:val="26"/>
      <w:szCs w:val="26"/>
      <w:lang w:eastAsia="zh-CN"/>
    </w:rPr>
  </w:style>
  <w:style w:type="character" w:styleId="a3">
    <w:name w:val="Hyperlink"/>
    <w:semiHidden/>
    <w:unhideWhenUsed/>
    <w:rsid w:val="002D0439"/>
    <w:rPr>
      <w:color w:val="000080"/>
      <w:u w:val="single"/>
    </w:rPr>
  </w:style>
  <w:style w:type="character" w:styleId="a4">
    <w:name w:val="Emphasis"/>
    <w:uiPriority w:val="99"/>
    <w:qFormat/>
    <w:rsid w:val="002D0439"/>
    <w:rPr>
      <w:rFonts w:ascii="Times New Roman" w:hAnsi="Times New Roman" w:cs="Times New Roman" w:hint="default"/>
      <w:i/>
      <w:iCs w:val="0"/>
    </w:rPr>
  </w:style>
  <w:style w:type="paragraph" w:styleId="a5">
    <w:name w:val="Normal (Web)"/>
    <w:basedOn w:val="a"/>
    <w:uiPriority w:val="99"/>
    <w:semiHidden/>
    <w:unhideWhenUsed/>
    <w:rsid w:val="002D0439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1z0">
    <w:name w:val="WW8Num1z0"/>
    <w:rsid w:val="002D0439"/>
    <w:rPr>
      <w:rFonts w:ascii="Times New Roman" w:hAnsi="Times New Roman" w:cs="Times New Roman" w:hint="default"/>
      <w:b/>
      <w:bCs w:val="0"/>
      <w:sz w:val="24"/>
      <w:szCs w:val="24"/>
    </w:rPr>
  </w:style>
  <w:style w:type="character" w:styleId="a6">
    <w:name w:val="Strong"/>
    <w:basedOn w:val="a0"/>
    <w:uiPriority w:val="22"/>
    <w:qFormat/>
    <w:rsid w:val="002D0439"/>
    <w:rPr>
      <w:b/>
      <w:bCs/>
    </w:rPr>
  </w:style>
  <w:style w:type="table" w:styleId="a7">
    <w:name w:val="Table Grid"/>
    <w:basedOn w:val="a1"/>
    <w:uiPriority w:val="59"/>
    <w:rsid w:val="00F158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32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echbook.ru/book_list.php?str_author=%D0%A1%D1%82%D0%B5%D0%BF%D0%B0%D0%BD%D0%BE%D0%B2%20%D0%98.%D0%A1." TargetMode="External"/><Relationship Id="rId13" Type="http://schemas.openxmlformats.org/officeDocument/2006/relationships/hyperlink" Target="https://www.lit62.ru/pl/lib6.php" TargetMode="External"/><Relationship Id="rId18" Type="http://schemas.openxmlformats.org/officeDocument/2006/relationships/hyperlink" Target="http://zinref.ru/000_uchebniki/05300_transport/004_silovie_agregati_lekcii_bikov_2014/048.htm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molum.ru/referat/pnevmaticheskaya-tormoznaya-sistema.html" TargetMode="External"/><Relationship Id="rId7" Type="http://schemas.openxmlformats.org/officeDocument/2006/relationships/image" Target="media/image2.png"/><Relationship Id="rId12" Type="http://schemas.openxmlformats.org/officeDocument/2006/relationships/hyperlink" Target="http://www.techbook.ru/book.php?id_book=434" TargetMode="External"/><Relationship Id="rId17" Type="http://schemas.openxmlformats.org/officeDocument/2006/relationships/hyperlink" Target="http://forum.ustroistvo-avtomobilya.ru/viewtopic.php?f=54&amp;t=53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www.academia-moscow.ru/ftp_share/_books/fragments/fragment_15861.pdf" TargetMode="External"/><Relationship Id="rId20" Type="http://schemas.openxmlformats.org/officeDocument/2006/relationships/hyperlink" Target="https://studfiles.net/preview/4180910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htbook.ru/mashinostroenie/avtomobili/ustrojstvo-avtomobilnogo-kuzova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academia-moscow.ru/ftp_share/_books/fragments/fragment_22549.pdf" TargetMode="External"/><Relationship Id="rId23" Type="http://schemas.openxmlformats.org/officeDocument/2006/relationships/hyperlink" Target="http://autotopik.ru/obuchenie/811-tormoznaya-sistema-avtomobilya.html" TargetMode="External"/><Relationship Id="rId10" Type="http://schemas.openxmlformats.org/officeDocument/2006/relationships/hyperlink" Target="http://serkov66.narod.ru/olderfiles/1/Avtoslesar_Uchebnoe_posobie_Feniks2001.pdf" TargetMode="External"/><Relationship Id="rId19" Type="http://schemas.openxmlformats.org/officeDocument/2006/relationships/hyperlink" Target="https://multiurok.ru/index.php/files/instruktsionnaia-karta-tiekhnichieskoie-obsluzhi-7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nv-pk.ru/doc/AVTOSHKOLA/Teh-obsluzhivanie-i-remont-avtomobiley.pdf" TargetMode="External"/><Relationship Id="rId14" Type="http://schemas.openxmlformats.org/officeDocument/2006/relationships/hyperlink" Target="http://www.academia-moscow.ru/off-line/_books/fragment/109103875/109103875f.pdf" TargetMode="External"/><Relationship Id="rId22" Type="http://schemas.openxmlformats.org/officeDocument/2006/relationships/hyperlink" Target="http://monolith.in.ua/structure-avto/sostavnye-chasti-tormoznoj-sistemy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3501</Words>
  <Characters>19959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8</cp:revision>
  <cp:lastPrinted>2020-09-09T07:41:00Z</cp:lastPrinted>
  <dcterms:created xsi:type="dcterms:W3CDTF">2020-06-26T01:54:00Z</dcterms:created>
  <dcterms:modified xsi:type="dcterms:W3CDTF">2021-02-18T01:34:00Z</dcterms:modified>
</cp:coreProperties>
</file>