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22" w:rsidRDefault="003F7722" w:rsidP="003F7722">
      <w:r>
        <w:t xml:space="preserve">Ответственный за обеспечение безопасности дорожного движения, должен </w:t>
      </w:r>
      <w:r w:rsidRPr="003F7722">
        <w:rPr>
          <w:b/>
        </w:rPr>
        <w:t>знать:</w:t>
      </w:r>
    </w:p>
    <w:p w:rsidR="003F7722" w:rsidRDefault="003F7722" w:rsidP="003F7722">
      <w:r>
        <w:t>нормативные акты в сфере обеспечения безопасности дорожного движения и перевозки пассажиров и грузов;</w:t>
      </w:r>
    </w:p>
    <w:p w:rsidR="003F7722" w:rsidRPr="003F7722" w:rsidRDefault="003F7722" w:rsidP="003F7722">
      <w:pPr>
        <w:rPr>
          <w:b/>
        </w:rPr>
      </w:pPr>
      <w:r>
        <w:t xml:space="preserve">основы </w:t>
      </w:r>
      <w:hyperlink r:id="rId4" w:history="1">
        <w:r w:rsidRPr="003F7722">
          <w:rPr>
            <w:rStyle w:val="a3"/>
            <w:b w:val="0"/>
            <w:color w:val="auto"/>
          </w:rPr>
          <w:t>трудового законодательства</w:t>
        </w:r>
      </w:hyperlink>
      <w:r w:rsidRPr="003F7722">
        <w:rPr>
          <w:b/>
        </w:rPr>
        <w:t>;</w:t>
      </w:r>
    </w:p>
    <w:p w:rsidR="003F7722" w:rsidRDefault="003F7722" w:rsidP="003F7722">
      <w: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3F7722" w:rsidRDefault="003F7722" w:rsidP="003F7722">
      <w: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>
        <w:t>дств дл</w:t>
      </w:r>
      <w:proofErr w:type="gramEnd"/>
      <w:r>
        <w:t>я контейнерных и пакетных перевозок;</w:t>
      </w:r>
    </w:p>
    <w:p w:rsidR="003F7722" w:rsidRDefault="003F7722" w:rsidP="003F7722">
      <w:r>
        <w:t>правила технической эксплуатации транспортных средств;</w:t>
      </w:r>
    </w:p>
    <w:p w:rsidR="003F7722" w:rsidRDefault="003F7722" w:rsidP="003F7722">
      <w:r>
        <w:t>методы планирования, учета и анализа автомобильных перевозок;</w:t>
      </w:r>
    </w:p>
    <w:p w:rsidR="003F7722" w:rsidRDefault="003F7722" w:rsidP="003F7722">
      <w: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3F7722" w:rsidRDefault="003F7722" w:rsidP="003F7722">
      <w:r>
        <w:t>порядок разработки и утверждения планов производственно-хозяйственной деятельности предприятия.</w:t>
      </w:r>
    </w:p>
    <w:p w:rsidR="003F7722" w:rsidRDefault="003F7722" w:rsidP="003F7722">
      <w:bookmarkStart w:id="0" w:name="sub_10162"/>
      <w:r>
        <w:t xml:space="preserve">Ответственный за обеспечение безопасности дорожного движения, должен </w:t>
      </w:r>
      <w:r w:rsidRPr="003F7722">
        <w:rPr>
          <w:b/>
        </w:rPr>
        <w:t>уметь:</w:t>
      </w:r>
    </w:p>
    <w:bookmarkEnd w:id="0"/>
    <w:p w:rsidR="003F7722" w:rsidRDefault="003F7722" w:rsidP="003F7722">
      <w: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3F7722" w:rsidRDefault="003F7722" w:rsidP="003F7722">
      <w:r>
        <w:t xml:space="preserve">анализировать причины возникновения дорожно-транспортных происшествий и нарушений </w:t>
      </w:r>
      <w:hyperlink r:id="rId5" w:history="1">
        <w:r w:rsidRPr="003F7722">
          <w:rPr>
            <w:rStyle w:val="a3"/>
            <w:b w:val="0"/>
            <w:color w:val="auto"/>
          </w:rPr>
          <w:t>Правил</w:t>
        </w:r>
      </w:hyperlink>
      <w:r w:rsidRPr="003F7722">
        <w:rPr>
          <w:b/>
        </w:rPr>
        <w:t xml:space="preserve"> </w:t>
      </w:r>
      <w:r>
        <w:t>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3F7722" w:rsidRDefault="003F7722" w:rsidP="003F7722">
      <w: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3F7722" w:rsidRDefault="003F7722" w:rsidP="003F7722">
      <w: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3F7722" w:rsidRDefault="003F7722" w:rsidP="003F7722">
      <w:r>
        <w:t>организовывать и проводить агитационно-массовую работу по безопасности дорожного движения в коллективе;</w:t>
      </w:r>
    </w:p>
    <w:p w:rsidR="003F7722" w:rsidRDefault="003F7722" w:rsidP="003F7722">
      <w: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3F7722" w:rsidRDefault="003F7722" w:rsidP="003F7722">
      <w: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3F7722" w:rsidRDefault="003F7722" w:rsidP="003F7722">
      <w:r>
        <w:t xml:space="preserve">контролировать допуск водителей к управлению только теми категориями транспортных средств, право </w:t>
      </w:r>
      <w:proofErr w:type="gramStart"/>
      <w:r>
        <w:t>управления</w:t>
      </w:r>
      <w:proofErr w:type="gramEnd"/>
      <w:r>
        <w:t xml:space="preserve"> которыми предоставлено им в соответствии с водительскими удостоверениями;</w:t>
      </w:r>
    </w:p>
    <w:p w:rsidR="003F7722" w:rsidRDefault="003F7722" w:rsidP="003F7722">
      <w:r>
        <w:t>контролировать прохождение водителями обязательных медицинских осмотров;</w:t>
      </w:r>
    </w:p>
    <w:p w:rsidR="003F7722" w:rsidRDefault="003F7722" w:rsidP="003F7722">
      <w:r>
        <w:t>организовывать проведение инструктажа водителей об особенностях эксплуатации транспортных сре</w:t>
      </w:r>
      <w:proofErr w:type="gramStart"/>
      <w:r>
        <w:t>дств в р</w:t>
      </w:r>
      <w:proofErr w:type="gramEnd"/>
      <w:r>
        <w:t>азличных дорожных и климатических условиях;</w:t>
      </w:r>
    </w:p>
    <w:p w:rsidR="003F7722" w:rsidRDefault="003F7722" w:rsidP="003F7722">
      <w:r>
        <w:t>контролировать соблюдение водителями режима труда и отдыха водителей;</w:t>
      </w:r>
    </w:p>
    <w:p w:rsidR="003F7722" w:rsidRDefault="003F7722" w:rsidP="003F7722">
      <w:r>
        <w:t>организовывать стажировку водителей и работу водителей-наставников;</w:t>
      </w:r>
    </w:p>
    <w:p w:rsidR="003F7722" w:rsidRDefault="003F7722" w:rsidP="003F7722">
      <w:r>
        <w:lastRenderedPageBreak/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8E10B0" w:rsidRDefault="008E10B0"/>
    <w:sectPr w:rsidR="008E10B0" w:rsidSect="008E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7722"/>
    <w:rsid w:val="003F7722"/>
    <w:rsid w:val="008E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772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770.1000" TargetMode="External"/><Relationship Id="rId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Company>khpk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gomanov</dc:creator>
  <cp:keywords/>
  <dc:description/>
  <cp:lastModifiedBy>gomanov</cp:lastModifiedBy>
  <cp:revision>2</cp:revision>
  <dcterms:created xsi:type="dcterms:W3CDTF">2017-04-06T09:40:00Z</dcterms:created>
  <dcterms:modified xsi:type="dcterms:W3CDTF">2017-04-06T09:42:00Z</dcterms:modified>
</cp:coreProperties>
</file>