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6A" w:rsidRPr="006549FC" w:rsidRDefault="00D1026A" w:rsidP="00265B37">
      <w:pPr>
        <w:spacing w:after="0" w:line="240" w:lineRule="auto"/>
        <w:jc w:val="center"/>
        <w:rPr>
          <w:rFonts w:ascii="Akrobat" w:hAnsi="Akrobat"/>
          <w:noProof/>
          <w:lang w:val="en-US" w:eastAsia="ru-RU"/>
        </w:rPr>
      </w:pPr>
    </w:p>
    <w:p w:rsidR="00B86022" w:rsidRPr="006549FC" w:rsidRDefault="00B86022" w:rsidP="00265B37">
      <w:pPr>
        <w:spacing w:after="0" w:line="240" w:lineRule="auto"/>
        <w:jc w:val="center"/>
        <w:rPr>
          <w:rFonts w:ascii="Akrobat" w:hAnsi="Akrobat" w:cs="Times New Roman"/>
          <w:sz w:val="40"/>
          <w:szCs w:val="40"/>
        </w:rPr>
      </w:pPr>
      <w:r w:rsidRPr="006549FC">
        <w:rPr>
          <w:rFonts w:ascii="Akrobat" w:hAnsi="Akrobat" w:cs="Times New Roman"/>
          <w:sz w:val="40"/>
          <w:szCs w:val="40"/>
        </w:rPr>
        <w:t>Компетенция «Ремонт и обслуживание легковых автомобилей»</w:t>
      </w:r>
    </w:p>
    <w:p w:rsidR="00D1026A" w:rsidRPr="006549FC" w:rsidRDefault="00D1026A" w:rsidP="00265B37">
      <w:pPr>
        <w:spacing w:after="0" w:line="240" w:lineRule="auto"/>
        <w:jc w:val="center"/>
        <w:rPr>
          <w:rFonts w:ascii="Akrobat" w:hAnsi="Akrobat" w:cs="Times New Roman"/>
          <w:sz w:val="40"/>
          <w:szCs w:val="40"/>
        </w:rPr>
      </w:pPr>
    </w:p>
    <w:p w:rsidR="008F3F36" w:rsidRPr="006549FC" w:rsidRDefault="006549FC" w:rsidP="00265B37">
      <w:pPr>
        <w:spacing w:after="0" w:line="240" w:lineRule="auto"/>
        <w:jc w:val="center"/>
        <w:rPr>
          <w:rFonts w:ascii="Akrobat" w:hAnsi="Akrobat" w:cs="Times New Roman"/>
          <w:b/>
          <w:sz w:val="40"/>
          <w:szCs w:val="40"/>
        </w:rPr>
      </w:pPr>
      <w:r>
        <w:rPr>
          <w:rFonts w:ascii="Akrobat" w:hAnsi="Akrobat" w:cs="Times New Roman"/>
          <w:b/>
          <w:sz w:val="40"/>
          <w:szCs w:val="40"/>
        </w:rPr>
        <w:t>Техника безопасности</w:t>
      </w:r>
    </w:p>
    <w:p w:rsidR="00E63749" w:rsidRPr="006549FC" w:rsidRDefault="00E63749" w:rsidP="00265B37">
      <w:pPr>
        <w:spacing w:after="0" w:line="240" w:lineRule="auto"/>
        <w:rPr>
          <w:rFonts w:ascii="Akrobat" w:hAnsi="Akrobat"/>
        </w:rPr>
      </w:pPr>
    </w:p>
    <w:p w:rsidR="00E63749" w:rsidRPr="006549FC" w:rsidRDefault="00E63749" w:rsidP="00265B37">
      <w:pPr>
        <w:spacing w:after="0" w:line="240" w:lineRule="auto"/>
        <w:rPr>
          <w:rFonts w:ascii="Akrobat" w:hAnsi="Akrobat"/>
        </w:rPr>
      </w:pPr>
      <w:r w:rsidRPr="006549FC">
        <w:rPr>
          <w:rFonts w:ascii="Akrobat" w:hAnsi="Akrobat"/>
        </w:rPr>
        <w:t xml:space="preserve">   </w:t>
      </w:r>
    </w:p>
    <w:p w:rsidR="00E63749" w:rsidRPr="006549FC" w:rsidRDefault="00E63749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t>1. Общие требования безопасности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1.1.   К  самостоятельной  работ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е  по  ремонту  и  техническому </w:t>
      </w:r>
      <w:r w:rsidRPr="006549FC">
        <w:rPr>
          <w:rFonts w:ascii="Akrobat" w:hAnsi="Akrobat" w:cs="Times New Roman"/>
          <w:sz w:val="20"/>
          <w:szCs w:val="20"/>
        </w:rPr>
        <w:t>обслуживанию  автомобилей допускаются лица,  получившие вводный инструктаж и первичный  инструктаж на  рабочем  месте  по охране труда, прошедшие проверку  знаний.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1.2. Участник, не прошедший своевременно </w:t>
      </w:r>
      <w:r w:rsidRPr="006549FC">
        <w:rPr>
          <w:rFonts w:ascii="Akrobat" w:hAnsi="Akrobat" w:cs="Times New Roman"/>
          <w:sz w:val="20"/>
          <w:szCs w:val="20"/>
        </w:rPr>
        <w:t xml:space="preserve">инструктаж по </w:t>
      </w:r>
      <w:r w:rsidR="00E63749" w:rsidRPr="006549FC">
        <w:rPr>
          <w:rFonts w:ascii="Akrobat" w:hAnsi="Akrobat" w:cs="Times New Roman"/>
          <w:sz w:val="20"/>
          <w:szCs w:val="20"/>
        </w:rPr>
        <w:t>охране  труда  не должен приступать  к работе.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1.3.  Участник  должен знать, что наиболее опасными  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и  вредными </w:t>
      </w:r>
      <w:r w:rsidRPr="006549FC">
        <w:rPr>
          <w:rFonts w:ascii="Akrobat" w:hAnsi="Akrobat" w:cs="Times New Roman"/>
          <w:sz w:val="20"/>
          <w:szCs w:val="20"/>
        </w:rPr>
        <w:t>производственными  факторами, действ</w:t>
      </w:r>
      <w:r w:rsidR="00B86022" w:rsidRPr="006549FC">
        <w:rPr>
          <w:rFonts w:ascii="Akrobat" w:hAnsi="Akrobat" w:cs="Times New Roman"/>
          <w:sz w:val="20"/>
          <w:szCs w:val="20"/>
        </w:rPr>
        <w:t>ующими на него  при  проведении</w:t>
      </w:r>
      <w:r w:rsidRPr="006549FC">
        <w:rPr>
          <w:rFonts w:ascii="Akrobat" w:hAnsi="Akrobat" w:cs="Times New Roman"/>
          <w:sz w:val="20"/>
          <w:szCs w:val="20"/>
        </w:rPr>
        <w:t xml:space="preserve"> технического   обслуживания   и   ре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монта   транспортных   средств, </w:t>
      </w:r>
      <w:r w:rsidRPr="006549FC">
        <w:rPr>
          <w:rFonts w:ascii="Akrobat" w:hAnsi="Akrobat" w:cs="Times New Roman"/>
          <w:sz w:val="20"/>
          <w:szCs w:val="20"/>
        </w:rPr>
        <w:t xml:space="preserve"> являются:</w:t>
      </w:r>
    </w:p>
    <w:p w:rsidR="00E63749" w:rsidRPr="006549FC" w:rsidRDefault="00E63749" w:rsidP="002D3D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автомобиль, его узлы и детали;</w:t>
      </w:r>
    </w:p>
    <w:p w:rsidR="00E63749" w:rsidRPr="006549FC" w:rsidRDefault="00E63749" w:rsidP="002D3D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оборудование, инструмент и приспособления;</w:t>
      </w:r>
    </w:p>
    <w:p w:rsidR="00E63749" w:rsidRPr="006549FC" w:rsidRDefault="00E63749" w:rsidP="002D3D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электрический ток;</w:t>
      </w:r>
    </w:p>
    <w:p w:rsidR="00E63749" w:rsidRPr="006549FC" w:rsidRDefault="00E63749" w:rsidP="002D3D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этилированный бензин;</w:t>
      </w:r>
    </w:p>
    <w:p w:rsidR="00E63749" w:rsidRPr="006549FC" w:rsidRDefault="00E63749" w:rsidP="002D3D6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освещенность рабочего места.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  </w:t>
      </w:r>
      <w:r w:rsidRPr="006549FC">
        <w:rPr>
          <w:rFonts w:ascii="Akrobat" w:hAnsi="Akrobat" w:cs="Times New Roman"/>
          <w:sz w:val="20"/>
          <w:szCs w:val="20"/>
        </w:rPr>
        <w:t>1.4   Гаражно  -  ремонтное  и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 технологическое  оборудование,  </w:t>
      </w:r>
      <w:r w:rsidRPr="006549FC">
        <w:rPr>
          <w:rFonts w:ascii="Akrobat" w:hAnsi="Akrobat" w:cs="Times New Roman"/>
          <w:sz w:val="20"/>
          <w:szCs w:val="20"/>
        </w:rPr>
        <w:t>инструмент,  приспособления - примен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ение неисправного оборудования, </w:t>
      </w:r>
      <w:r w:rsidRPr="006549FC">
        <w:rPr>
          <w:rFonts w:ascii="Akrobat" w:hAnsi="Akrobat" w:cs="Times New Roman"/>
          <w:sz w:val="20"/>
          <w:szCs w:val="20"/>
        </w:rPr>
        <w:t xml:space="preserve"> инструмента и приспособ</w:t>
      </w:r>
      <w:r w:rsidR="006549FC">
        <w:rPr>
          <w:rFonts w:ascii="Akrobat" w:hAnsi="Akrobat" w:cs="Times New Roman"/>
          <w:sz w:val="20"/>
          <w:szCs w:val="20"/>
        </w:rPr>
        <w:t>лений приводит к трав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мированию. </w:t>
      </w:r>
      <w:r w:rsidRPr="006549FC">
        <w:rPr>
          <w:rFonts w:ascii="Akrobat" w:hAnsi="Akrobat" w:cs="Times New Roman"/>
          <w:sz w:val="20"/>
          <w:szCs w:val="20"/>
        </w:rPr>
        <w:t xml:space="preserve"> Участнику       запрещается      п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ользоваться  инструментом, </w:t>
      </w:r>
      <w:r w:rsidRPr="006549FC">
        <w:rPr>
          <w:rFonts w:ascii="Akrobat" w:hAnsi="Akrobat" w:cs="Times New Roman"/>
          <w:sz w:val="20"/>
          <w:szCs w:val="20"/>
        </w:rPr>
        <w:t>приспособлениями, оборудованием, обр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ащению с которыми он не  обучен </w:t>
      </w:r>
      <w:r w:rsidRPr="006549FC">
        <w:rPr>
          <w:rFonts w:ascii="Akrobat" w:hAnsi="Akrobat" w:cs="Times New Roman"/>
          <w:sz w:val="20"/>
          <w:szCs w:val="20"/>
        </w:rPr>
        <w:t>и не проинструктирован.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 xml:space="preserve"> 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1.5  Участник  должен работать в </w:t>
      </w:r>
      <w:r w:rsidRPr="006549FC">
        <w:rPr>
          <w:rFonts w:ascii="Akrobat" w:hAnsi="Akrobat" w:cs="Times New Roman"/>
          <w:sz w:val="20"/>
          <w:szCs w:val="20"/>
        </w:rPr>
        <w:t xml:space="preserve">специальной одежде и  в  случае </w:t>
      </w:r>
      <w:r w:rsidR="00E63749" w:rsidRPr="006549FC">
        <w:rPr>
          <w:rFonts w:ascii="Akrobat" w:hAnsi="Akrobat" w:cs="Times New Roman"/>
          <w:sz w:val="20"/>
          <w:szCs w:val="20"/>
        </w:rPr>
        <w:t>необходимости использовать другие средства индивидуальной защиты.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1.6  Участник   должен соблюдать </w:t>
      </w:r>
      <w:r w:rsidRPr="006549FC">
        <w:rPr>
          <w:rFonts w:ascii="Akrobat" w:hAnsi="Akrobat" w:cs="Times New Roman"/>
          <w:sz w:val="20"/>
          <w:szCs w:val="20"/>
        </w:rPr>
        <w:t xml:space="preserve">правила пожарной  безопасности, </w:t>
      </w:r>
      <w:r w:rsidR="00E63749" w:rsidRPr="006549FC">
        <w:rPr>
          <w:rFonts w:ascii="Akrobat" w:hAnsi="Akrobat" w:cs="Times New Roman"/>
          <w:sz w:val="20"/>
          <w:szCs w:val="20"/>
        </w:rPr>
        <w:t>уметь пользоваться средствами пожаротушения.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Курить разрешается только в специально отведенных местах.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</w:t>
      </w:r>
      <w:r w:rsidR="00E63749" w:rsidRPr="006549FC">
        <w:rPr>
          <w:rFonts w:ascii="Akrobat" w:hAnsi="Akrobat" w:cs="Times New Roman"/>
          <w:sz w:val="20"/>
          <w:szCs w:val="20"/>
        </w:rPr>
        <w:t>1.7  Уч</w:t>
      </w:r>
      <w:r w:rsidR="006549FC">
        <w:rPr>
          <w:rFonts w:ascii="Akrobat" w:hAnsi="Akrobat" w:cs="Times New Roman"/>
          <w:sz w:val="20"/>
          <w:szCs w:val="20"/>
        </w:rPr>
        <w:t>а</w:t>
      </w:r>
      <w:r w:rsidR="00E63749" w:rsidRPr="006549FC">
        <w:rPr>
          <w:rFonts w:ascii="Akrobat" w:hAnsi="Akrobat" w:cs="Times New Roman"/>
          <w:sz w:val="20"/>
          <w:szCs w:val="20"/>
        </w:rPr>
        <w:t>стник  во  время  работы</w:t>
      </w:r>
      <w:r w:rsidRPr="006549FC">
        <w:rPr>
          <w:rFonts w:ascii="Akrobat" w:hAnsi="Akrobat" w:cs="Times New Roman"/>
          <w:sz w:val="20"/>
          <w:szCs w:val="20"/>
        </w:rPr>
        <w:t xml:space="preserve"> должен быть  внимательным,  не </w:t>
      </w:r>
      <w:r w:rsidR="00E63749" w:rsidRPr="006549FC">
        <w:rPr>
          <w:rFonts w:ascii="Akrobat" w:hAnsi="Akrobat" w:cs="Times New Roman"/>
          <w:sz w:val="20"/>
          <w:szCs w:val="20"/>
        </w:rPr>
        <w:t>отвлекаться на посторонние дела и разговоры.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1.8  О замеченных нарушениях т</w:t>
      </w:r>
      <w:r w:rsidR="00D1026A" w:rsidRPr="006549FC">
        <w:rPr>
          <w:rFonts w:ascii="Akrobat" w:hAnsi="Akrobat" w:cs="Times New Roman"/>
          <w:sz w:val="20"/>
          <w:szCs w:val="20"/>
        </w:rPr>
        <w:t>ребований безопасности на своем</w:t>
      </w:r>
      <w:r w:rsidRPr="006549FC">
        <w:rPr>
          <w:rFonts w:ascii="Akrobat" w:hAnsi="Akrobat" w:cs="Times New Roman"/>
          <w:sz w:val="20"/>
          <w:szCs w:val="20"/>
        </w:rPr>
        <w:t xml:space="preserve"> рабочем   месте,   а   также   о   н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еисправностях   приспособлений, </w:t>
      </w:r>
      <w:r w:rsidRPr="006549FC">
        <w:rPr>
          <w:rFonts w:ascii="Akrobat" w:hAnsi="Akrobat" w:cs="Times New Roman"/>
          <w:sz w:val="20"/>
          <w:szCs w:val="20"/>
        </w:rPr>
        <w:t>инструмента   и   средств  индивидуальной  защиты  участник   дол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жен </w:t>
      </w:r>
      <w:r w:rsidRPr="006549FC">
        <w:rPr>
          <w:rFonts w:ascii="Akrobat" w:hAnsi="Akrobat" w:cs="Times New Roman"/>
          <w:sz w:val="20"/>
          <w:szCs w:val="20"/>
        </w:rPr>
        <w:t>сообщить  эксперту и не  приступать  к работе до устранения замеченных нарушений и неисправностей.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 </w:t>
      </w:r>
      <w:r w:rsidRPr="006549FC">
        <w:rPr>
          <w:rFonts w:ascii="Akrobat" w:hAnsi="Akrobat" w:cs="Times New Roman"/>
          <w:sz w:val="20"/>
          <w:szCs w:val="20"/>
        </w:rPr>
        <w:t>1.9  Участник  должен соблюдать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правила личной гигиены.  Перед </w:t>
      </w:r>
      <w:r w:rsidRPr="006549FC">
        <w:rPr>
          <w:rFonts w:ascii="Akrobat" w:hAnsi="Akrobat" w:cs="Times New Roman"/>
          <w:sz w:val="20"/>
          <w:szCs w:val="20"/>
        </w:rPr>
        <w:t>приемом  пищи  необходимо мыть руки  с  мылом.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Для  питья пользоваться водой из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специально предназначенных для </w:t>
      </w:r>
      <w:r w:rsidRPr="006549FC">
        <w:rPr>
          <w:rFonts w:ascii="Akrobat" w:hAnsi="Akrobat" w:cs="Times New Roman"/>
          <w:sz w:val="20"/>
          <w:szCs w:val="20"/>
        </w:rPr>
        <w:t>этой  цели  устройств.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t>2. Требования безопасности перед началом работ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2.1  Перед началом работы участник  должен: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2.2 Одеть специальную одежду и застегнуть манжеты рукавов.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2.3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Осмотреть и подготовить </w:t>
      </w:r>
      <w:r w:rsidR="00D1026A" w:rsidRPr="006549FC">
        <w:rPr>
          <w:rFonts w:ascii="Akrobat" w:hAnsi="Akrobat" w:cs="Times New Roman"/>
          <w:sz w:val="20"/>
          <w:szCs w:val="20"/>
        </w:rPr>
        <w:t>свое рабочее место, убрать  все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лишние предметы, не загромождая при этом проходы.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2.4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 Проверить   наличие  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и   исправность    инструмента,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приспособлений, при этом: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гаечные  ключи  не должны иметь трещин и забоин,  губки  ключей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должны быть параллельны и не закатаны;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раздвижные ключи не должны быть ослаблены в подвижных частях;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слесарные  молотки  и  кувалды должны  иметь  слегка  выпуклую,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некосую и несбитую, без трещин и наклепа поверхность бойка,  должны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быть   надежно   укреплены   на   рукоятках   путем   расклинивания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заершенными клиньями;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рукоятки молотков и кувалд должны иметь гладкую поверхность;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ударные  инструменты (зубила, крейцмейсели,  бородки,  керны  и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пр.)  не  должны иметь трещин, заусенцев и наклепа.  Зубила  должны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иметь длину не менее 150 мм;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напильники,  стамески  и  прочие инструменты  не  должны  иметь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заостренную  нерабочую  поверхность,  быть  надежно  закреплены  на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деревянной ручке с металлическим кольцом на ней;</w:t>
      </w:r>
    </w:p>
    <w:p w:rsidR="00E63749" w:rsidRPr="006549FC" w:rsidRDefault="00E63749" w:rsidP="002D3D6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электроинструмент  должен иметь исправную изоляцию  токоведущих</w:t>
      </w:r>
      <w:r w:rsidR="002061A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частей и надежное заземление.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</w:t>
      </w:r>
      <w:bookmarkStart w:id="0" w:name="_GoBack"/>
      <w:bookmarkEnd w:id="0"/>
      <w:r w:rsidR="001C4E8D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2.5</w:t>
      </w:r>
      <w:r w:rsidR="00E63749" w:rsidRPr="006549FC">
        <w:rPr>
          <w:rFonts w:ascii="Akrobat" w:hAnsi="Akrobat" w:cs="Times New Roman"/>
          <w:sz w:val="20"/>
          <w:szCs w:val="20"/>
        </w:rPr>
        <w:t>.  Проверить состояние пола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на рабочем месте.  Пол  должен </w:t>
      </w:r>
      <w:r w:rsidR="00E63749" w:rsidRPr="006549FC">
        <w:rPr>
          <w:rFonts w:ascii="Akrobat" w:hAnsi="Akrobat" w:cs="Times New Roman"/>
          <w:sz w:val="20"/>
          <w:szCs w:val="20"/>
        </w:rPr>
        <w:t>быть  сухим  и  чистым. Если пол мок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рый или скользкий, потребовать, </w:t>
      </w:r>
      <w:r w:rsidR="00E63749" w:rsidRPr="006549FC">
        <w:rPr>
          <w:rFonts w:ascii="Akrobat" w:hAnsi="Akrobat" w:cs="Times New Roman"/>
          <w:sz w:val="20"/>
          <w:szCs w:val="20"/>
        </w:rPr>
        <w:t>чтобы его вытерли или посыпали опилками, или сделать это самому.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 </w:t>
      </w:r>
      <w:r w:rsidRPr="006549FC">
        <w:rPr>
          <w:rFonts w:ascii="Akrobat" w:hAnsi="Akrobat" w:cs="Times New Roman"/>
          <w:sz w:val="20"/>
          <w:szCs w:val="20"/>
        </w:rPr>
        <w:t xml:space="preserve"> 2.6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Перед использованием пер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еносного светильника проверить,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есть  ли  на  лампе защитная сетка,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исправны ли шнур и изоляционная </w:t>
      </w:r>
      <w:r w:rsidR="00E63749" w:rsidRPr="006549FC">
        <w:rPr>
          <w:rFonts w:ascii="Akrobat" w:hAnsi="Akrobat" w:cs="Times New Roman"/>
          <w:sz w:val="20"/>
          <w:szCs w:val="20"/>
        </w:rPr>
        <w:t>резиновая  трубка.  Переносные  свет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ильники  должны  включаться   </w:t>
      </w:r>
      <w:r w:rsidR="00E63749" w:rsidRPr="006549FC">
        <w:rPr>
          <w:rFonts w:ascii="Akrobat" w:hAnsi="Akrobat" w:cs="Times New Roman"/>
          <w:sz w:val="20"/>
          <w:szCs w:val="20"/>
        </w:rPr>
        <w:t>электросеть с напряжением не выше 42 В.</w:t>
      </w:r>
    </w:p>
    <w:p w:rsidR="00E63749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6549FC" w:rsidRDefault="006549FC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</w:p>
    <w:p w:rsidR="006549FC" w:rsidRPr="006549FC" w:rsidRDefault="006549FC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</w:p>
    <w:p w:rsidR="00E63749" w:rsidRPr="006549FC" w:rsidRDefault="004F1FAE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lastRenderedPageBreak/>
        <w:t>3</w:t>
      </w:r>
      <w:r w:rsidR="00E63749" w:rsidRPr="006549FC">
        <w:rPr>
          <w:rFonts w:ascii="Akrobat" w:hAnsi="Akrobat" w:cs="Times New Roman"/>
          <w:b/>
          <w:sz w:val="20"/>
          <w:szCs w:val="20"/>
        </w:rPr>
        <w:t>. Требования безопасности во время работы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3.1. Во время работы участник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должен: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3.2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Все виды технического обс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луживания и ремонта автомобилей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на   территории   </w:t>
      </w:r>
      <w:r w:rsidRPr="006549FC">
        <w:rPr>
          <w:rFonts w:ascii="Akrobat" w:hAnsi="Akrobat" w:cs="Times New Roman"/>
          <w:sz w:val="20"/>
          <w:szCs w:val="20"/>
        </w:rPr>
        <w:t>площадки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выпол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нять   только   на   специально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предназначенных для этой цели местах (постах).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</w:t>
      </w:r>
      <w:r w:rsidR="004F1FAE" w:rsidRPr="006549FC">
        <w:rPr>
          <w:rFonts w:ascii="Akrobat" w:hAnsi="Akrobat" w:cs="Times New Roman"/>
          <w:sz w:val="20"/>
          <w:szCs w:val="20"/>
        </w:rPr>
        <w:t>3.3</w:t>
      </w:r>
      <w:r w:rsidRPr="006549FC">
        <w:rPr>
          <w:rFonts w:ascii="Akrobat" w:hAnsi="Akrobat" w:cs="Times New Roman"/>
          <w:sz w:val="20"/>
          <w:szCs w:val="20"/>
        </w:rPr>
        <w:t xml:space="preserve">   Приступать  к  техничес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кому  обслуживанию  и   ремонту </w:t>
      </w:r>
      <w:r w:rsidRPr="006549FC">
        <w:rPr>
          <w:rFonts w:ascii="Akrobat" w:hAnsi="Akrobat" w:cs="Times New Roman"/>
          <w:sz w:val="20"/>
          <w:szCs w:val="20"/>
        </w:rPr>
        <w:t xml:space="preserve">автомобиля  только после того, как он будет очищен от грязи,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снега </w:t>
      </w:r>
      <w:r w:rsidRPr="006549FC">
        <w:rPr>
          <w:rFonts w:ascii="Akrobat" w:hAnsi="Akrobat" w:cs="Times New Roman"/>
          <w:sz w:val="20"/>
          <w:szCs w:val="20"/>
        </w:rPr>
        <w:t>и вымыт.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3.4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После   постановки  авт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омобиля  на  пост  технического </w:t>
      </w:r>
      <w:r w:rsidR="00E63749" w:rsidRPr="006549FC">
        <w:rPr>
          <w:rFonts w:ascii="Akrobat" w:hAnsi="Akrobat" w:cs="Times New Roman"/>
          <w:sz w:val="20"/>
          <w:szCs w:val="20"/>
        </w:rPr>
        <w:t>обслуживания  или ремонта обязательн</w:t>
      </w:r>
      <w:r w:rsidR="00D1026A" w:rsidRPr="006549FC">
        <w:rPr>
          <w:rFonts w:ascii="Akrobat" w:hAnsi="Akrobat" w:cs="Times New Roman"/>
          <w:sz w:val="20"/>
          <w:szCs w:val="20"/>
        </w:rPr>
        <w:t>о проверить, заторможен  ли  он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стояночным  тормозом, выключено ли з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ажигание (перекрыта  ли  подача </w:t>
      </w:r>
      <w:r w:rsidR="00E63749" w:rsidRPr="006549FC">
        <w:rPr>
          <w:rFonts w:ascii="Akrobat" w:hAnsi="Akrobat" w:cs="Times New Roman"/>
          <w:sz w:val="20"/>
          <w:szCs w:val="20"/>
        </w:rPr>
        <w:t>топлива  в автомобиле с дизельным дв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игателем), установлен ли  рычаг </w:t>
      </w:r>
      <w:r w:rsidR="00E63749" w:rsidRPr="006549FC">
        <w:rPr>
          <w:rFonts w:ascii="Akrobat" w:hAnsi="Akrobat" w:cs="Times New Roman"/>
          <w:sz w:val="20"/>
          <w:szCs w:val="20"/>
        </w:rPr>
        <w:t>переключения   передач   (контроллер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а)  в  нейтральное   положение, </w:t>
      </w:r>
      <w:r w:rsidR="00E63749" w:rsidRPr="006549FC">
        <w:rPr>
          <w:rFonts w:ascii="Akrobat" w:hAnsi="Akrobat" w:cs="Times New Roman"/>
          <w:sz w:val="20"/>
          <w:szCs w:val="20"/>
        </w:rPr>
        <w:t>перекрыты  ли  расходные и магистрал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ьный вентили  на  газобаллонных  </w:t>
      </w:r>
      <w:r w:rsidR="00E63749" w:rsidRPr="006549FC">
        <w:rPr>
          <w:rFonts w:ascii="Akrobat" w:hAnsi="Akrobat" w:cs="Times New Roman"/>
          <w:sz w:val="20"/>
          <w:szCs w:val="20"/>
        </w:rPr>
        <w:t>автомобилях,   подложены  ли  специальные   противооткатные   уп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оры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(башмаки)   не   менее  двух  под  к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олеса.  В  случае  невыполнения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указанных мер безопасности сделать это самому.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3.5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После   под</w:t>
      </w:r>
      <w:r w:rsidRPr="006549FC">
        <w:rPr>
          <w:rFonts w:ascii="Akrobat" w:hAnsi="Akrobat" w:cs="Times New Roman"/>
          <w:sz w:val="20"/>
          <w:szCs w:val="20"/>
        </w:rPr>
        <w:t xml:space="preserve">ъема  автомобиля  подъемником  </w:t>
      </w:r>
      <w:r w:rsidR="00E63749" w:rsidRPr="006549FC">
        <w:rPr>
          <w:rFonts w:ascii="Akrobat" w:hAnsi="Akrobat" w:cs="Times New Roman"/>
          <w:sz w:val="20"/>
          <w:szCs w:val="20"/>
        </w:rPr>
        <w:t>зафи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ксировать подъемник  упором  от </w:t>
      </w:r>
      <w:r w:rsidR="00E63749" w:rsidRPr="006549FC">
        <w:rPr>
          <w:rFonts w:ascii="Akrobat" w:hAnsi="Akrobat" w:cs="Times New Roman"/>
          <w:sz w:val="20"/>
          <w:szCs w:val="20"/>
        </w:rPr>
        <w:t>самопроизвольного опускания.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3.6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Ремонт автомобиля снизу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вне осмотровой канавы, эстакады </w:t>
      </w:r>
      <w:r w:rsidR="00E63749" w:rsidRPr="006549FC">
        <w:rPr>
          <w:rFonts w:ascii="Akrobat" w:hAnsi="Akrobat" w:cs="Times New Roman"/>
          <w:sz w:val="20"/>
          <w:szCs w:val="20"/>
        </w:rPr>
        <w:t>или подъемника производить только на лежаке.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3.7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Все  работы  по  техниче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скому  обслуживанию  и  ремонту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автомобиля  производить при неработа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ющем двигателе, за  исключением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работ,  технология  проведения  кото</w:t>
      </w:r>
      <w:r w:rsidR="00D1026A" w:rsidRPr="006549FC">
        <w:rPr>
          <w:rFonts w:ascii="Akrobat" w:hAnsi="Akrobat" w:cs="Times New Roman"/>
          <w:sz w:val="20"/>
          <w:szCs w:val="20"/>
        </w:rPr>
        <w:t>рых  требует  пуска  двигателя.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Такие  работы  проводить  на специальных постах,  где  предусмотрен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отсос отработавших газов.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3.8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Перед   пуском   двига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теля   убедиться,   что   рычаг </w:t>
      </w:r>
      <w:r w:rsidR="00E63749" w:rsidRPr="006549FC">
        <w:rPr>
          <w:rFonts w:ascii="Akrobat" w:hAnsi="Akrobat" w:cs="Times New Roman"/>
          <w:sz w:val="20"/>
          <w:szCs w:val="20"/>
        </w:rPr>
        <w:t>переключения   передач   (контроллер</w:t>
      </w:r>
      <w:r w:rsidR="00D1026A" w:rsidRPr="006549FC">
        <w:rPr>
          <w:rFonts w:ascii="Akrobat" w:hAnsi="Akrobat" w:cs="Times New Roman"/>
          <w:sz w:val="20"/>
          <w:szCs w:val="20"/>
        </w:rPr>
        <w:t>а)  находится   в   нейтральном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положении  и  что  под  автомобилем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и  вблизи  вращающихся  частей двигателя нет людей.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Осмотр  автомобиля  снизу произв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одить только  при  неработающем  </w:t>
      </w:r>
      <w:r w:rsidR="00E63749" w:rsidRPr="006549FC">
        <w:rPr>
          <w:rFonts w:ascii="Akrobat" w:hAnsi="Akrobat" w:cs="Times New Roman"/>
          <w:sz w:val="20"/>
          <w:szCs w:val="20"/>
        </w:rPr>
        <w:t>двигателе.</w:t>
      </w:r>
    </w:p>
    <w:p w:rsidR="00E63749" w:rsidRPr="006549FC" w:rsidRDefault="004F1FAE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3.9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Перед  проворачиванием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  карданного  вала   проверить, </w:t>
      </w:r>
      <w:r w:rsidR="00E63749" w:rsidRPr="006549FC">
        <w:rPr>
          <w:rFonts w:ascii="Akrobat" w:hAnsi="Akrobat" w:cs="Times New Roman"/>
          <w:sz w:val="20"/>
          <w:szCs w:val="20"/>
        </w:rPr>
        <w:t>выключено  ли  зажигание, а для дизе</w:t>
      </w:r>
      <w:r w:rsidR="00D1026A" w:rsidRPr="006549FC">
        <w:rPr>
          <w:rFonts w:ascii="Akrobat" w:hAnsi="Akrobat" w:cs="Times New Roman"/>
          <w:sz w:val="20"/>
          <w:szCs w:val="20"/>
        </w:rPr>
        <w:t>льного двигателя  -  отсутствии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подачи   топлива.   Рычаг   переключения   пере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дач   установить   в </w:t>
      </w:r>
      <w:r w:rsidR="00E63749" w:rsidRPr="006549FC">
        <w:rPr>
          <w:rFonts w:ascii="Akrobat" w:hAnsi="Akrobat" w:cs="Times New Roman"/>
          <w:sz w:val="20"/>
          <w:szCs w:val="20"/>
        </w:rPr>
        <w:t>нейтральное  положение,  а стояночны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й тормоз  -  освободить.  После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выполнения необходимых работ сн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ова затянуть стояночный тормоз.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Проворачивать  карданный  вал  т</w:t>
      </w:r>
      <w:r w:rsidR="00D1026A" w:rsidRPr="006549FC">
        <w:rPr>
          <w:rFonts w:ascii="Akrobat" w:hAnsi="Akrobat" w:cs="Times New Roman"/>
          <w:sz w:val="20"/>
          <w:szCs w:val="20"/>
        </w:rPr>
        <w:t>олько  с  помощью  специального  приспособления.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4F1FAE" w:rsidRPr="006549FC">
        <w:rPr>
          <w:rFonts w:ascii="Akrobat" w:hAnsi="Akrobat" w:cs="Times New Roman"/>
          <w:sz w:val="20"/>
          <w:szCs w:val="20"/>
        </w:rPr>
        <w:t xml:space="preserve"> 3.10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При   разборочно  -  с</w:t>
      </w:r>
      <w:r w:rsidRPr="006549FC">
        <w:rPr>
          <w:rFonts w:ascii="Akrobat" w:hAnsi="Akrobat" w:cs="Times New Roman"/>
          <w:sz w:val="20"/>
          <w:szCs w:val="20"/>
        </w:rPr>
        <w:t xml:space="preserve">борочных  и  других   крепежных </w:t>
      </w:r>
      <w:r w:rsidR="00E63749" w:rsidRPr="006549FC">
        <w:rPr>
          <w:rFonts w:ascii="Akrobat" w:hAnsi="Akrobat" w:cs="Times New Roman"/>
          <w:sz w:val="20"/>
          <w:szCs w:val="20"/>
        </w:rPr>
        <w:t>операциях,   требующих   больших   ф</w:t>
      </w:r>
      <w:r w:rsidRPr="006549FC">
        <w:rPr>
          <w:rFonts w:ascii="Akrobat" w:hAnsi="Akrobat" w:cs="Times New Roman"/>
          <w:sz w:val="20"/>
          <w:szCs w:val="20"/>
        </w:rPr>
        <w:t xml:space="preserve">изических   усилий,   применят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съемники</w:t>
      </w:r>
      <w:r w:rsidR="004F1FAE" w:rsidRPr="006549FC">
        <w:rPr>
          <w:rFonts w:ascii="Akrobat" w:hAnsi="Akrobat" w:cs="Times New Roman"/>
          <w:sz w:val="20"/>
          <w:szCs w:val="20"/>
        </w:rPr>
        <w:t>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4F1FAE" w:rsidRPr="006549FC">
        <w:rPr>
          <w:rFonts w:ascii="Akrobat" w:hAnsi="Akrobat" w:cs="Times New Roman"/>
          <w:sz w:val="20"/>
          <w:szCs w:val="20"/>
        </w:rPr>
        <w:t xml:space="preserve">3.11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</w:t>
      </w:r>
      <w:r w:rsidR="004F1FAE" w:rsidRPr="006549FC">
        <w:rPr>
          <w:rFonts w:ascii="Akrobat" w:hAnsi="Akrobat" w:cs="Times New Roman"/>
          <w:sz w:val="20"/>
          <w:szCs w:val="20"/>
        </w:rPr>
        <w:t xml:space="preserve"> </w:t>
      </w:r>
      <w:r w:rsidR="00E63749" w:rsidRPr="006549FC">
        <w:rPr>
          <w:rFonts w:ascii="Akrobat" w:hAnsi="Akrobat" w:cs="Times New Roman"/>
          <w:sz w:val="20"/>
          <w:szCs w:val="20"/>
        </w:rPr>
        <w:t>Для снятия и установки у</w:t>
      </w:r>
      <w:r w:rsidRPr="006549FC">
        <w:rPr>
          <w:rFonts w:ascii="Akrobat" w:hAnsi="Akrobat" w:cs="Times New Roman"/>
          <w:sz w:val="20"/>
          <w:szCs w:val="20"/>
        </w:rPr>
        <w:t xml:space="preserve">злов и агрегатов весом 20 кг  и </w:t>
      </w:r>
      <w:r w:rsidR="00E63749" w:rsidRPr="006549FC">
        <w:rPr>
          <w:rFonts w:ascii="Akrobat" w:hAnsi="Akrobat" w:cs="Times New Roman"/>
          <w:sz w:val="20"/>
          <w:szCs w:val="20"/>
        </w:rPr>
        <w:t>более  (для  женщин 10 кг) польз</w:t>
      </w:r>
      <w:r w:rsidRPr="006549FC">
        <w:rPr>
          <w:rFonts w:ascii="Akrobat" w:hAnsi="Akrobat" w:cs="Times New Roman"/>
          <w:sz w:val="20"/>
          <w:szCs w:val="20"/>
        </w:rPr>
        <w:t xml:space="preserve">оваться подъемными механизмами, </w:t>
      </w:r>
      <w:r w:rsidR="00E63749" w:rsidRPr="006549FC">
        <w:rPr>
          <w:rFonts w:ascii="Akrobat" w:hAnsi="Akrobat" w:cs="Times New Roman"/>
          <w:sz w:val="20"/>
          <w:szCs w:val="20"/>
        </w:rPr>
        <w:t>оборудованными  специальными приспос</w:t>
      </w:r>
      <w:r w:rsidRPr="006549FC">
        <w:rPr>
          <w:rFonts w:ascii="Akrobat" w:hAnsi="Akrobat" w:cs="Times New Roman"/>
          <w:sz w:val="20"/>
          <w:szCs w:val="20"/>
        </w:rPr>
        <w:t xml:space="preserve">облениями (захватами),  другими </w:t>
      </w:r>
      <w:r w:rsidR="00E63749" w:rsidRPr="006549FC">
        <w:rPr>
          <w:rFonts w:ascii="Akrobat" w:hAnsi="Akrobat" w:cs="Times New Roman"/>
          <w:sz w:val="20"/>
          <w:szCs w:val="20"/>
        </w:rPr>
        <w:t>вспомогательными средствами механизации.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>3.12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Перед снятием узлов и а</w:t>
      </w:r>
      <w:r w:rsidRPr="006549FC">
        <w:rPr>
          <w:rFonts w:ascii="Akrobat" w:hAnsi="Akrobat" w:cs="Times New Roman"/>
          <w:sz w:val="20"/>
          <w:szCs w:val="20"/>
        </w:rPr>
        <w:t xml:space="preserve">грегатов, связанных с системами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питания,  охлаждения  и смазки, когд</w:t>
      </w:r>
      <w:r w:rsidRPr="006549FC">
        <w:rPr>
          <w:rFonts w:ascii="Akrobat" w:hAnsi="Akrobat" w:cs="Times New Roman"/>
          <w:sz w:val="20"/>
          <w:szCs w:val="20"/>
        </w:rPr>
        <w:t xml:space="preserve">а возможно вытекание  жидкости, </w:t>
      </w:r>
      <w:r w:rsidR="00E63749" w:rsidRPr="006549FC">
        <w:rPr>
          <w:rFonts w:ascii="Akrobat" w:hAnsi="Akrobat" w:cs="Times New Roman"/>
          <w:sz w:val="20"/>
          <w:szCs w:val="20"/>
        </w:rPr>
        <w:t>сначала  слить  из  них топливо, мас</w:t>
      </w:r>
      <w:r w:rsidRPr="006549FC">
        <w:rPr>
          <w:rFonts w:ascii="Akrobat" w:hAnsi="Akrobat" w:cs="Times New Roman"/>
          <w:sz w:val="20"/>
          <w:szCs w:val="20"/>
        </w:rPr>
        <w:t xml:space="preserve">ло или охлаждающую  жидкость  в </w:t>
      </w:r>
      <w:r w:rsidR="00B65E69" w:rsidRPr="006549FC">
        <w:rPr>
          <w:rFonts w:ascii="Akrobat" w:hAnsi="Akrobat" w:cs="Times New Roman"/>
          <w:sz w:val="20"/>
          <w:szCs w:val="20"/>
        </w:rPr>
        <w:t>специальную тару.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>3.13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Удалять разлитое масло и</w:t>
      </w:r>
      <w:r w:rsidRPr="006549FC">
        <w:rPr>
          <w:rFonts w:ascii="Akrobat" w:hAnsi="Akrobat" w:cs="Times New Roman"/>
          <w:sz w:val="20"/>
          <w:szCs w:val="20"/>
        </w:rPr>
        <w:t xml:space="preserve">ли топливо с помощью песка  или </w:t>
      </w:r>
      <w:r w:rsidR="00E63749" w:rsidRPr="006549FC">
        <w:rPr>
          <w:rFonts w:ascii="Akrobat" w:hAnsi="Akrobat" w:cs="Times New Roman"/>
          <w:sz w:val="20"/>
          <w:szCs w:val="20"/>
        </w:rPr>
        <w:t>опилок,    которые   после   использ</w:t>
      </w:r>
      <w:r w:rsidRPr="006549FC">
        <w:rPr>
          <w:rFonts w:ascii="Akrobat" w:hAnsi="Akrobat" w:cs="Times New Roman"/>
          <w:sz w:val="20"/>
          <w:szCs w:val="20"/>
        </w:rPr>
        <w:t xml:space="preserve">ования   следует   ссыпать    в </w:t>
      </w:r>
      <w:r w:rsidR="00E63749" w:rsidRPr="006549FC">
        <w:rPr>
          <w:rFonts w:ascii="Akrobat" w:hAnsi="Akrobat" w:cs="Times New Roman"/>
          <w:sz w:val="20"/>
          <w:szCs w:val="20"/>
        </w:rPr>
        <w:t>металлические ящики с крышками, устанавливаемые вне помещения.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 xml:space="preserve"> 3.14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Во время работы распола</w:t>
      </w:r>
      <w:r w:rsidRPr="006549FC">
        <w:rPr>
          <w:rFonts w:ascii="Akrobat" w:hAnsi="Akrobat" w:cs="Times New Roman"/>
          <w:sz w:val="20"/>
          <w:szCs w:val="20"/>
        </w:rPr>
        <w:t xml:space="preserve">гать инструмент так,  чтобы  не </w:t>
      </w:r>
      <w:r w:rsidR="00E63749" w:rsidRPr="006549FC">
        <w:rPr>
          <w:rFonts w:ascii="Akrobat" w:hAnsi="Akrobat" w:cs="Times New Roman"/>
          <w:sz w:val="20"/>
          <w:szCs w:val="20"/>
        </w:rPr>
        <w:t>возникала необходимость тянуться за ним.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 xml:space="preserve"> 3.15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  Правильно   подбирать</w:t>
      </w:r>
      <w:r w:rsidRPr="006549FC">
        <w:rPr>
          <w:rFonts w:ascii="Akrobat" w:hAnsi="Akrobat" w:cs="Times New Roman"/>
          <w:sz w:val="20"/>
          <w:szCs w:val="20"/>
        </w:rPr>
        <w:t xml:space="preserve">   размер    гаечного    ключа, </w:t>
      </w:r>
      <w:r w:rsidR="00E63749" w:rsidRPr="006549FC">
        <w:rPr>
          <w:rFonts w:ascii="Akrobat" w:hAnsi="Akrobat" w:cs="Times New Roman"/>
          <w:sz w:val="20"/>
          <w:szCs w:val="20"/>
        </w:rPr>
        <w:t>преимущественно  пользоваться накидн</w:t>
      </w:r>
      <w:r w:rsidRPr="006549FC">
        <w:rPr>
          <w:rFonts w:ascii="Akrobat" w:hAnsi="Akrobat" w:cs="Times New Roman"/>
          <w:sz w:val="20"/>
          <w:szCs w:val="20"/>
        </w:rPr>
        <w:t xml:space="preserve">ыми и торцевыми  ключами,  а  в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труднодоступных  местах  -  ключами </w:t>
      </w:r>
      <w:r w:rsidRPr="006549FC">
        <w:rPr>
          <w:rFonts w:ascii="Akrobat" w:hAnsi="Akrobat" w:cs="Times New Roman"/>
          <w:sz w:val="20"/>
          <w:szCs w:val="20"/>
        </w:rPr>
        <w:t xml:space="preserve">с трещотками  или  с  шарнирной </w:t>
      </w:r>
      <w:r w:rsidR="00E63749" w:rsidRPr="006549FC">
        <w:rPr>
          <w:rFonts w:ascii="Akrobat" w:hAnsi="Akrobat" w:cs="Times New Roman"/>
          <w:sz w:val="20"/>
          <w:szCs w:val="20"/>
        </w:rPr>
        <w:t>головкой.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 xml:space="preserve">3.16 </w:t>
      </w:r>
      <w:r w:rsidR="00E63749" w:rsidRPr="006549FC">
        <w:rPr>
          <w:rFonts w:ascii="Akrobat" w:hAnsi="Akrobat" w:cs="Times New Roman"/>
          <w:sz w:val="20"/>
          <w:szCs w:val="20"/>
        </w:rPr>
        <w:t>Правильно накладывать кл</w:t>
      </w:r>
      <w:r w:rsidRPr="006549FC">
        <w:rPr>
          <w:rFonts w:ascii="Akrobat" w:hAnsi="Akrobat" w:cs="Times New Roman"/>
          <w:sz w:val="20"/>
          <w:szCs w:val="20"/>
        </w:rPr>
        <w:t xml:space="preserve">юч на гайку, не поджимать гайку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рывком.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>3.17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При  работе  зубилом ил</w:t>
      </w:r>
      <w:r w:rsidRPr="006549FC">
        <w:rPr>
          <w:rFonts w:ascii="Akrobat" w:hAnsi="Akrobat" w:cs="Times New Roman"/>
          <w:sz w:val="20"/>
          <w:szCs w:val="20"/>
        </w:rPr>
        <w:t xml:space="preserve">и другим  рубящим  инструментом </w:t>
      </w:r>
      <w:r w:rsidR="00E63749" w:rsidRPr="006549FC">
        <w:rPr>
          <w:rFonts w:ascii="Akrobat" w:hAnsi="Akrobat" w:cs="Times New Roman"/>
          <w:sz w:val="20"/>
          <w:szCs w:val="20"/>
        </w:rPr>
        <w:t>пользоваться  защитными очками для п</w:t>
      </w:r>
      <w:r w:rsidRPr="006549FC">
        <w:rPr>
          <w:rFonts w:ascii="Akrobat" w:hAnsi="Akrobat" w:cs="Times New Roman"/>
          <w:sz w:val="20"/>
          <w:szCs w:val="20"/>
        </w:rPr>
        <w:t xml:space="preserve">редохранения глаз от  поражения </w:t>
      </w:r>
      <w:r w:rsidR="00E63749" w:rsidRPr="006549FC">
        <w:rPr>
          <w:rFonts w:ascii="Akrobat" w:hAnsi="Akrobat" w:cs="Times New Roman"/>
          <w:sz w:val="20"/>
          <w:szCs w:val="20"/>
        </w:rPr>
        <w:t>металлическими  частицами,  а  также надевать  на  зубило  защи</w:t>
      </w:r>
      <w:r w:rsidRPr="006549FC">
        <w:rPr>
          <w:rFonts w:ascii="Akrobat" w:hAnsi="Akrobat" w:cs="Times New Roman"/>
          <w:sz w:val="20"/>
          <w:szCs w:val="20"/>
        </w:rPr>
        <w:t xml:space="preserve">тную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шайбу для защиты рук.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 xml:space="preserve">3.18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Выпр</w:t>
      </w:r>
      <w:r w:rsidR="00B65E69" w:rsidRPr="006549FC">
        <w:rPr>
          <w:rFonts w:ascii="Akrobat" w:hAnsi="Akrobat" w:cs="Times New Roman"/>
          <w:sz w:val="20"/>
          <w:szCs w:val="20"/>
        </w:rPr>
        <w:t>ессовывать туго сидящие пальцы,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втулки</w:t>
      </w:r>
      <w:r w:rsidR="00B65E69" w:rsidRPr="006549FC">
        <w:rPr>
          <w:rFonts w:ascii="Akrobat" w:hAnsi="Akrobat" w:cs="Times New Roman"/>
          <w:sz w:val="20"/>
          <w:szCs w:val="20"/>
        </w:rPr>
        <w:t>, подшипники</w:t>
      </w:r>
      <w:r w:rsidRPr="006549FC">
        <w:rPr>
          <w:rFonts w:ascii="Akrobat" w:hAnsi="Akrobat" w:cs="Times New Roman"/>
          <w:sz w:val="20"/>
          <w:szCs w:val="20"/>
        </w:rPr>
        <w:t xml:space="preserve">  только  с </w:t>
      </w:r>
      <w:r w:rsidR="00E63749" w:rsidRPr="006549FC">
        <w:rPr>
          <w:rFonts w:ascii="Akrobat" w:hAnsi="Akrobat" w:cs="Times New Roman"/>
          <w:sz w:val="20"/>
          <w:szCs w:val="20"/>
        </w:rPr>
        <w:t>помощью специальных приспособлений.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</w:t>
      </w:r>
      <w:r w:rsidR="00B65E69" w:rsidRPr="006549FC">
        <w:rPr>
          <w:rFonts w:ascii="Akrobat" w:hAnsi="Akrobat" w:cs="Times New Roman"/>
          <w:sz w:val="20"/>
          <w:szCs w:val="20"/>
        </w:rPr>
        <w:t>3.19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Снятые  с  автомобиля у</w:t>
      </w:r>
      <w:r w:rsidRPr="006549FC">
        <w:rPr>
          <w:rFonts w:ascii="Akrobat" w:hAnsi="Akrobat" w:cs="Times New Roman"/>
          <w:sz w:val="20"/>
          <w:szCs w:val="20"/>
        </w:rPr>
        <w:t xml:space="preserve">злы и  агрегаты  складывать  на </w:t>
      </w:r>
      <w:r w:rsidR="00E63749" w:rsidRPr="006549FC">
        <w:rPr>
          <w:rFonts w:ascii="Akrobat" w:hAnsi="Akrobat" w:cs="Times New Roman"/>
          <w:sz w:val="20"/>
          <w:szCs w:val="20"/>
        </w:rPr>
        <w:t>специальные  устойчивые подставки, а длинн</w:t>
      </w:r>
      <w:r w:rsidRPr="006549FC">
        <w:rPr>
          <w:rFonts w:ascii="Akrobat" w:hAnsi="Akrobat" w:cs="Times New Roman"/>
          <w:sz w:val="20"/>
          <w:szCs w:val="20"/>
        </w:rPr>
        <w:t xml:space="preserve">ые детали  класть  только </w:t>
      </w:r>
      <w:r w:rsidR="00E63749" w:rsidRPr="006549FC">
        <w:rPr>
          <w:rFonts w:ascii="Akrobat" w:hAnsi="Akrobat" w:cs="Times New Roman"/>
          <w:sz w:val="20"/>
          <w:szCs w:val="20"/>
        </w:rPr>
        <w:t>горизонтально.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>3.20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Проверять соосность отверстий конусной оправкой.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>3.21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Подключать электроинстр</w:t>
      </w:r>
      <w:r w:rsidRPr="006549FC">
        <w:rPr>
          <w:rFonts w:ascii="Akrobat" w:hAnsi="Akrobat" w:cs="Times New Roman"/>
          <w:sz w:val="20"/>
          <w:szCs w:val="20"/>
        </w:rPr>
        <w:t xml:space="preserve">умент к сети только при наличии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исправного штепсельного разъема.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>3.22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При прекращении подачи электроэнергии </w:t>
      </w:r>
      <w:r w:rsidRPr="006549FC">
        <w:rPr>
          <w:rFonts w:ascii="Akrobat" w:hAnsi="Akrobat" w:cs="Times New Roman"/>
          <w:sz w:val="20"/>
          <w:szCs w:val="20"/>
        </w:rPr>
        <w:t>или  перерыве  в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работе отсоединять электроинструмент от электросети.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>3.23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Удалять  пыль и стружку</w:t>
      </w:r>
      <w:r w:rsidRPr="006549FC">
        <w:rPr>
          <w:rFonts w:ascii="Akrobat" w:hAnsi="Akrobat" w:cs="Times New Roman"/>
          <w:sz w:val="20"/>
          <w:szCs w:val="20"/>
        </w:rPr>
        <w:t xml:space="preserve"> с верстака,  оборудования  или </w:t>
      </w:r>
      <w:r w:rsidR="00E63749" w:rsidRPr="006549FC">
        <w:rPr>
          <w:rFonts w:ascii="Akrobat" w:hAnsi="Akrobat" w:cs="Times New Roman"/>
          <w:sz w:val="20"/>
          <w:szCs w:val="20"/>
        </w:rPr>
        <w:t>детали щеткой - сметкой или металлическим крючком.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  <w:r w:rsidR="00B65E69" w:rsidRPr="006549FC">
        <w:rPr>
          <w:rFonts w:ascii="Akrobat" w:hAnsi="Akrobat" w:cs="Times New Roman"/>
          <w:sz w:val="20"/>
          <w:szCs w:val="20"/>
        </w:rPr>
        <w:t>3.24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Использованный обтирочный материал убирать </w:t>
      </w:r>
      <w:r w:rsidRPr="006549FC">
        <w:rPr>
          <w:rFonts w:ascii="Akrobat" w:hAnsi="Akrobat" w:cs="Times New Roman"/>
          <w:sz w:val="20"/>
          <w:szCs w:val="20"/>
        </w:rPr>
        <w:t xml:space="preserve">в специально </w:t>
      </w:r>
      <w:r w:rsidR="00E63749" w:rsidRPr="006549FC">
        <w:rPr>
          <w:rFonts w:ascii="Akrobat" w:hAnsi="Akrobat" w:cs="Times New Roman"/>
          <w:sz w:val="20"/>
          <w:szCs w:val="20"/>
        </w:rPr>
        <w:t>установленные для этой цели металлические ящики и закрыть крышкой.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</w:t>
      </w:r>
    </w:p>
    <w:p w:rsidR="00E63749" w:rsidRPr="006549FC" w:rsidRDefault="00B65E69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t xml:space="preserve">4. </w:t>
      </w:r>
      <w:r w:rsidR="00E63749" w:rsidRPr="006549FC">
        <w:rPr>
          <w:rFonts w:ascii="Akrobat" w:hAnsi="Akrobat" w:cs="Times New Roman"/>
          <w:b/>
          <w:sz w:val="20"/>
          <w:szCs w:val="20"/>
        </w:rPr>
        <w:t xml:space="preserve"> Слесарю запрещается: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выполнять  работы  под  автомобилем или  агрегатом,  вывешенным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только     на     подъемном    механизме    (кроме     стационарных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электроподъемников)  без подставки козелков или  других  страхующих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устройств;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использовать    случайные   подставки   и   подкладки    вместо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специального дополнительного упора;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работать   с   поврежденными  или  неправильно   установленными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упорами;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переносить  электрический инструмент, держа его  за  кабель,  а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также касаться рукой вращающихся частей до их остановки;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сдувать  пыль  и  стружку  сжатым  воздухом,  направлять  струю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воздуха на стоящих рядом людей или на себя;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хранить  на  рабочем месте промасленные обтирочные материалы  и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хранить чистые обтирочные материалы вместе с использованными;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применять этилированный бензин для мытья деталей, рук  и  т.д.;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засасывать бензин ртом через шланг;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lastRenderedPageBreak/>
        <w:t>мыть    агрегаты,    узлы   и   детали    и    тому    подобное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легковоспламеняющимися жидкостями;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загромождать  проходы и  выходы  из  помещений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материалами, оборудованием, тарой, снятыми агрегатами и т.п.;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хранить  отработанное  масло, порожнюю тару  из-под  топлива  и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смазочных материалов;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выносить   специальную   одежду,   загрязненную   этилированным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бензином,  а также входить  в  ней  в  столовую  и</w:t>
      </w:r>
      <w:r w:rsidR="00975176" w:rsidRPr="006549FC">
        <w:rPr>
          <w:rFonts w:ascii="Akrobat" w:hAnsi="Akrobat" w:cs="Times New Roman"/>
          <w:sz w:val="20"/>
          <w:szCs w:val="20"/>
          <w:lang w:val="en-US"/>
        </w:rPr>
        <w:t xml:space="preserve"> </w:t>
      </w:r>
      <w:r w:rsidR="00B65E69" w:rsidRPr="006549FC">
        <w:rPr>
          <w:rFonts w:ascii="Akrobat" w:hAnsi="Akrobat" w:cs="Times New Roman"/>
          <w:sz w:val="20"/>
          <w:szCs w:val="20"/>
        </w:rPr>
        <w:t>служебные помещения;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использовать для крепления шлангов проволоку или иные предметы;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скручивать,   сплющивать   и  перегибать   шланги   и   трубки,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использовать замасленные шланги;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использовать га</w:t>
      </w:r>
      <w:r w:rsidR="00B65E69" w:rsidRPr="006549FC">
        <w:rPr>
          <w:rFonts w:ascii="Akrobat" w:hAnsi="Akrobat" w:cs="Times New Roman"/>
          <w:sz w:val="20"/>
          <w:szCs w:val="20"/>
        </w:rPr>
        <w:t>йки и болты со смятыми гранями;</w:t>
      </w:r>
    </w:p>
    <w:p w:rsidR="00E63749" w:rsidRPr="006549FC" w:rsidRDefault="00E63749" w:rsidP="002D3D6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>устанавливать  прокладки  между зевом  ключа  и  гранями  гаек,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 xml:space="preserve">болтов, а также наращивать ключи </w:t>
      </w:r>
      <w:r w:rsidR="00B65E69" w:rsidRPr="006549FC">
        <w:rPr>
          <w:rFonts w:ascii="Akrobat" w:hAnsi="Akrobat" w:cs="Times New Roman"/>
          <w:sz w:val="20"/>
          <w:szCs w:val="20"/>
        </w:rPr>
        <w:t>трубами или другими предметами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Pr="006549FC">
        <w:rPr>
          <w:rFonts w:ascii="Akrobat" w:hAnsi="Akrobat" w:cs="Times New Roman"/>
          <w:sz w:val="20"/>
          <w:szCs w:val="20"/>
        </w:rPr>
        <w:t>вывешенные на подъемных механизмах агрегаты толкать или  тянуть</w:t>
      </w:r>
      <w:r w:rsidR="00975176" w:rsidRPr="006549FC">
        <w:rPr>
          <w:rFonts w:ascii="Akrobat" w:hAnsi="Akrobat" w:cs="Times New Roman"/>
          <w:sz w:val="20"/>
          <w:szCs w:val="20"/>
        </w:rPr>
        <w:t xml:space="preserve"> </w:t>
      </w:r>
      <w:r w:rsidR="00B65E69" w:rsidRPr="006549FC">
        <w:rPr>
          <w:rFonts w:ascii="Akrobat" w:hAnsi="Akrobat" w:cs="Times New Roman"/>
          <w:sz w:val="20"/>
          <w:szCs w:val="20"/>
        </w:rPr>
        <w:t>руками;</w:t>
      </w: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6549FC" w:rsidRDefault="006549FC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</w:p>
    <w:p w:rsidR="00E63749" w:rsidRPr="006549FC" w:rsidRDefault="00E63749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t>5. Требования безопасности в аварийных ситуациях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5.1.  О  каждом несчастном случа</w:t>
      </w:r>
      <w:r w:rsidR="00D1026A" w:rsidRPr="006549FC">
        <w:rPr>
          <w:rFonts w:ascii="Akrobat" w:hAnsi="Akrobat" w:cs="Times New Roman"/>
          <w:sz w:val="20"/>
          <w:szCs w:val="20"/>
        </w:rPr>
        <w:t>е, очевидцем которого  он  был,</w:t>
      </w:r>
      <w:r w:rsidRPr="006549FC">
        <w:rPr>
          <w:rFonts w:ascii="Akrobat" w:hAnsi="Akrobat" w:cs="Times New Roman"/>
          <w:sz w:val="20"/>
          <w:szCs w:val="20"/>
        </w:rPr>
        <w:t xml:space="preserve">  </w:t>
      </w:r>
      <w:r w:rsidR="00B86022" w:rsidRPr="006549FC">
        <w:rPr>
          <w:rFonts w:ascii="Akrobat" w:hAnsi="Akrobat" w:cs="Times New Roman"/>
          <w:sz w:val="20"/>
          <w:szCs w:val="20"/>
        </w:rPr>
        <w:t>учатник</w:t>
      </w:r>
      <w:r w:rsidRPr="006549FC">
        <w:rPr>
          <w:rFonts w:ascii="Akrobat" w:hAnsi="Akrobat" w:cs="Times New Roman"/>
          <w:sz w:val="20"/>
          <w:szCs w:val="20"/>
        </w:rPr>
        <w:t xml:space="preserve">  должен  немедленно сообщать </w:t>
      </w:r>
      <w:r w:rsidR="00B86022" w:rsidRPr="006549FC">
        <w:rPr>
          <w:rFonts w:ascii="Akrobat" w:hAnsi="Akrobat" w:cs="Times New Roman"/>
          <w:sz w:val="20"/>
          <w:szCs w:val="20"/>
        </w:rPr>
        <w:t xml:space="preserve">эксперту </w:t>
      </w:r>
      <w:r w:rsidRPr="006549FC">
        <w:rPr>
          <w:rFonts w:ascii="Akrobat" w:hAnsi="Akrobat" w:cs="Times New Roman"/>
          <w:sz w:val="20"/>
          <w:szCs w:val="20"/>
        </w:rPr>
        <w:t xml:space="preserve">, </w:t>
      </w:r>
      <w:r w:rsidR="00D1026A" w:rsidRPr="006549FC">
        <w:rPr>
          <w:rFonts w:ascii="Akrobat" w:hAnsi="Akrobat" w:cs="Times New Roman"/>
          <w:sz w:val="20"/>
          <w:szCs w:val="20"/>
        </w:rPr>
        <w:t xml:space="preserve">помочь  доставить </w:t>
      </w:r>
      <w:r w:rsidRPr="006549FC">
        <w:rPr>
          <w:rFonts w:ascii="Akrobat" w:hAnsi="Akrobat" w:cs="Times New Roman"/>
          <w:sz w:val="20"/>
          <w:szCs w:val="20"/>
        </w:rPr>
        <w:t xml:space="preserve"> пострадавшего в здравпункт или ближайшее медицинское учреждение.</w:t>
      </w:r>
    </w:p>
    <w:p w:rsidR="00E63749" w:rsidRPr="006549FC" w:rsidRDefault="00D1026A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5.2.  В  случае  возникновения  </w:t>
      </w:r>
      <w:r w:rsidRPr="006549FC">
        <w:rPr>
          <w:rFonts w:ascii="Akrobat" w:hAnsi="Akrobat" w:cs="Times New Roman"/>
          <w:sz w:val="20"/>
          <w:szCs w:val="20"/>
        </w:rPr>
        <w:t xml:space="preserve">пожара  немедленно  сообщить  в </w:t>
      </w:r>
      <w:r w:rsidR="00E63749" w:rsidRPr="006549FC">
        <w:rPr>
          <w:rFonts w:ascii="Akrobat" w:hAnsi="Akrobat" w:cs="Times New Roman"/>
          <w:sz w:val="20"/>
          <w:szCs w:val="20"/>
        </w:rPr>
        <w:t>пожарную  охрану</w:t>
      </w:r>
      <w:r w:rsidR="00B86022" w:rsidRPr="006549FC">
        <w:rPr>
          <w:rFonts w:ascii="Akrobat" w:hAnsi="Akrobat" w:cs="Times New Roman"/>
          <w:sz w:val="20"/>
          <w:szCs w:val="20"/>
        </w:rPr>
        <w:t>, эксперту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и  </w:t>
      </w:r>
      <w:r w:rsidRPr="006549FC">
        <w:rPr>
          <w:rFonts w:ascii="Akrobat" w:hAnsi="Akrobat" w:cs="Times New Roman"/>
          <w:sz w:val="20"/>
          <w:szCs w:val="20"/>
        </w:rPr>
        <w:t xml:space="preserve">приступить  к  тушению   пожара  </w:t>
      </w:r>
      <w:r w:rsidR="00E63749" w:rsidRPr="006549FC">
        <w:rPr>
          <w:rFonts w:ascii="Akrobat" w:hAnsi="Akrobat" w:cs="Times New Roman"/>
          <w:sz w:val="20"/>
          <w:szCs w:val="20"/>
        </w:rPr>
        <w:t>имеющимися средствами пожаротушения.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65B37">
      <w:pPr>
        <w:spacing w:after="0" w:line="240" w:lineRule="auto"/>
        <w:jc w:val="center"/>
        <w:rPr>
          <w:rFonts w:ascii="Akrobat" w:hAnsi="Akrobat" w:cs="Times New Roman"/>
          <w:b/>
          <w:sz w:val="20"/>
          <w:szCs w:val="20"/>
        </w:rPr>
      </w:pPr>
      <w:r w:rsidRPr="006549FC">
        <w:rPr>
          <w:rFonts w:ascii="Akrobat" w:hAnsi="Akrobat" w:cs="Times New Roman"/>
          <w:b/>
          <w:sz w:val="20"/>
          <w:szCs w:val="20"/>
        </w:rPr>
        <w:t>6. Требования безопасности по окончании работы</w:t>
      </w:r>
    </w:p>
    <w:p w:rsidR="00E63749" w:rsidRPr="006549FC" w:rsidRDefault="00E63749" w:rsidP="00265B37">
      <w:pPr>
        <w:spacing w:after="0" w:line="240" w:lineRule="auto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6.1. По окончании работы </w:t>
      </w:r>
      <w:r w:rsidR="00B86022" w:rsidRPr="006549FC">
        <w:rPr>
          <w:rFonts w:ascii="Akrobat" w:hAnsi="Akrobat" w:cs="Times New Roman"/>
          <w:sz w:val="20"/>
          <w:szCs w:val="20"/>
        </w:rPr>
        <w:t>участник</w:t>
      </w:r>
      <w:r w:rsidRPr="006549FC">
        <w:rPr>
          <w:rFonts w:ascii="Akrobat" w:hAnsi="Akrobat" w:cs="Times New Roman"/>
          <w:sz w:val="20"/>
          <w:szCs w:val="20"/>
        </w:rPr>
        <w:t xml:space="preserve"> обязан: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6.1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Отключить от электросети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электрооборудование, выключить </w:t>
      </w:r>
      <w:r w:rsidR="00E63749" w:rsidRPr="006549FC">
        <w:rPr>
          <w:rFonts w:ascii="Akrobat" w:hAnsi="Akrobat" w:cs="Times New Roman"/>
          <w:sz w:val="20"/>
          <w:szCs w:val="20"/>
        </w:rPr>
        <w:t>местную вентиляцию.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6.2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Привести в порядок рабоче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е место. Убрать приспособления,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инструмент в отведенное для них место.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6.3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 Если  автомобиль  остает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ся  на  специальных  подставках </w:t>
      </w:r>
      <w:r w:rsidR="00E63749" w:rsidRPr="006549FC">
        <w:rPr>
          <w:rFonts w:ascii="Akrobat" w:hAnsi="Akrobat" w:cs="Times New Roman"/>
          <w:sz w:val="20"/>
          <w:szCs w:val="20"/>
        </w:rPr>
        <w:t>(козелках),   проверить   надежность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  его  установки.   Запрещается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оставлять   автомобиль,   агрегат 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вывешенным   только   подъемным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механизмом.</w:t>
      </w:r>
    </w:p>
    <w:p w:rsidR="00E63749" w:rsidRPr="006549FC" w:rsidRDefault="00B86022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6.4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 Снять  средства индивиду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альной защиты  и  убрать  их  в </w:t>
      </w:r>
      <w:r w:rsidR="00E63749" w:rsidRPr="006549FC">
        <w:rPr>
          <w:rFonts w:ascii="Akrobat" w:hAnsi="Akrobat" w:cs="Times New Roman"/>
          <w:sz w:val="20"/>
          <w:szCs w:val="20"/>
        </w:rPr>
        <w:t xml:space="preserve">предназначенное  для  них место. </w:t>
      </w:r>
    </w:p>
    <w:p w:rsidR="00B86022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6.1.5.  Вымыть руки с мылом</w:t>
      </w:r>
      <w:r w:rsidR="00B86022" w:rsidRPr="006549FC">
        <w:rPr>
          <w:rFonts w:ascii="Akrobat" w:hAnsi="Akrobat" w:cs="Times New Roman"/>
          <w:sz w:val="20"/>
          <w:szCs w:val="20"/>
        </w:rPr>
        <w:t>.</w:t>
      </w:r>
    </w:p>
    <w:p w:rsidR="00E63749" w:rsidRPr="006549FC" w:rsidRDefault="00E63749" w:rsidP="002D3D60">
      <w:pPr>
        <w:spacing w:after="0" w:line="240" w:lineRule="auto"/>
        <w:jc w:val="both"/>
        <w:rPr>
          <w:rFonts w:ascii="Akrobat" w:hAnsi="Akrobat" w:cs="Times New Roman"/>
          <w:sz w:val="20"/>
          <w:szCs w:val="20"/>
        </w:rPr>
      </w:pPr>
      <w:r w:rsidRPr="006549FC">
        <w:rPr>
          <w:rFonts w:ascii="Akrobat" w:hAnsi="Akrobat" w:cs="Times New Roman"/>
          <w:sz w:val="20"/>
          <w:szCs w:val="20"/>
        </w:rPr>
        <w:t xml:space="preserve">       6.1.6.   О  всех  недостатках,  </w:t>
      </w:r>
      <w:r w:rsidR="001C4E8D" w:rsidRPr="006549FC">
        <w:rPr>
          <w:rFonts w:ascii="Akrobat" w:hAnsi="Akrobat" w:cs="Times New Roman"/>
          <w:sz w:val="20"/>
          <w:szCs w:val="20"/>
        </w:rPr>
        <w:t xml:space="preserve">обнаруженных  во  время  работы </w:t>
      </w:r>
      <w:r w:rsidRPr="006549FC">
        <w:rPr>
          <w:rFonts w:ascii="Akrobat" w:hAnsi="Akrobat" w:cs="Times New Roman"/>
          <w:sz w:val="20"/>
          <w:szCs w:val="20"/>
        </w:rPr>
        <w:t xml:space="preserve">известить </w:t>
      </w:r>
      <w:r w:rsidR="00B86022" w:rsidRPr="006549FC">
        <w:rPr>
          <w:rFonts w:ascii="Akrobat" w:hAnsi="Akrobat" w:cs="Times New Roman"/>
          <w:sz w:val="20"/>
          <w:szCs w:val="20"/>
        </w:rPr>
        <w:t>эксперта</w:t>
      </w:r>
      <w:r w:rsidRPr="006549FC">
        <w:rPr>
          <w:rFonts w:ascii="Akrobat" w:hAnsi="Akrobat" w:cs="Times New Roman"/>
          <w:sz w:val="20"/>
          <w:szCs w:val="20"/>
        </w:rPr>
        <w:t>.</w:t>
      </w:r>
    </w:p>
    <w:p w:rsidR="00E63749" w:rsidRPr="006549FC" w:rsidRDefault="00E63749" w:rsidP="00265B37">
      <w:pPr>
        <w:spacing w:after="0" w:line="240" w:lineRule="auto"/>
        <w:rPr>
          <w:rFonts w:ascii="Akrobat" w:hAnsi="Akrobat"/>
        </w:rPr>
      </w:pPr>
    </w:p>
    <w:sectPr w:rsidR="00E63749" w:rsidRPr="006549FC" w:rsidSect="00D95FE5">
      <w:headerReference w:type="default" r:id="rId7"/>
      <w:footerReference w:type="default" r:id="rId8"/>
      <w:pgSz w:w="11906" w:h="16838"/>
      <w:pgMar w:top="1811" w:right="850" w:bottom="851" w:left="709" w:header="708" w:footer="3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F49" w:rsidRDefault="00011F49" w:rsidP="00941984">
      <w:pPr>
        <w:spacing w:after="0" w:line="240" w:lineRule="auto"/>
      </w:pPr>
      <w:r>
        <w:separator/>
      </w:r>
    </w:p>
  </w:endnote>
  <w:endnote w:type="continuationSeparator" w:id="0">
    <w:p w:rsidR="00011F49" w:rsidRDefault="00011F49" w:rsidP="0094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4" w:rsidRPr="00D95FE5" w:rsidRDefault="006549FC" w:rsidP="00D95FE5">
    <w:pPr>
      <w:pStyle w:val="a8"/>
      <w:ind w:left="-426" w:right="1700"/>
      <w:jc w:val="center"/>
      <w:rPr>
        <w:rFonts w:ascii="Akrobat" w:hAnsi="Akrobat"/>
        <w:b/>
        <w:color w:val="17479E"/>
        <w:sz w:val="16"/>
        <w:szCs w:val="16"/>
        <w:lang w:val="en-US"/>
      </w:rPr>
    </w:pPr>
    <w:r w:rsidRPr="00D95FE5">
      <w:rPr>
        <w:rFonts w:ascii="Akrobat" w:hAnsi="Akrobat"/>
        <w:b/>
        <w:noProof/>
        <w:color w:val="17479E"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5511861</wp:posOffset>
          </wp:positionH>
          <wp:positionV relativeFrom="paragraph">
            <wp:posOffset>-1084434</wp:posOffset>
          </wp:positionV>
          <wp:extent cx="1610789" cy="1537487"/>
          <wp:effectExtent l="19050" t="0" r="8461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1574"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1540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5FE5">
      <w:rPr>
        <w:rFonts w:ascii="Akrobat" w:hAnsi="Akrobat"/>
        <w:b/>
        <w:color w:val="17479E"/>
        <w:sz w:val="16"/>
        <w:szCs w:val="16"/>
      </w:rPr>
      <w:t>Государственное бюджетное профессиональное образовательное учреждение Республики Хакасия «Хакасский политехнический колледж»</w:t>
    </w:r>
  </w:p>
  <w:p w:rsidR="006549FC" w:rsidRPr="00D95FE5" w:rsidRDefault="006549FC" w:rsidP="00D95FE5">
    <w:pPr>
      <w:pStyle w:val="a8"/>
      <w:ind w:left="-426" w:right="1700"/>
      <w:jc w:val="center"/>
      <w:rPr>
        <w:rFonts w:ascii="Akrobat" w:hAnsi="Akrobat"/>
        <w:b/>
        <w:color w:val="17479E"/>
        <w:sz w:val="16"/>
        <w:szCs w:val="16"/>
        <w:lang w:val="en-US"/>
      </w:rPr>
    </w:pPr>
    <w:r w:rsidRPr="00D95FE5">
      <w:rPr>
        <w:rFonts w:ascii="Akrobat" w:hAnsi="Akrobat"/>
        <w:b/>
        <w:color w:val="17479E"/>
        <w:sz w:val="16"/>
        <w:szCs w:val="16"/>
      </w:rPr>
      <w:t xml:space="preserve">655012, Республика Хакасия, г. Абакан, ул. </w:t>
    </w:r>
    <w:r w:rsidRPr="00D95FE5">
      <w:rPr>
        <w:rFonts w:ascii="Akrobat" w:hAnsi="Akrobat"/>
        <w:b/>
        <w:color w:val="17479E"/>
        <w:sz w:val="16"/>
        <w:szCs w:val="16"/>
        <w:lang w:val="en-US"/>
      </w:rPr>
      <w:t>Пушкина д.30, +7(3902)343-557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F49" w:rsidRDefault="00011F49" w:rsidP="00941984">
      <w:pPr>
        <w:spacing w:after="0" w:line="240" w:lineRule="auto"/>
      </w:pPr>
      <w:r>
        <w:separator/>
      </w:r>
    </w:p>
  </w:footnote>
  <w:footnote w:type="continuationSeparator" w:id="0">
    <w:p w:rsidR="00011F49" w:rsidRDefault="00011F49" w:rsidP="00941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4" w:rsidRDefault="00D95FE5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1608028</wp:posOffset>
          </wp:positionH>
          <wp:positionV relativeFrom="paragraph">
            <wp:posOffset>-279647</wp:posOffset>
          </wp:positionV>
          <wp:extent cx="1720738" cy="890124"/>
          <wp:effectExtent l="1905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738" cy="890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-455441</wp:posOffset>
          </wp:positionH>
          <wp:positionV relativeFrom="paragraph">
            <wp:posOffset>-457672</wp:posOffset>
          </wp:positionV>
          <wp:extent cx="1971591" cy="1183139"/>
          <wp:effectExtent l="19050" t="0" r="0" b="0"/>
          <wp:wrapNone/>
          <wp:docPr id="6" name="Рисунок 3" descr="C:\Users\A.Platko\AppData\Local\Microsoft\Windows\INetCache\Content.Word\blanc_organization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Platko\AppData\Local\Microsoft\Windows\INetCache\Content.Word\blanc_organization_to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0394" b="35590"/>
                  <a:stretch>
                    <a:fillRect/>
                  </a:stretch>
                </pic:blipFill>
                <pic:spPr bwMode="auto">
                  <a:xfrm>
                    <a:off x="0" y="0"/>
                    <a:ext cx="1971591" cy="118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05B8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4731554</wp:posOffset>
          </wp:positionH>
          <wp:positionV relativeFrom="paragraph">
            <wp:posOffset>-182543</wp:posOffset>
          </wp:positionV>
          <wp:extent cx="1105742" cy="793020"/>
          <wp:effectExtent l="19050" t="0" r="0" b="0"/>
          <wp:wrapNone/>
          <wp:docPr id="8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52500"/>
                  <a:stretch>
                    <a:fillRect/>
                  </a:stretch>
                </pic:blipFill>
                <pic:spPr bwMode="auto">
                  <a:xfrm>
                    <a:off x="0" y="0"/>
                    <a:ext cx="1105742" cy="793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C05B8"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5589309</wp:posOffset>
          </wp:positionH>
          <wp:positionV relativeFrom="paragraph">
            <wp:posOffset>-158266</wp:posOffset>
          </wp:positionV>
          <wp:extent cx="960087" cy="772220"/>
          <wp:effectExtent l="19050" t="0" r="0" b="0"/>
          <wp:wrapNone/>
          <wp:docPr id="3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46446"/>
                  <a:stretch>
                    <a:fillRect/>
                  </a:stretch>
                </pic:blipFill>
                <pic:spPr bwMode="auto">
                  <a:xfrm>
                    <a:off x="0" y="0"/>
                    <a:ext cx="961830" cy="7736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46ED"/>
    <w:multiLevelType w:val="hybridMultilevel"/>
    <w:tmpl w:val="4B70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A0966"/>
    <w:multiLevelType w:val="hybridMultilevel"/>
    <w:tmpl w:val="73F26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4100A"/>
    <w:multiLevelType w:val="hybridMultilevel"/>
    <w:tmpl w:val="EDE4F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3749"/>
    <w:rsid w:val="00011F49"/>
    <w:rsid w:val="001C2EFE"/>
    <w:rsid w:val="001C4E8D"/>
    <w:rsid w:val="001F4B82"/>
    <w:rsid w:val="002061AD"/>
    <w:rsid w:val="00265B37"/>
    <w:rsid w:val="002D3D60"/>
    <w:rsid w:val="003C05B8"/>
    <w:rsid w:val="004A256D"/>
    <w:rsid w:val="004F1FAE"/>
    <w:rsid w:val="006549FC"/>
    <w:rsid w:val="00727E87"/>
    <w:rsid w:val="007B65A6"/>
    <w:rsid w:val="008F3F36"/>
    <w:rsid w:val="00941984"/>
    <w:rsid w:val="009742A4"/>
    <w:rsid w:val="00975176"/>
    <w:rsid w:val="00A008E4"/>
    <w:rsid w:val="00B170BD"/>
    <w:rsid w:val="00B65E69"/>
    <w:rsid w:val="00B86022"/>
    <w:rsid w:val="00D1026A"/>
    <w:rsid w:val="00D95FE5"/>
    <w:rsid w:val="00DD50E7"/>
    <w:rsid w:val="00E63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02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4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1984"/>
  </w:style>
  <w:style w:type="paragraph" w:styleId="a8">
    <w:name w:val="footer"/>
    <w:basedOn w:val="a"/>
    <w:link w:val="a9"/>
    <w:uiPriority w:val="99"/>
    <w:semiHidden/>
    <w:unhideWhenUsed/>
    <w:rsid w:val="00941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1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60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Ехлаков</cp:lastModifiedBy>
  <cp:revision>11</cp:revision>
  <cp:lastPrinted>2017-11-14T12:52:00Z</cp:lastPrinted>
  <dcterms:created xsi:type="dcterms:W3CDTF">2016-01-21T09:03:00Z</dcterms:created>
  <dcterms:modified xsi:type="dcterms:W3CDTF">2017-11-14T13:00:00Z</dcterms:modified>
</cp:coreProperties>
</file>