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753CF" w:rsidRDefault="00B753CF" w:rsidP="007771A4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B753CF" w:rsidRDefault="00B753CF" w:rsidP="007771A4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  <w:r>
        <w:rPr>
          <w:noProof/>
        </w:rPr>
        <w:drawing>
          <wp:inline distT="0" distB="0" distL="0" distR="0" wp14:anchorId="0517C188" wp14:editId="2A0DFDB7">
            <wp:extent cx="6092190" cy="8618220"/>
            <wp:effectExtent l="0" t="0" r="3810" b="0"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rawingObject1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6092190" cy="861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53CF" w:rsidRDefault="00B753CF" w:rsidP="007771A4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B753CF" w:rsidRDefault="00B753CF" w:rsidP="007771A4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B753CF" w:rsidRDefault="00B753CF" w:rsidP="007771A4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B753CF" w:rsidRDefault="00B753CF" w:rsidP="007771A4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  <w:bookmarkStart w:id="0" w:name="_GoBack"/>
      <w:r>
        <w:rPr>
          <w:noProof/>
        </w:rPr>
        <w:drawing>
          <wp:anchor distT="0" distB="0" distL="114300" distR="114300" simplePos="0" relativeHeight="251659264" behindDoc="0" locked="0" layoutInCell="0" allowOverlap="1" wp14:anchorId="574F9A4E" wp14:editId="23DF8F0F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7550780" cy="10680700"/>
            <wp:effectExtent l="0" t="0" r="0" b="0"/>
            <wp:wrapNone/>
            <wp:docPr id="2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755078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0"/>
    </w:p>
    <w:p w:rsidR="00B753CF" w:rsidRDefault="00B753CF" w:rsidP="007771A4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B753CF" w:rsidRDefault="00B753CF" w:rsidP="007771A4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B753CF" w:rsidRDefault="00B753CF" w:rsidP="007771A4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B753CF" w:rsidRDefault="00B753CF" w:rsidP="007771A4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B753CF" w:rsidRDefault="00B753CF" w:rsidP="007771A4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B753CF" w:rsidRDefault="00B753CF" w:rsidP="007771A4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B753CF" w:rsidRDefault="00B753CF" w:rsidP="007771A4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B753CF" w:rsidRDefault="00B753CF" w:rsidP="007771A4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B753CF" w:rsidRDefault="00B753CF" w:rsidP="007771A4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B753CF" w:rsidRDefault="00B753CF" w:rsidP="007771A4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B753CF" w:rsidRDefault="00B753CF" w:rsidP="007771A4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B753CF" w:rsidRDefault="00B753CF" w:rsidP="007771A4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B753CF" w:rsidRDefault="00B753CF" w:rsidP="007771A4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B753CF" w:rsidRDefault="00B753CF" w:rsidP="007771A4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B753CF" w:rsidRDefault="00B753CF" w:rsidP="007771A4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B753CF" w:rsidRDefault="00B753CF" w:rsidP="007771A4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B753CF" w:rsidRDefault="00B753CF" w:rsidP="007771A4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B753CF" w:rsidRDefault="00B753CF" w:rsidP="007771A4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B753CF" w:rsidRDefault="00B753CF" w:rsidP="007771A4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B753CF" w:rsidRDefault="00B753CF" w:rsidP="007771A4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B753CF" w:rsidRDefault="00B753CF" w:rsidP="007771A4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B753CF" w:rsidRDefault="00B753CF" w:rsidP="007771A4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B753CF" w:rsidRDefault="00B753CF" w:rsidP="007771A4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B753CF" w:rsidRDefault="00B753CF" w:rsidP="007771A4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B753CF" w:rsidRDefault="00B753CF" w:rsidP="007771A4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B753CF" w:rsidRDefault="00B753CF" w:rsidP="007771A4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B753CF" w:rsidRDefault="00B753CF" w:rsidP="007771A4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B753CF" w:rsidRDefault="00B753CF" w:rsidP="007771A4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B753CF" w:rsidRDefault="00B753CF" w:rsidP="007771A4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B753CF" w:rsidRDefault="00B753CF" w:rsidP="007771A4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B753CF" w:rsidRDefault="00B753CF" w:rsidP="007771A4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7771A4" w:rsidRPr="003B192E" w:rsidRDefault="007771A4" w:rsidP="007771A4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  <w:r w:rsidRPr="003B192E">
        <w:rPr>
          <w:rFonts w:eastAsia="Times New Roman"/>
          <w:b/>
          <w:bCs/>
          <w:color w:val="000000"/>
          <w:sz w:val="24"/>
          <w:szCs w:val="24"/>
        </w:rPr>
        <w:lastRenderedPageBreak/>
        <w:t>СОДЕРЖАНИЕ</w:t>
      </w:r>
    </w:p>
    <w:sdt>
      <w:sdtPr>
        <w:rPr>
          <w:rFonts w:ascii="Times New Roman" w:eastAsiaTheme="minorEastAsia" w:hAnsi="Times New Roman"/>
          <w:b w:val="0"/>
          <w:bCs w:val="0"/>
          <w:color w:val="auto"/>
          <w:sz w:val="24"/>
          <w:szCs w:val="24"/>
        </w:rPr>
        <w:id w:val="11450454"/>
        <w:docPartObj>
          <w:docPartGallery w:val="Table of Contents"/>
          <w:docPartUnique/>
        </w:docPartObj>
      </w:sdtPr>
      <w:sdtEndPr/>
      <w:sdtContent>
        <w:p w:rsidR="007771A4" w:rsidRPr="003B192E" w:rsidRDefault="007771A4" w:rsidP="007771A4">
          <w:pPr>
            <w:pStyle w:val="aa"/>
            <w:spacing w:before="0" w:line="360" w:lineRule="auto"/>
            <w:rPr>
              <w:sz w:val="24"/>
              <w:szCs w:val="24"/>
            </w:rPr>
          </w:pPr>
        </w:p>
        <w:p w:rsidR="007771A4" w:rsidRPr="00022E2F" w:rsidRDefault="007771A4" w:rsidP="007771A4">
          <w:pPr>
            <w:pStyle w:val="11"/>
            <w:tabs>
              <w:tab w:val="right" w:leader="dot" w:pos="9961"/>
            </w:tabs>
            <w:rPr>
              <w:rFonts w:asciiTheme="minorHAnsi" w:hAnsiTheme="minorHAnsi" w:cstheme="minorBidi"/>
              <w:noProof/>
              <w:sz w:val="24"/>
              <w:szCs w:val="24"/>
            </w:rPr>
          </w:pPr>
          <w:r w:rsidRPr="00022E2F">
            <w:rPr>
              <w:sz w:val="24"/>
              <w:szCs w:val="24"/>
            </w:rPr>
            <w:fldChar w:fldCharType="begin"/>
          </w:r>
          <w:r w:rsidRPr="00022E2F">
            <w:rPr>
              <w:sz w:val="24"/>
              <w:szCs w:val="24"/>
            </w:rPr>
            <w:instrText xml:space="preserve"> TOC \o "1-3" \h \z \u </w:instrText>
          </w:r>
          <w:r w:rsidRPr="00022E2F">
            <w:rPr>
              <w:sz w:val="24"/>
              <w:szCs w:val="24"/>
            </w:rPr>
            <w:fldChar w:fldCharType="separate"/>
          </w:r>
          <w:hyperlink w:anchor="_Toc459812302" w:history="1">
            <w:r w:rsidRPr="00022E2F">
              <w:rPr>
                <w:rStyle w:val="af3"/>
                <w:caps/>
                <w:noProof/>
                <w:sz w:val="24"/>
                <w:szCs w:val="24"/>
              </w:rPr>
              <w:t>Пояснительная записка</w:t>
            </w:r>
            <w:r w:rsidRPr="00022E2F">
              <w:rPr>
                <w:noProof/>
                <w:webHidden/>
                <w:sz w:val="24"/>
                <w:szCs w:val="24"/>
              </w:rPr>
              <w:tab/>
            </w:r>
            <w:r w:rsidRPr="00022E2F">
              <w:rPr>
                <w:noProof/>
                <w:webHidden/>
                <w:sz w:val="24"/>
                <w:szCs w:val="24"/>
              </w:rPr>
              <w:fldChar w:fldCharType="begin"/>
            </w:r>
            <w:r w:rsidRPr="00022E2F">
              <w:rPr>
                <w:noProof/>
                <w:webHidden/>
                <w:sz w:val="24"/>
                <w:szCs w:val="24"/>
              </w:rPr>
              <w:instrText xml:space="preserve"> PAGEREF _Toc459812302 \h </w:instrText>
            </w:r>
            <w:r w:rsidRPr="00022E2F">
              <w:rPr>
                <w:noProof/>
                <w:webHidden/>
                <w:sz w:val="24"/>
                <w:szCs w:val="24"/>
              </w:rPr>
            </w:r>
            <w:r w:rsidRPr="00022E2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832220">
              <w:rPr>
                <w:noProof/>
                <w:webHidden/>
                <w:sz w:val="24"/>
                <w:szCs w:val="24"/>
              </w:rPr>
              <w:t>4</w:t>
            </w:r>
            <w:r w:rsidRPr="00022E2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7771A4" w:rsidRPr="00022E2F" w:rsidRDefault="00B24958" w:rsidP="007771A4">
          <w:pPr>
            <w:pStyle w:val="11"/>
            <w:tabs>
              <w:tab w:val="right" w:leader="dot" w:pos="9961"/>
            </w:tabs>
            <w:rPr>
              <w:rFonts w:asciiTheme="minorHAnsi" w:hAnsiTheme="minorHAnsi" w:cstheme="minorBidi"/>
              <w:noProof/>
              <w:sz w:val="24"/>
              <w:szCs w:val="24"/>
            </w:rPr>
          </w:pPr>
          <w:hyperlink w:anchor="_Toc459812303" w:history="1">
            <w:r w:rsidR="007771A4" w:rsidRPr="00022E2F">
              <w:rPr>
                <w:rStyle w:val="af3"/>
                <w:noProof/>
                <w:sz w:val="24"/>
                <w:szCs w:val="24"/>
              </w:rPr>
              <w:t>ТЕМАТИЧЕСКИЙ (ПОУРОЧНЫЙ) ПЛАН</w:t>
            </w:r>
            <w:r w:rsidR="007771A4" w:rsidRPr="00022E2F">
              <w:rPr>
                <w:noProof/>
                <w:webHidden/>
                <w:sz w:val="24"/>
                <w:szCs w:val="24"/>
              </w:rPr>
              <w:tab/>
            </w:r>
            <w:r w:rsidR="007771A4">
              <w:rPr>
                <w:noProof/>
                <w:webHidden/>
                <w:sz w:val="24"/>
                <w:szCs w:val="24"/>
              </w:rPr>
              <w:t>5</w:t>
            </w:r>
          </w:hyperlink>
        </w:p>
        <w:p w:rsidR="007771A4" w:rsidRPr="00022E2F" w:rsidRDefault="00B24958" w:rsidP="007771A4">
          <w:pPr>
            <w:pStyle w:val="11"/>
            <w:tabs>
              <w:tab w:val="right" w:leader="dot" w:pos="9961"/>
            </w:tabs>
            <w:rPr>
              <w:rFonts w:asciiTheme="minorHAnsi" w:hAnsiTheme="minorHAnsi" w:cstheme="minorBidi"/>
              <w:noProof/>
              <w:sz w:val="24"/>
              <w:szCs w:val="24"/>
            </w:rPr>
          </w:pPr>
          <w:hyperlink w:anchor="_Toc459812304" w:history="1">
            <w:r w:rsidR="007771A4" w:rsidRPr="00022E2F">
              <w:rPr>
                <w:rStyle w:val="af3"/>
                <w:noProof/>
                <w:sz w:val="24"/>
                <w:szCs w:val="24"/>
              </w:rPr>
              <w:t>СОДЕРЖАНИЕ УЧЕБНОЙ ДИСЦИПЛИНЫ</w:t>
            </w:r>
            <w:r w:rsidR="007771A4" w:rsidRPr="00022E2F">
              <w:rPr>
                <w:noProof/>
                <w:webHidden/>
                <w:sz w:val="24"/>
                <w:szCs w:val="24"/>
              </w:rPr>
              <w:tab/>
            </w:r>
            <w:r w:rsidR="007771A4">
              <w:rPr>
                <w:noProof/>
                <w:webHidden/>
                <w:sz w:val="24"/>
                <w:szCs w:val="24"/>
              </w:rPr>
              <w:t>7</w:t>
            </w:r>
          </w:hyperlink>
        </w:p>
        <w:p w:rsidR="007771A4" w:rsidRPr="00022E2F" w:rsidRDefault="00B24958" w:rsidP="007771A4">
          <w:pPr>
            <w:pStyle w:val="11"/>
            <w:tabs>
              <w:tab w:val="right" w:leader="dot" w:pos="9961"/>
            </w:tabs>
            <w:rPr>
              <w:rFonts w:asciiTheme="minorHAnsi" w:hAnsiTheme="minorHAnsi" w:cstheme="minorBidi"/>
              <w:noProof/>
              <w:sz w:val="24"/>
              <w:szCs w:val="24"/>
            </w:rPr>
          </w:pPr>
          <w:hyperlink w:anchor="_Toc459812305" w:history="1">
            <w:r w:rsidR="007771A4" w:rsidRPr="00022E2F">
              <w:rPr>
                <w:rStyle w:val="af3"/>
                <w:noProof/>
                <w:sz w:val="24"/>
                <w:szCs w:val="24"/>
              </w:rPr>
              <w:t>СОДЕРЖАНИЕ ПРОФИЛЬНОЙ СОСТАВЛЯЮЩЕЙ</w:t>
            </w:r>
            <w:r w:rsidR="007771A4" w:rsidRPr="00022E2F">
              <w:rPr>
                <w:noProof/>
                <w:webHidden/>
                <w:sz w:val="24"/>
                <w:szCs w:val="24"/>
              </w:rPr>
              <w:tab/>
            </w:r>
            <w:r w:rsidR="007771A4">
              <w:rPr>
                <w:noProof/>
                <w:webHidden/>
                <w:sz w:val="24"/>
                <w:szCs w:val="24"/>
              </w:rPr>
              <w:t>9</w:t>
            </w:r>
          </w:hyperlink>
        </w:p>
        <w:p w:rsidR="007771A4" w:rsidRPr="00022E2F" w:rsidRDefault="00B24958" w:rsidP="007771A4">
          <w:pPr>
            <w:pStyle w:val="11"/>
            <w:tabs>
              <w:tab w:val="right" w:leader="dot" w:pos="9961"/>
            </w:tabs>
            <w:rPr>
              <w:rFonts w:asciiTheme="minorHAnsi" w:hAnsiTheme="minorHAnsi" w:cstheme="minorBidi"/>
              <w:noProof/>
              <w:sz w:val="24"/>
              <w:szCs w:val="24"/>
            </w:rPr>
          </w:pPr>
          <w:hyperlink w:anchor="_Toc459812306" w:history="1">
            <w:r w:rsidR="007771A4" w:rsidRPr="00022E2F">
              <w:rPr>
                <w:rStyle w:val="af3"/>
                <w:noProof/>
                <w:sz w:val="24"/>
                <w:szCs w:val="24"/>
              </w:rPr>
              <w:t>ТРЕБОВАНИЯ К РЕЗУЛЬТАТАМ ОБУЧЕНИЯ</w:t>
            </w:r>
            <w:r w:rsidR="007771A4" w:rsidRPr="00022E2F">
              <w:rPr>
                <w:noProof/>
                <w:webHidden/>
                <w:sz w:val="24"/>
                <w:szCs w:val="24"/>
              </w:rPr>
              <w:tab/>
            </w:r>
            <w:r w:rsidR="007771A4" w:rsidRPr="00022E2F">
              <w:rPr>
                <w:noProof/>
                <w:webHidden/>
                <w:sz w:val="24"/>
                <w:szCs w:val="24"/>
              </w:rPr>
              <w:fldChar w:fldCharType="begin"/>
            </w:r>
            <w:r w:rsidR="007771A4" w:rsidRPr="00022E2F">
              <w:rPr>
                <w:noProof/>
                <w:webHidden/>
                <w:sz w:val="24"/>
                <w:szCs w:val="24"/>
              </w:rPr>
              <w:instrText xml:space="preserve"> PAGEREF _Toc459812306 \h </w:instrText>
            </w:r>
            <w:r w:rsidR="007771A4" w:rsidRPr="00022E2F">
              <w:rPr>
                <w:noProof/>
                <w:webHidden/>
                <w:sz w:val="24"/>
                <w:szCs w:val="24"/>
              </w:rPr>
            </w:r>
            <w:r w:rsidR="007771A4" w:rsidRPr="00022E2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832220">
              <w:rPr>
                <w:noProof/>
                <w:webHidden/>
                <w:sz w:val="24"/>
                <w:szCs w:val="24"/>
              </w:rPr>
              <w:t>10</w:t>
            </w:r>
            <w:r w:rsidR="007771A4" w:rsidRPr="00022E2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7771A4" w:rsidRPr="00022E2F" w:rsidRDefault="00B24958" w:rsidP="007771A4">
          <w:pPr>
            <w:pStyle w:val="11"/>
            <w:tabs>
              <w:tab w:val="right" w:leader="dot" w:pos="9961"/>
            </w:tabs>
            <w:rPr>
              <w:rFonts w:asciiTheme="minorHAnsi" w:hAnsiTheme="minorHAnsi" w:cstheme="minorBidi"/>
              <w:noProof/>
              <w:sz w:val="24"/>
              <w:szCs w:val="24"/>
            </w:rPr>
          </w:pPr>
          <w:hyperlink w:anchor="_Toc459812307" w:history="1">
            <w:r w:rsidR="007771A4" w:rsidRPr="00022E2F">
              <w:rPr>
                <w:rStyle w:val="af3"/>
                <w:noProof/>
                <w:sz w:val="24"/>
                <w:szCs w:val="24"/>
              </w:rPr>
              <w:t>УСЛОВИЯ РЕАЛИЗАЦИИ ПРОГРАММЫ ДИСЦИПЛИНЫ</w:t>
            </w:r>
            <w:r w:rsidR="007771A4" w:rsidRPr="00022E2F">
              <w:rPr>
                <w:noProof/>
                <w:webHidden/>
                <w:sz w:val="24"/>
                <w:szCs w:val="24"/>
              </w:rPr>
              <w:tab/>
            </w:r>
            <w:r w:rsidR="007771A4">
              <w:rPr>
                <w:noProof/>
                <w:webHidden/>
                <w:sz w:val="24"/>
                <w:szCs w:val="24"/>
              </w:rPr>
              <w:t>11</w:t>
            </w:r>
          </w:hyperlink>
        </w:p>
        <w:p w:rsidR="007771A4" w:rsidRPr="00022E2F" w:rsidRDefault="00B24958" w:rsidP="007771A4">
          <w:pPr>
            <w:pStyle w:val="11"/>
            <w:tabs>
              <w:tab w:val="right" w:leader="dot" w:pos="9961"/>
            </w:tabs>
            <w:rPr>
              <w:rFonts w:asciiTheme="minorHAnsi" w:hAnsiTheme="minorHAnsi" w:cstheme="minorBidi"/>
              <w:noProof/>
              <w:sz w:val="24"/>
              <w:szCs w:val="24"/>
            </w:rPr>
          </w:pPr>
          <w:hyperlink w:anchor="_Toc459812308" w:history="1">
            <w:r w:rsidR="007771A4" w:rsidRPr="00022E2F">
              <w:rPr>
                <w:rStyle w:val="af3"/>
                <w:noProof/>
                <w:sz w:val="24"/>
                <w:szCs w:val="24"/>
              </w:rPr>
              <w:t>КОНКРЕТИЗАЦИЯ РЕЗУЛЬТАТОВ ОСВОЕНИЯ ДИСЦИПЛИНЫ</w:t>
            </w:r>
            <w:r w:rsidR="007771A4" w:rsidRPr="00022E2F">
              <w:rPr>
                <w:noProof/>
                <w:webHidden/>
                <w:sz w:val="24"/>
                <w:szCs w:val="24"/>
              </w:rPr>
              <w:tab/>
            </w:r>
            <w:r w:rsidR="007771A4">
              <w:rPr>
                <w:noProof/>
                <w:webHidden/>
                <w:sz w:val="24"/>
                <w:szCs w:val="24"/>
              </w:rPr>
              <w:t>13</w:t>
            </w:r>
          </w:hyperlink>
        </w:p>
        <w:p w:rsidR="007771A4" w:rsidRPr="00022E2F" w:rsidRDefault="00B24958" w:rsidP="007771A4">
          <w:pPr>
            <w:pStyle w:val="11"/>
            <w:tabs>
              <w:tab w:val="right" w:leader="dot" w:pos="9961"/>
            </w:tabs>
            <w:rPr>
              <w:rFonts w:asciiTheme="minorHAnsi" w:hAnsiTheme="minorHAnsi" w:cstheme="minorBidi"/>
              <w:noProof/>
              <w:sz w:val="24"/>
              <w:szCs w:val="24"/>
            </w:rPr>
          </w:pPr>
          <w:hyperlink w:anchor="_Toc459812309" w:history="1">
            <w:r w:rsidR="007771A4" w:rsidRPr="00022E2F">
              <w:rPr>
                <w:rStyle w:val="af3"/>
                <w:noProof/>
                <w:sz w:val="24"/>
                <w:szCs w:val="24"/>
              </w:rPr>
              <w:t>ТЕХНОЛОГИИ ФОРМИРОВАНИЯ ОК</w:t>
            </w:r>
            <w:r w:rsidR="007771A4" w:rsidRPr="00022E2F">
              <w:rPr>
                <w:noProof/>
                <w:webHidden/>
                <w:sz w:val="24"/>
                <w:szCs w:val="24"/>
              </w:rPr>
              <w:tab/>
            </w:r>
            <w:r w:rsidR="007771A4">
              <w:rPr>
                <w:noProof/>
                <w:webHidden/>
                <w:sz w:val="24"/>
                <w:szCs w:val="24"/>
              </w:rPr>
              <w:t>15</w:t>
            </w:r>
          </w:hyperlink>
        </w:p>
        <w:p w:rsidR="007771A4" w:rsidRPr="00022E2F" w:rsidRDefault="00B24958" w:rsidP="007771A4">
          <w:pPr>
            <w:pStyle w:val="11"/>
            <w:tabs>
              <w:tab w:val="right" w:leader="dot" w:pos="9961"/>
            </w:tabs>
            <w:rPr>
              <w:rFonts w:asciiTheme="minorHAnsi" w:hAnsiTheme="minorHAnsi" w:cstheme="minorBidi"/>
              <w:noProof/>
              <w:sz w:val="24"/>
              <w:szCs w:val="24"/>
            </w:rPr>
          </w:pPr>
          <w:hyperlink w:anchor="_Toc459812310" w:history="1">
            <w:r w:rsidR="007771A4" w:rsidRPr="00022E2F">
              <w:rPr>
                <w:rStyle w:val="af3"/>
                <w:noProof/>
                <w:sz w:val="24"/>
                <w:szCs w:val="24"/>
              </w:rPr>
              <w:t>ЛИСТ ИЗМЕНЕНИЙ И ДОПОЛНЕНИЙ, ВНЕСЕННЫХ В РАБОЧУЮ ПРОГРАММУ</w:t>
            </w:r>
            <w:r w:rsidR="007771A4" w:rsidRPr="00022E2F">
              <w:rPr>
                <w:noProof/>
                <w:webHidden/>
                <w:sz w:val="24"/>
                <w:szCs w:val="24"/>
              </w:rPr>
              <w:tab/>
            </w:r>
            <w:r w:rsidR="007771A4">
              <w:rPr>
                <w:noProof/>
                <w:webHidden/>
                <w:sz w:val="24"/>
                <w:szCs w:val="24"/>
              </w:rPr>
              <w:t>16</w:t>
            </w:r>
          </w:hyperlink>
        </w:p>
        <w:p w:rsidR="007771A4" w:rsidRPr="003B192E" w:rsidRDefault="007771A4" w:rsidP="007771A4">
          <w:pPr>
            <w:spacing w:line="360" w:lineRule="auto"/>
            <w:rPr>
              <w:sz w:val="24"/>
              <w:szCs w:val="24"/>
            </w:rPr>
          </w:pPr>
          <w:r w:rsidRPr="00022E2F">
            <w:rPr>
              <w:sz w:val="24"/>
              <w:szCs w:val="24"/>
            </w:rPr>
            <w:fldChar w:fldCharType="end"/>
          </w:r>
        </w:p>
      </w:sdtContent>
    </w:sdt>
    <w:p w:rsidR="007771A4" w:rsidRPr="003B192E" w:rsidRDefault="007771A4" w:rsidP="007771A4">
      <w:pPr>
        <w:widowControl/>
        <w:shd w:val="clear" w:color="auto" w:fill="FFFFFF"/>
        <w:spacing w:line="360" w:lineRule="auto"/>
        <w:rPr>
          <w:rFonts w:eastAsia="Calibri"/>
          <w:sz w:val="24"/>
          <w:szCs w:val="24"/>
        </w:rPr>
      </w:pPr>
    </w:p>
    <w:p w:rsidR="007771A4" w:rsidRPr="003B192E" w:rsidRDefault="007771A4" w:rsidP="007771A4">
      <w:pPr>
        <w:spacing w:line="360" w:lineRule="auto"/>
        <w:rPr>
          <w:rFonts w:eastAsia="Calibri"/>
          <w:color w:val="000000"/>
          <w:sz w:val="24"/>
          <w:szCs w:val="24"/>
        </w:rPr>
      </w:pPr>
    </w:p>
    <w:p w:rsidR="007771A4" w:rsidRPr="003B192E" w:rsidRDefault="007771A4" w:rsidP="007771A4">
      <w:pPr>
        <w:widowControl/>
        <w:autoSpaceDE/>
        <w:autoSpaceDN/>
        <w:adjustRightInd/>
        <w:spacing w:line="360" w:lineRule="auto"/>
        <w:rPr>
          <w:rFonts w:eastAsia="Calibri"/>
          <w:color w:val="000000"/>
          <w:sz w:val="24"/>
          <w:szCs w:val="24"/>
        </w:rPr>
      </w:pPr>
      <w:r w:rsidRPr="003B192E">
        <w:rPr>
          <w:rFonts w:eastAsia="Calibri"/>
          <w:color w:val="000000"/>
          <w:sz w:val="24"/>
          <w:szCs w:val="24"/>
        </w:rPr>
        <w:br w:type="page"/>
      </w:r>
    </w:p>
    <w:p w:rsidR="007771A4" w:rsidRPr="003B192E" w:rsidRDefault="007771A4" w:rsidP="007771A4">
      <w:pPr>
        <w:pStyle w:val="1"/>
        <w:widowControl/>
        <w:autoSpaceDE/>
        <w:autoSpaceDN/>
        <w:adjustRightInd/>
        <w:spacing w:before="0" w:after="0" w:line="360" w:lineRule="auto"/>
        <w:ind w:firstLine="709"/>
        <w:jc w:val="center"/>
        <w:rPr>
          <w:rFonts w:ascii="Times New Roman" w:hAnsi="Times New Roman"/>
          <w:caps/>
          <w:sz w:val="24"/>
          <w:szCs w:val="24"/>
        </w:rPr>
      </w:pPr>
      <w:bookmarkStart w:id="1" w:name="_Toc315086904"/>
      <w:bookmarkStart w:id="2" w:name="_Toc459812302"/>
      <w:r w:rsidRPr="003B192E">
        <w:rPr>
          <w:rFonts w:ascii="Times New Roman" w:hAnsi="Times New Roman"/>
          <w:caps/>
          <w:sz w:val="24"/>
          <w:szCs w:val="24"/>
        </w:rPr>
        <w:lastRenderedPageBreak/>
        <w:t>Пояснительная записка</w:t>
      </w:r>
      <w:bookmarkEnd w:id="1"/>
      <w:bookmarkEnd w:id="2"/>
    </w:p>
    <w:p w:rsidR="007771A4" w:rsidRPr="003B192E" w:rsidRDefault="007771A4" w:rsidP="007771A4">
      <w:pPr>
        <w:spacing w:line="360" w:lineRule="auto"/>
        <w:ind w:firstLine="709"/>
        <w:jc w:val="both"/>
        <w:rPr>
          <w:sz w:val="24"/>
          <w:szCs w:val="24"/>
        </w:rPr>
      </w:pPr>
    </w:p>
    <w:p w:rsidR="007771A4" w:rsidRPr="00695697" w:rsidRDefault="007771A4" w:rsidP="007771A4">
      <w:pPr>
        <w:widowControl/>
        <w:autoSpaceDE/>
        <w:autoSpaceDN/>
        <w:adjustRightInd/>
        <w:ind w:firstLine="720"/>
        <w:jc w:val="both"/>
        <w:rPr>
          <w:spacing w:val="-1"/>
          <w:sz w:val="24"/>
          <w:szCs w:val="24"/>
        </w:rPr>
      </w:pPr>
      <w:r w:rsidRPr="003B192E">
        <w:rPr>
          <w:rFonts w:eastAsia="Times New Roman"/>
          <w:color w:val="000000"/>
          <w:sz w:val="24"/>
          <w:szCs w:val="24"/>
        </w:rPr>
        <w:t xml:space="preserve">Рабочая программа учебной дисциплины </w:t>
      </w:r>
      <w:r w:rsidRPr="003B192E">
        <w:rPr>
          <w:b/>
          <w:sz w:val="24"/>
          <w:szCs w:val="24"/>
        </w:rPr>
        <w:t>«</w:t>
      </w:r>
      <w:r w:rsidRPr="003B192E">
        <w:rPr>
          <w:b/>
          <w:bCs/>
          <w:sz w:val="24"/>
          <w:szCs w:val="24"/>
        </w:rPr>
        <w:t>Этика и психология профессионального общения</w:t>
      </w:r>
      <w:r w:rsidRPr="003B192E">
        <w:rPr>
          <w:b/>
          <w:sz w:val="24"/>
          <w:szCs w:val="24"/>
        </w:rPr>
        <w:t>»</w:t>
      </w:r>
      <w:r w:rsidRPr="003B192E">
        <w:rPr>
          <w:rFonts w:eastAsia="Times New Roman"/>
          <w:color w:val="000000"/>
          <w:sz w:val="24"/>
          <w:szCs w:val="24"/>
        </w:rPr>
        <w:t xml:space="preserve"> (далее программа УД) </w:t>
      </w:r>
      <w:r>
        <w:rPr>
          <w:rFonts w:eastAsia="Times New Roman"/>
          <w:color w:val="000000"/>
          <w:sz w:val="24"/>
          <w:szCs w:val="24"/>
        </w:rPr>
        <w:t>–</w:t>
      </w:r>
      <w:r w:rsidRPr="003B192E">
        <w:rPr>
          <w:rFonts w:eastAsia="Times New Roman"/>
          <w:color w:val="000000"/>
          <w:sz w:val="24"/>
          <w:szCs w:val="24"/>
        </w:rPr>
        <w:t xml:space="preserve"> является частью основной профессиональной образовательной программы Филиала ГБПОУ РХ ХПК по профессии </w:t>
      </w:r>
      <w:r w:rsidRPr="003B192E">
        <w:rPr>
          <w:sz w:val="24"/>
          <w:szCs w:val="24"/>
        </w:rPr>
        <w:t>18545</w:t>
      </w:r>
      <w:r>
        <w:rPr>
          <w:sz w:val="24"/>
          <w:szCs w:val="24"/>
        </w:rPr>
        <w:t xml:space="preserve"> </w:t>
      </w:r>
      <w:r w:rsidRPr="003B192E">
        <w:rPr>
          <w:sz w:val="24"/>
          <w:szCs w:val="24"/>
        </w:rPr>
        <w:t>Слесарь по ремонту сельскохозя</w:t>
      </w:r>
      <w:r>
        <w:rPr>
          <w:sz w:val="24"/>
          <w:szCs w:val="24"/>
        </w:rPr>
        <w:t xml:space="preserve">йственных машин и оборудования, </w:t>
      </w:r>
      <w:r w:rsidRPr="003B192E">
        <w:rPr>
          <w:rFonts w:eastAsia="Times New Roman"/>
          <w:color w:val="000000"/>
          <w:sz w:val="24"/>
          <w:szCs w:val="24"/>
        </w:rPr>
        <w:t xml:space="preserve">разработанной на основании приказа от 29 октября 2001 года № 3477 «Об утверждении перечня профессий профессиональной подготовки». </w:t>
      </w:r>
    </w:p>
    <w:p w:rsidR="007771A4" w:rsidRPr="003B192E" w:rsidRDefault="007771A4" w:rsidP="007771A4">
      <w:pPr>
        <w:widowControl/>
        <w:shd w:val="clear" w:color="auto" w:fill="FFFFFF"/>
        <w:ind w:firstLine="709"/>
        <w:jc w:val="both"/>
        <w:rPr>
          <w:rFonts w:eastAsia="Calibri"/>
          <w:sz w:val="24"/>
          <w:szCs w:val="24"/>
        </w:rPr>
      </w:pPr>
      <w:r w:rsidRPr="003B192E">
        <w:rPr>
          <w:rFonts w:eastAsia="Times New Roman"/>
          <w:color w:val="000000"/>
          <w:sz w:val="24"/>
          <w:szCs w:val="24"/>
        </w:rPr>
        <w:t>Содержание программы направлено на достижение следующих целей:</w:t>
      </w:r>
    </w:p>
    <w:p w:rsidR="007771A4" w:rsidRPr="003B192E" w:rsidRDefault="007771A4" w:rsidP="007771A4">
      <w:pPr>
        <w:pStyle w:val="af6"/>
        <w:widowControl/>
        <w:numPr>
          <w:ilvl w:val="0"/>
          <w:numId w:val="3"/>
        </w:numPr>
        <w:shd w:val="clear" w:color="auto" w:fill="FFFFFF"/>
        <w:ind w:left="0" w:firstLine="709"/>
        <w:jc w:val="both"/>
        <w:rPr>
          <w:sz w:val="24"/>
          <w:szCs w:val="24"/>
        </w:rPr>
      </w:pPr>
      <w:r w:rsidRPr="003B192E">
        <w:rPr>
          <w:sz w:val="24"/>
          <w:szCs w:val="24"/>
        </w:rPr>
        <w:t>повышение уровня нравственности и этического воспитания будущих специалистов;</w:t>
      </w:r>
    </w:p>
    <w:p w:rsidR="007771A4" w:rsidRPr="003B192E" w:rsidRDefault="007771A4" w:rsidP="007771A4">
      <w:pPr>
        <w:pStyle w:val="af6"/>
        <w:widowControl/>
        <w:numPr>
          <w:ilvl w:val="0"/>
          <w:numId w:val="3"/>
        </w:numPr>
        <w:shd w:val="clear" w:color="auto" w:fill="FFFFFF"/>
        <w:ind w:left="0" w:firstLine="709"/>
        <w:jc w:val="both"/>
        <w:rPr>
          <w:rFonts w:eastAsia="Times New Roman"/>
          <w:b/>
          <w:bCs/>
          <w:color w:val="000000"/>
          <w:sz w:val="24"/>
          <w:szCs w:val="24"/>
        </w:rPr>
      </w:pPr>
      <w:r w:rsidRPr="003B192E">
        <w:rPr>
          <w:sz w:val="24"/>
          <w:szCs w:val="24"/>
        </w:rPr>
        <w:t>формирование у будущих специалистов психологических и нравственных качеств как необходимых условий для их профессиональной деятельности.</w:t>
      </w:r>
    </w:p>
    <w:p w:rsidR="007771A4" w:rsidRPr="003B192E" w:rsidRDefault="007771A4" w:rsidP="007771A4">
      <w:pPr>
        <w:widowControl/>
        <w:shd w:val="clear" w:color="auto" w:fill="FFFFFF"/>
        <w:ind w:firstLine="709"/>
        <w:jc w:val="both"/>
        <w:rPr>
          <w:rFonts w:eastAsia="Calibri"/>
          <w:sz w:val="24"/>
          <w:szCs w:val="24"/>
        </w:rPr>
      </w:pPr>
      <w:r w:rsidRPr="003B192E">
        <w:rPr>
          <w:rFonts w:eastAsia="Times New Roman"/>
          <w:color w:val="000000"/>
          <w:sz w:val="24"/>
          <w:szCs w:val="24"/>
        </w:rPr>
        <w:t>В ф</w:t>
      </w:r>
      <w:r w:rsidRPr="003B192E">
        <w:rPr>
          <w:sz w:val="24"/>
          <w:szCs w:val="24"/>
        </w:rPr>
        <w:t>илиале ГБПОУ РХ ХПК</w:t>
      </w:r>
      <w:r>
        <w:rPr>
          <w:sz w:val="24"/>
          <w:szCs w:val="24"/>
        </w:rPr>
        <w:t xml:space="preserve"> </w:t>
      </w:r>
      <w:r w:rsidRPr="003B192E">
        <w:rPr>
          <w:rFonts w:eastAsia="Times New Roman"/>
          <w:color w:val="000000"/>
          <w:sz w:val="24"/>
          <w:szCs w:val="24"/>
        </w:rPr>
        <w:t xml:space="preserve">на дисциплину </w:t>
      </w:r>
      <w:r w:rsidRPr="003B192E">
        <w:rPr>
          <w:sz w:val="24"/>
          <w:szCs w:val="24"/>
        </w:rPr>
        <w:t>«</w:t>
      </w:r>
      <w:r w:rsidRPr="003B192E">
        <w:rPr>
          <w:bCs/>
          <w:sz w:val="24"/>
          <w:szCs w:val="24"/>
        </w:rPr>
        <w:t>Этика и психология профессионального общения</w:t>
      </w:r>
      <w:r w:rsidRPr="003B192E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3B192E">
        <w:rPr>
          <w:rFonts w:eastAsia="Times New Roman"/>
          <w:color w:val="000000"/>
          <w:sz w:val="24"/>
          <w:szCs w:val="24"/>
        </w:rPr>
        <w:t xml:space="preserve">по специальностям среднего профессионального образования название профиля отводится </w:t>
      </w:r>
      <w:r>
        <w:rPr>
          <w:rFonts w:eastAsia="Times New Roman"/>
          <w:color w:val="000000"/>
          <w:sz w:val="24"/>
          <w:szCs w:val="24"/>
        </w:rPr>
        <w:t>52 часа</w:t>
      </w:r>
      <w:r w:rsidRPr="003B192E">
        <w:rPr>
          <w:rFonts w:eastAsia="Times New Roman"/>
          <w:color w:val="000000"/>
          <w:sz w:val="24"/>
          <w:szCs w:val="24"/>
        </w:rPr>
        <w:t xml:space="preserve">, в том числе </w:t>
      </w:r>
      <w:r>
        <w:rPr>
          <w:rFonts w:eastAsia="Times New Roman"/>
          <w:color w:val="000000"/>
          <w:sz w:val="24"/>
          <w:szCs w:val="24"/>
        </w:rPr>
        <w:t>52 часа</w:t>
      </w:r>
      <w:r w:rsidRPr="003B192E">
        <w:rPr>
          <w:rFonts w:eastAsia="Times New Roman"/>
          <w:color w:val="000000"/>
          <w:sz w:val="24"/>
          <w:szCs w:val="24"/>
        </w:rPr>
        <w:t xml:space="preserve"> аудиторной нагрузки в соответствии с разъяснениями по реализации федерального государственного образовательного стандарта среднего (полного) общего образования (профильное обучение) в пределах ОПОП среднего профессионального образования</w:t>
      </w:r>
      <w:r w:rsidRPr="003B192E">
        <w:rPr>
          <w:rStyle w:val="ae"/>
          <w:rFonts w:eastAsia="Times New Roman"/>
          <w:color w:val="000000"/>
          <w:sz w:val="24"/>
          <w:szCs w:val="24"/>
        </w:rPr>
        <w:footnoteReference w:id="1"/>
      </w:r>
      <w:r w:rsidRPr="003B192E">
        <w:rPr>
          <w:rFonts w:eastAsia="Times New Roman"/>
          <w:color w:val="808080"/>
          <w:sz w:val="24"/>
          <w:szCs w:val="24"/>
        </w:rPr>
        <w:t>.</w:t>
      </w:r>
    </w:p>
    <w:p w:rsidR="007771A4" w:rsidRPr="003B192E" w:rsidRDefault="007771A4" w:rsidP="007771A4">
      <w:pPr>
        <w:widowControl/>
        <w:shd w:val="clear" w:color="auto" w:fill="FFFFFF"/>
        <w:ind w:firstLine="709"/>
        <w:jc w:val="both"/>
        <w:rPr>
          <w:rFonts w:eastAsia="Calibri"/>
          <w:sz w:val="24"/>
          <w:szCs w:val="24"/>
        </w:rPr>
      </w:pPr>
      <w:r w:rsidRPr="003B192E">
        <w:rPr>
          <w:rFonts w:eastAsia="Times New Roman"/>
          <w:color w:val="000000"/>
          <w:sz w:val="24"/>
          <w:szCs w:val="24"/>
        </w:rPr>
        <w:t>Основу данной программы составляет содержание, согласованное с требованиями федерального компонента стандарта среднего общего образования базового уровня.</w:t>
      </w:r>
    </w:p>
    <w:p w:rsidR="007771A4" w:rsidRPr="003B192E" w:rsidRDefault="007771A4" w:rsidP="007771A4">
      <w:pPr>
        <w:widowControl/>
        <w:shd w:val="clear" w:color="auto" w:fill="FFFFFF"/>
        <w:ind w:firstLine="709"/>
        <w:jc w:val="both"/>
        <w:rPr>
          <w:rFonts w:eastAsia="Calibri"/>
          <w:sz w:val="24"/>
          <w:szCs w:val="24"/>
        </w:rPr>
      </w:pPr>
      <w:r w:rsidRPr="003B192E">
        <w:rPr>
          <w:rFonts w:eastAsia="Times New Roman"/>
          <w:color w:val="000000"/>
          <w:sz w:val="24"/>
          <w:szCs w:val="24"/>
        </w:rPr>
        <w:t>В профильную составляющую входит профессионально направленное содержание, необходимое для усвоения профессиональной образовательной программы, формирования у обучающихся профессиональных компетенций.</w:t>
      </w:r>
    </w:p>
    <w:p w:rsidR="007771A4" w:rsidRPr="003B192E" w:rsidRDefault="007771A4" w:rsidP="007771A4">
      <w:pPr>
        <w:widowControl/>
        <w:shd w:val="clear" w:color="auto" w:fill="FFFFFF"/>
        <w:ind w:firstLine="709"/>
        <w:jc w:val="both"/>
        <w:rPr>
          <w:rFonts w:eastAsia="Times New Roman"/>
          <w:color w:val="000000"/>
          <w:sz w:val="24"/>
          <w:szCs w:val="24"/>
        </w:rPr>
      </w:pPr>
      <w:r w:rsidRPr="003B192E">
        <w:rPr>
          <w:rFonts w:eastAsia="Times New Roman"/>
          <w:color w:val="000000"/>
          <w:sz w:val="24"/>
          <w:szCs w:val="24"/>
        </w:rPr>
        <w:t xml:space="preserve">В программе по дисциплине </w:t>
      </w:r>
      <w:r w:rsidRPr="003B192E">
        <w:rPr>
          <w:sz w:val="24"/>
          <w:szCs w:val="24"/>
        </w:rPr>
        <w:t>«</w:t>
      </w:r>
      <w:r w:rsidRPr="003B192E">
        <w:rPr>
          <w:bCs/>
          <w:sz w:val="24"/>
          <w:szCs w:val="24"/>
        </w:rPr>
        <w:t>Этика и психология профессионального общения</w:t>
      </w:r>
      <w:r w:rsidRPr="003B192E">
        <w:rPr>
          <w:sz w:val="24"/>
          <w:szCs w:val="24"/>
        </w:rPr>
        <w:t>»</w:t>
      </w:r>
      <w:r w:rsidRPr="003B192E">
        <w:rPr>
          <w:rFonts w:eastAsia="Times New Roman"/>
          <w:color w:val="000000"/>
          <w:sz w:val="24"/>
          <w:szCs w:val="24"/>
        </w:rPr>
        <w:t xml:space="preserve">, реализуемой при подготовке студентов по профессии «Слесарь по ремонту автомобилей» и «Слесарь по ремонту сельскохозяйственных машин и оборудования», профильной составляющей является Раздел </w:t>
      </w:r>
      <w:r>
        <w:rPr>
          <w:rFonts w:eastAsia="Times New Roman"/>
          <w:color w:val="000000"/>
          <w:sz w:val="24"/>
          <w:szCs w:val="24"/>
        </w:rPr>
        <w:t xml:space="preserve">4 </w:t>
      </w:r>
      <w:r w:rsidRPr="003B192E">
        <w:rPr>
          <w:rFonts w:eastAsia="Times New Roman"/>
          <w:color w:val="000000"/>
          <w:sz w:val="24"/>
          <w:szCs w:val="24"/>
        </w:rPr>
        <w:t xml:space="preserve">«Этика общения». </w:t>
      </w:r>
    </w:p>
    <w:p w:rsidR="007771A4" w:rsidRPr="003B192E" w:rsidRDefault="007771A4" w:rsidP="007771A4">
      <w:pPr>
        <w:widowControl/>
        <w:shd w:val="clear" w:color="auto" w:fill="FFFFFF"/>
        <w:ind w:firstLine="709"/>
        <w:jc w:val="both"/>
        <w:rPr>
          <w:rFonts w:eastAsia="Calibri"/>
          <w:sz w:val="24"/>
          <w:szCs w:val="24"/>
        </w:rPr>
      </w:pPr>
      <w:r w:rsidRPr="003B192E">
        <w:rPr>
          <w:rFonts w:eastAsia="Times New Roman"/>
          <w:color w:val="000000"/>
          <w:sz w:val="24"/>
          <w:szCs w:val="24"/>
        </w:rPr>
        <w:t>В программе теоретические сведения дополняются демонстрациями и практическими работами.</w:t>
      </w:r>
    </w:p>
    <w:p w:rsidR="007771A4" w:rsidRPr="003B192E" w:rsidRDefault="007771A4" w:rsidP="007771A4">
      <w:pPr>
        <w:widowControl/>
        <w:shd w:val="clear" w:color="auto" w:fill="FFFFFF"/>
        <w:ind w:firstLine="709"/>
        <w:jc w:val="both"/>
        <w:rPr>
          <w:rFonts w:eastAsia="Times New Roman"/>
          <w:color w:val="000000"/>
          <w:sz w:val="24"/>
          <w:szCs w:val="24"/>
        </w:rPr>
      </w:pPr>
      <w:r w:rsidRPr="003B192E">
        <w:rPr>
          <w:rFonts w:eastAsia="Times New Roman"/>
          <w:color w:val="000000"/>
          <w:sz w:val="24"/>
          <w:szCs w:val="24"/>
        </w:rPr>
        <w:t xml:space="preserve">Программа содержит тематический план, отражающий количество часов, выделяемое на изучение дисциплины </w:t>
      </w:r>
      <w:r w:rsidRPr="003B192E">
        <w:rPr>
          <w:sz w:val="24"/>
          <w:szCs w:val="24"/>
        </w:rPr>
        <w:t>«</w:t>
      </w:r>
      <w:r w:rsidRPr="003B192E">
        <w:rPr>
          <w:bCs/>
          <w:sz w:val="24"/>
          <w:szCs w:val="24"/>
        </w:rPr>
        <w:t>Этика и психология профессионального общения</w:t>
      </w:r>
      <w:r w:rsidRPr="003B192E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3B192E">
        <w:rPr>
          <w:rFonts w:eastAsia="Times New Roman"/>
          <w:color w:val="000000"/>
          <w:sz w:val="24"/>
          <w:szCs w:val="24"/>
        </w:rPr>
        <w:t>при овладении студентами профессии:</w:t>
      </w:r>
      <w:r>
        <w:rPr>
          <w:rFonts w:eastAsia="Times New Roman"/>
          <w:color w:val="000000"/>
          <w:sz w:val="24"/>
          <w:szCs w:val="24"/>
        </w:rPr>
        <w:t xml:space="preserve"> </w:t>
      </w:r>
      <w:r w:rsidRPr="003B192E">
        <w:rPr>
          <w:rFonts w:eastAsia="Times New Roman"/>
          <w:color w:val="000000"/>
          <w:sz w:val="24"/>
          <w:szCs w:val="24"/>
        </w:rPr>
        <w:t>«Слесарь по ремонту автомобилей» и «Слесарь по ремонту сельскохозяйственных машин и оборудования».</w:t>
      </w:r>
    </w:p>
    <w:p w:rsidR="007771A4" w:rsidRPr="003B192E" w:rsidRDefault="007771A4" w:rsidP="007771A4">
      <w:pPr>
        <w:widowControl/>
        <w:shd w:val="clear" w:color="auto" w:fill="FFFFFF"/>
        <w:ind w:firstLine="709"/>
        <w:jc w:val="both"/>
        <w:rPr>
          <w:rFonts w:eastAsia="Times New Roman"/>
          <w:color w:val="000000"/>
          <w:sz w:val="24"/>
          <w:szCs w:val="24"/>
        </w:rPr>
      </w:pPr>
      <w:r w:rsidRPr="003B192E">
        <w:rPr>
          <w:rFonts w:eastAsia="Times New Roman"/>
          <w:color w:val="000000"/>
          <w:sz w:val="24"/>
          <w:szCs w:val="24"/>
        </w:rPr>
        <w:t>Резерв времени не предусмотрен</w:t>
      </w:r>
      <w:r>
        <w:rPr>
          <w:rFonts w:eastAsia="Times New Roman"/>
          <w:color w:val="000000"/>
          <w:sz w:val="24"/>
          <w:szCs w:val="24"/>
        </w:rPr>
        <w:t>.</w:t>
      </w:r>
    </w:p>
    <w:p w:rsidR="007771A4" w:rsidRPr="003B192E" w:rsidRDefault="007771A4" w:rsidP="007771A4">
      <w:pPr>
        <w:widowControl/>
        <w:shd w:val="clear" w:color="auto" w:fill="FFFFFF"/>
        <w:ind w:firstLine="709"/>
        <w:jc w:val="both"/>
        <w:rPr>
          <w:rFonts w:eastAsia="Calibri"/>
          <w:sz w:val="24"/>
          <w:szCs w:val="24"/>
        </w:rPr>
      </w:pPr>
      <w:r w:rsidRPr="003B192E">
        <w:rPr>
          <w:rFonts w:eastAsia="Times New Roman"/>
          <w:color w:val="000000"/>
          <w:sz w:val="24"/>
          <w:szCs w:val="24"/>
        </w:rPr>
        <w:t xml:space="preserve">Контроль качества освоения дисциплины </w:t>
      </w:r>
      <w:r w:rsidRPr="003B192E">
        <w:rPr>
          <w:sz w:val="24"/>
          <w:szCs w:val="24"/>
        </w:rPr>
        <w:t>«</w:t>
      </w:r>
      <w:r w:rsidRPr="003B192E">
        <w:rPr>
          <w:bCs/>
          <w:sz w:val="24"/>
          <w:szCs w:val="24"/>
        </w:rPr>
        <w:t>Этика и психология профессионального общения</w:t>
      </w:r>
      <w:r w:rsidRPr="003B192E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3B192E">
        <w:rPr>
          <w:rFonts w:eastAsia="Times New Roman"/>
          <w:color w:val="000000"/>
          <w:sz w:val="24"/>
          <w:szCs w:val="24"/>
        </w:rPr>
        <w:t>проводится в процессе текущего контроля и промежуточной аттестации.</w:t>
      </w:r>
    </w:p>
    <w:p w:rsidR="007771A4" w:rsidRPr="003B192E" w:rsidRDefault="007771A4" w:rsidP="007771A4">
      <w:pPr>
        <w:widowControl/>
        <w:shd w:val="clear" w:color="auto" w:fill="FFFFFF"/>
        <w:ind w:firstLine="709"/>
        <w:jc w:val="both"/>
        <w:rPr>
          <w:rFonts w:eastAsia="Calibri"/>
          <w:sz w:val="24"/>
          <w:szCs w:val="24"/>
        </w:rPr>
      </w:pPr>
      <w:r w:rsidRPr="003B192E">
        <w:rPr>
          <w:rFonts w:eastAsia="Times New Roman"/>
          <w:color w:val="000000"/>
          <w:sz w:val="24"/>
          <w:szCs w:val="24"/>
        </w:rPr>
        <w:t>Текущий контроль проводится в пределах учебного времени, отведенного на дисциплину, как традиционными, так и инновационными методами, включая компьютерное тестирование. Результаты текущего контроля учитываются при подведении итогов по дисциплине.</w:t>
      </w:r>
    </w:p>
    <w:p w:rsidR="007771A4" w:rsidRPr="003B192E" w:rsidRDefault="007771A4" w:rsidP="007771A4">
      <w:pPr>
        <w:widowControl/>
        <w:shd w:val="clear" w:color="auto" w:fill="FFFFFF"/>
        <w:ind w:firstLine="709"/>
        <w:jc w:val="both"/>
        <w:rPr>
          <w:rFonts w:eastAsia="Calibri"/>
          <w:sz w:val="24"/>
          <w:szCs w:val="24"/>
        </w:rPr>
      </w:pPr>
      <w:r w:rsidRPr="003B192E">
        <w:rPr>
          <w:rFonts w:eastAsia="Times New Roman"/>
          <w:color w:val="000000"/>
          <w:sz w:val="24"/>
          <w:szCs w:val="24"/>
        </w:rPr>
        <w:t>Промежуточная аттестация проводится в форме зачета по итогам изучения дисциплины в конце учебного года.</w:t>
      </w:r>
    </w:p>
    <w:p w:rsidR="007771A4" w:rsidRPr="003B192E" w:rsidRDefault="007771A4" w:rsidP="007771A4">
      <w:pPr>
        <w:widowControl/>
        <w:shd w:val="clear" w:color="auto" w:fill="FFFFFF"/>
        <w:ind w:firstLine="709"/>
        <w:jc w:val="both"/>
        <w:rPr>
          <w:rFonts w:eastAsia="Calibri"/>
          <w:sz w:val="24"/>
          <w:szCs w:val="24"/>
        </w:rPr>
      </w:pPr>
      <w:r w:rsidRPr="003B192E">
        <w:rPr>
          <w:rFonts w:eastAsia="Times New Roman"/>
          <w:color w:val="000000"/>
          <w:sz w:val="24"/>
          <w:szCs w:val="24"/>
        </w:rPr>
        <w:t>Зачет по дисциплине проводится за счет времени, отведенного на её освоение, и выставляется на основании итогового теста и проведения деловой игры.</w:t>
      </w:r>
    </w:p>
    <w:p w:rsidR="007771A4" w:rsidRDefault="007771A4" w:rsidP="007771A4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sz w:val="24"/>
          <w:szCs w:val="24"/>
        </w:rPr>
      </w:pPr>
      <w:bookmarkStart w:id="3" w:name="_Toc315086905"/>
      <w:bookmarkStart w:id="4" w:name="_Toc459812303"/>
      <w:r w:rsidRPr="006A1447">
        <w:rPr>
          <w:rFonts w:ascii="Times New Roman" w:hAnsi="Times New Roman"/>
          <w:sz w:val="24"/>
          <w:szCs w:val="24"/>
        </w:rPr>
        <w:lastRenderedPageBreak/>
        <w:t xml:space="preserve">ТЕМАТИЧЕСКИЙ </w:t>
      </w:r>
      <w:r>
        <w:rPr>
          <w:rFonts w:ascii="Times New Roman" w:hAnsi="Times New Roman"/>
          <w:sz w:val="24"/>
          <w:szCs w:val="24"/>
        </w:rPr>
        <w:t xml:space="preserve">(ПОУРОЧНЫЙ) </w:t>
      </w:r>
      <w:r w:rsidRPr="006A1447">
        <w:rPr>
          <w:rFonts w:ascii="Times New Roman" w:hAnsi="Times New Roman"/>
          <w:sz w:val="24"/>
          <w:szCs w:val="24"/>
        </w:rPr>
        <w:t>ПЛАН</w:t>
      </w:r>
      <w:bookmarkEnd w:id="3"/>
      <w:bookmarkEnd w:id="4"/>
    </w:p>
    <w:tbl>
      <w:tblPr>
        <w:tblW w:w="10065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10"/>
        <w:gridCol w:w="4961"/>
        <w:gridCol w:w="992"/>
        <w:gridCol w:w="992"/>
        <w:gridCol w:w="1134"/>
        <w:gridCol w:w="1276"/>
      </w:tblGrid>
      <w:tr w:rsidR="007771A4" w:rsidRPr="00253988" w:rsidTr="007771A4">
        <w:trPr>
          <w:cantSplit/>
          <w:trHeight w:val="877"/>
        </w:trPr>
        <w:tc>
          <w:tcPr>
            <w:tcW w:w="710" w:type="dxa"/>
            <w:vMerge w:val="restart"/>
            <w:vAlign w:val="center"/>
          </w:tcPr>
          <w:p w:rsidR="007771A4" w:rsidRPr="00253988" w:rsidRDefault="007771A4" w:rsidP="007771A4">
            <w:pPr>
              <w:jc w:val="center"/>
              <w:rPr>
                <w:sz w:val="24"/>
                <w:szCs w:val="24"/>
              </w:rPr>
            </w:pPr>
            <w:r w:rsidRPr="00253988">
              <w:rPr>
                <w:sz w:val="24"/>
                <w:szCs w:val="24"/>
              </w:rPr>
              <w:t>№ урока</w:t>
            </w:r>
          </w:p>
          <w:p w:rsidR="007771A4" w:rsidRPr="00253988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961" w:type="dxa"/>
            <w:vMerge w:val="restart"/>
            <w:vAlign w:val="center"/>
          </w:tcPr>
          <w:p w:rsidR="007771A4" w:rsidRPr="00253988" w:rsidRDefault="007771A4" w:rsidP="007771A4">
            <w:pPr>
              <w:jc w:val="center"/>
              <w:rPr>
                <w:sz w:val="24"/>
                <w:szCs w:val="24"/>
              </w:rPr>
            </w:pPr>
          </w:p>
          <w:p w:rsidR="007771A4" w:rsidRPr="00253988" w:rsidRDefault="007771A4" w:rsidP="007771A4">
            <w:pPr>
              <w:jc w:val="center"/>
              <w:rPr>
                <w:sz w:val="24"/>
                <w:szCs w:val="24"/>
              </w:rPr>
            </w:pPr>
            <w:r w:rsidRPr="00253988">
              <w:rPr>
                <w:sz w:val="24"/>
                <w:szCs w:val="24"/>
              </w:rPr>
              <w:t>Название разделов и тем</w:t>
            </w:r>
          </w:p>
          <w:p w:rsidR="007771A4" w:rsidRPr="00253988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Merge w:val="restart"/>
            <w:textDirection w:val="btLr"/>
          </w:tcPr>
          <w:p w:rsidR="007771A4" w:rsidRPr="00253988" w:rsidRDefault="007771A4" w:rsidP="007771A4">
            <w:pPr>
              <w:ind w:left="113" w:right="113"/>
              <w:jc w:val="center"/>
              <w:rPr>
                <w:sz w:val="24"/>
                <w:szCs w:val="24"/>
              </w:rPr>
            </w:pPr>
            <w:r w:rsidRPr="00253988">
              <w:rPr>
                <w:sz w:val="24"/>
                <w:szCs w:val="24"/>
              </w:rPr>
              <w:t>Макс.учебн.нагрузка студ. (час)</w:t>
            </w:r>
          </w:p>
          <w:p w:rsidR="007771A4" w:rsidRPr="00253988" w:rsidRDefault="007771A4" w:rsidP="007771A4">
            <w:pPr>
              <w:ind w:left="113" w:right="-111"/>
              <w:rPr>
                <w:sz w:val="24"/>
                <w:szCs w:val="24"/>
              </w:rPr>
            </w:pPr>
            <w:r w:rsidRPr="00253988">
              <w:rPr>
                <w:sz w:val="24"/>
                <w:szCs w:val="24"/>
              </w:rPr>
              <w:t>,</w:t>
            </w:r>
          </w:p>
        </w:tc>
        <w:tc>
          <w:tcPr>
            <w:tcW w:w="992" w:type="dxa"/>
            <w:vMerge w:val="restart"/>
            <w:textDirection w:val="btLr"/>
            <w:vAlign w:val="center"/>
          </w:tcPr>
          <w:p w:rsidR="007771A4" w:rsidRPr="00253988" w:rsidRDefault="007771A4" w:rsidP="007771A4">
            <w:pPr>
              <w:ind w:left="113" w:right="113"/>
              <w:jc w:val="center"/>
              <w:rPr>
                <w:sz w:val="24"/>
                <w:szCs w:val="24"/>
              </w:rPr>
            </w:pPr>
            <w:r w:rsidRPr="00253988">
              <w:rPr>
                <w:sz w:val="24"/>
                <w:szCs w:val="24"/>
              </w:rPr>
              <w:t>Самостоятельная учебная работа студентов, час.</w:t>
            </w:r>
          </w:p>
        </w:tc>
        <w:tc>
          <w:tcPr>
            <w:tcW w:w="2410" w:type="dxa"/>
            <w:gridSpan w:val="2"/>
            <w:vAlign w:val="center"/>
          </w:tcPr>
          <w:p w:rsidR="007771A4" w:rsidRPr="00253988" w:rsidRDefault="007771A4" w:rsidP="007771A4">
            <w:pPr>
              <w:jc w:val="center"/>
              <w:rPr>
                <w:sz w:val="24"/>
                <w:szCs w:val="24"/>
              </w:rPr>
            </w:pPr>
            <w:r w:rsidRPr="00253988">
              <w:rPr>
                <w:sz w:val="24"/>
                <w:szCs w:val="24"/>
              </w:rPr>
              <w:t>Кол-во обязательной аудиторной учебной нагрузки  при очной форме обучения, часы</w:t>
            </w:r>
          </w:p>
        </w:tc>
      </w:tr>
      <w:tr w:rsidR="007771A4" w:rsidRPr="00253988" w:rsidTr="007771A4">
        <w:trPr>
          <w:cantSplit/>
          <w:trHeight w:val="894"/>
        </w:trPr>
        <w:tc>
          <w:tcPr>
            <w:tcW w:w="710" w:type="dxa"/>
            <w:vMerge/>
            <w:vAlign w:val="center"/>
          </w:tcPr>
          <w:p w:rsidR="007771A4" w:rsidRPr="00253988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961" w:type="dxa"/>
            <w:vMerge/>
          </w:tcPr>
          <w:p w:rsidR="007771A4" w:rsidRPr="00253988" w:rsidRDefault="007771A4" w:rsidP="007771A4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  <w:vMerge/>
          </w:tcPr>
          <w:p w:rsidR="007771A4" w:rsidRPr="00253988" w:rsidRDefault="007771A4" w:rsidP="007771A4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  <w:vMerge/>
          </w:tcPr>
          <w:p w:rsidR="007771A4" w:rsidRPr="00253988" w:rsidRDefault="007771A4" w:rsidP="007771A4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textDirection w:val="btLr"/>
            <w:vAlign w:val="center"/>
          </w:tcPr>
          <w:p w:rsidR="007771A4" w:rsidRPr="00253988" w:rsidRDefault="007771A4" w:rsidP="007771A4">
            <w:pPr>
              <w:ind w:left="113" w:right="113"/>
              <w:jc w:val="center"/>
              <w:rPr>
                <w:sz w:val="24"/>
                <w:szCs w:val="24"/>
              </w:rPr>
            </w:pPr>
            <w:r w:rsidRPr="00253988">
              <w:rPr>
                <w:sz w:val="24"/>
                <w:szCs w:val="24"/>
              </w:rPr>
              <w:t>Всего</w:t>
            </w:r>
          </w:p>
        </w:tc>
        <w:tc>
          <w:tcPr>
            <w:tcW w:w="1276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  <w:r w:rsidRPr="00253988">
              <w:rPr>
                <w:sz w:val="24"/>
                <w:szCs w:val="24"/>
              </w:rPr>
              <w:t>в т.ч. лаборат</w:t>
            </w:r>
            <w:r>
              <w:rPr>
                <w:sz w:val="24"/>
                <w:szCs w:val="24"/>
              </w:rPr>
              <w:t>.</w:t>
            </w:r>
          </w:p>
          <w:p w:rsidR="007771A4" w:rsidRPr="00253988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 практич-ие</w:t>
            </w:r>
            <w:r w:rsidRPr="00253988">
              <w:rPr>
                <w:sz w:val="24"/>
                <w:szCs w:val="24"/>
              </w:rPr>
              <w:t xml:space="preserve"> занятия</w:t>
            </w:r>
          </w:p>
        </w:tc>
      </w:tr>
      <w:tr w:rsidR="007771A4" w:rsidRPr="00253988" w:rsidTr="007771A4">
        <w:trPr>
          <w:cantSplit/>
          <w:trHeight w:val="77"/>
        </w:trPr>
        <w:tc>
          <w:tcPr>
            <w:tcW w:w="710" w:type="dxa"/>
            <w:vAlign w:val="center"/>
          </w:tcPr>
          <w:p w:rsidR="007771A4" w:rsidRPr="00253988" w:rsidRDefault="007771A4" w:rsidP="007771A4">
            <w:pPr>
              <w:jc w:val="center"/>
              <w:rPr>
                <w:sz w:val="18"/>
                <w:szCs w:val="18"/>
              </w:rPr>
            </w:pPr>
            <w:r w:rsidRPr="00253988">
              <w:rPr>
                <w:sz w:val="18"/>
                <w:szCs w:val="18"/>
              </w:rPr>
              <w:t>1</w:t>
            </w:r>
          </w:p>
        </w:tc>
        <w:tc>
          <w:tcPr>
            <w:tcW w:w="4961" w:type="dxa"/>
            <w:vAlign w:val="center"/>
          </w:tcPr>
          <w:p w:rsidR="007771A4" w:rsidRPr="00253988" w:rsidRDefault="007771A4" w:rsidP="007771A4">
            <w:pPr>
              <w:jc w:val="center"/>
              <w:rPr>
                <w:sz w:val="18"/>
                <w:szCs w:val="18"/>
              </w:rPr>
            </w:pPr>
            <w:r w:rsidRPr="00253988">
              <w:rPr>
                <w:sz w:val="18"/>
                <w:szCs w:val="18"/>
              </w:rPr>
              <w:t>2</w:t>
            </w:r>
          </w:p>
        </w:tc>
        <w:tc>
          <w:tcPr>
            <w:tcW w:w="992" w:type="dxa"/>
            <w:vAlign w:val="center"/>
          </w:tcPr>
          <w:p w:rsidR="007771A4" w:rsidRPr="00253988" w:rsidRDefault="007771A4" w:rsidP="007771A4">
            <w:pPr>
              <w:ind w:right="-111"/>
              <w:jc w:val="center"/>
              <w:rPr>
                <w:sz w:val="18"/>
                <w:szCs w:val="18"/>
              </w:rPr>
            </w:pPr>
            <w:r w:rsidRPr="00253988">
              <w:rPr>
                <w:sz w:val="18"/>
                <w:szCs w:val="18"/>
              </w:rPr>
              <w:t>3</w:t>
            </w:r>
          </w:p>
        </w:tc>
        <w:tc>
          <w:tcPr>
            <w:tcW w:w="992" w:type="dxa"/>
            <w:vAlign w:val="center"/>
          </w:tcPr>
          <w:p w:rsidR="007771A4" w:rsidRPr="00253988" w:rsidRDefault="007771A4" w:rsidP="007771A4">
            <w:pPr>
              <w:jc w:val="center"/>
              <w:rPr>
                <w:sz w:val="18"/>
                <w:szCs w:val="18"/>
              </w:rPr>
            </w:pPr>
            <w:r w:rsidRPr="00253988">
              <w:rPr>
                <w:sz w:val="18"/>
                <w:szCs w:val="18"/>
              </w:rPr>
              <w:t>4</w:t>
            </w:r>
          </w:p>
        </w:tc>
        <w:tc>
          <w:tcPr>
            <w:tcW w:w="1134" w:type="dxa"/>
            <w:vAlign w:val="center"/>
          </w:tcPr>
          <w:p w:rsidR="007771A4" w:rsidRPr="00253988" w:rsidRDefault="007771A4" w:rsidP="007771A4">
            <w:pPr>
              <w:jc w:val="center"/>
              <w:rPr>
                <w:sz w:val="18"/>
                <w:szCs w:val="18"/>
              </w:rPr>
            </w:pPr>
            <w:r w:rsidRPr="00253988">
              <w:rPr>
                <w:sz w:val="18"/>
                <w:szCs w:val="18"/>
              </w:rPr>
              <w:t>5</w:t>
            </w:r>
          </w:p>
        </w:tc>
        <w:tc>
          <w:tcPr>
            <w:tcW w:w="1276" w:type="dxa"/>
            <w:vAlign w:val="center"/>
          </w:tcPr>
          <w:p w:rsidR="007771A4" w:rsidRPr="00253988" w:rsidRDefault="007771A4" w:rsidP="007771A4">
            <w:pPr>
              <w:jc w:val="center"/>
              <w:rPr>
                <w:sz w:val="18"/>
                <w:szCs w:val="18"/>
              </w:rPr>
            </w:pPr>
            <w:r w:rsidRPr="00253988">
              <w:rPr>
                <w:sz w:val="18"/>
                <w:szCs w:val="18"/>
              </w:rPr>
              <w:t>6</w:t>
            </w:r>
          </w:p>
        </w:tc>
      </w:tr>
      <w:tr w:rsidR="007771A4" w:rsidRPr="00253988" w:rsidTr="007771A4">
        <w:trPr>
          <w:cantSplit/>
          <w:trHeight w:val="209"/>
        </w:trPr>
        <w:tc>
          <w:tcPr>
            <w:tcW w:w="710" w:type="dxa"/>
            <w:shd w:val="clear" w:color="auto" w:fill="E5DFEC" w:themeFill="accent4" w:themeFillTint="33"/>
            <w:vAlign w:val="center"/>
          </w:tcPr>
          <w:p w:rsidR="007771A4" w:rsidRPr="00B87E1F" w:rsidRDefault="007771A4" w:rsidP="007771A4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961" w:type="dxa"/>
            <w:shd w:val="clear" w:color="auto" w:fill="E5DFEC" w:themeFill="accent4" w:themeFillTint="33"/>
          </w:tcPr>
          <w:p w:rsidR="007771A4" w:rsidRPr="00B87E1F" w:rsidRDefault="007771A4" w:rsidP="007771A4">
            <w:pPr>
              <w:pStyle w:val="a8"/>
              <w:rPr>
                <w:b/>
                <w:szCs w:val="24"/>
                <w:lang w:eastAsia="ru-RU"/>
              </w:rPr>
            </w:pPr>
            <w:r w:rsidRPr="00B87E1F">
              <w:rPr>
                <w:b/>
                <w:szCs w:val="24"/>
                <w:lang w:eastAsia="ru-RU"/>
              </w:rPr>
              <w:t>Раздел 1. Психология человека</w:t>
            </w:r>
          </w:p>
        </w:tc>
        <w:tc>
          <w:tcPr>
            <w:tcW w:w="992" w:type="dxa"/>
            <w:shd w:val="clear" w:color="auto" w:fill="E5DFEC" w:themeFill="accent4" w:themeFillTint="33"/>
            <w:vAlign w:val="center"/>
          </w:tcPr>
          <w:p w:rsidR="007771A4" w:rsidRPr="00B87E1F" w:rsidRDefault="007771A4" w:rsidP="007771A4">
            <w:pPr>
              <w:ind w:right="-111"/>
              <w:jc w:val="center"/>
              <w:rPr>
                <w:b/>
                <w:sz w:val="24"/>
                <w:szCs w:val="24"/>
              </w:rPr>
            </w:pPr>
            <w:r w:rsidRPr="00B87E1F">
              <w:rPr>
                <w:b/>
                <w:sz w:val="24"/>
                <w:szCs w:val="24"/>
              </w:rPr>
              <w:t>6</w:t>
            </w:r>
          </w:p>
        </w:tc>
        <w:tc>
          <w:tcPr>
            <w:tcW w:w="992" w:type="dxa"/>
            <w:shd w:val="clear" w:color="auto" w:fill="E5DFEC" w:themeFill="accent4" w:themeFillTint="33"/>
            <w:vAlign w:val="center"/>
          </w:tcPr>
          <w:p w:rsidR="007771A4" w:rsidRPr="00B87E1F" w:rsidRDefault="007771A4" w:rsidP="007771A4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E5DFEC" w:themeFill="accent4" w:themeFillTint="33"/>
            <w:vAlign w:val="center"/>
          </w:tcPr>
          <w:p w:rsidR="007771A4" w:rsidRPr="00B87E1F" w:rsidRDefault="007771A4" w:rsidP="007771A4">
            <w:pPr>
              <w:jc w:val="center"/>
              <w:rPr>
                <w:b/>
                <w:sz w:val="24"/>
                <w:szCs w:val="24"/>
              </w:rPr>
            </w:pPr>
            <w:r w:rsidRPr="00B87E1F">
              <w:rPr>
                <w:b/>
                <w:sz w:val="24"/>
                <w:szCs w:val="24"/>
              </w:rPr>
              <w:t>6</w:t>
            </w:r>
          </w:p>
        </w:tc>
        <w:tc>
          <w:tcPr>
            <w:tcW w:w="1276" w:type="dxa"/>
            <w:shd w:val="clear" w:color="auto" w:fill="E5DFEC" w:themeFill="accent4" w:themeFillTint="33"/>
            <w:vAlign w:val="center"/>
          </w:tcPr>
          <w:p w:rsidR="007771A4" w:rsidRPr="00B87E1F" w:rsidRDefault="007771A4" w:rsidP="007771A4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7771A4" w:rsidRPr="00253988" w:rsidTr="007771A4">
        <w:trPr>
          <w:cantSplit/>
          <w:trHeight w:val="209"/>
        </w:trPr>
        <w:tc>
          <w:tcPr>
            <w:tcW w:w="710" w:type="dxa"/>
            <w:vAlign w:val="center"/>
          </w:tcPr>
          <w:p w:rsidR="007771A4" w:rsidRPr="003C2E86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961" w:type="dxa"/>
          </w:tcPr>
          <w:p w:rsidR="007771A4" w:rsidRPr="003C2E86" w:rsidRDefault="007771A4" w:rsidP="007771A4">
            <w:pPr>
              <w:pStyle w:val="a8"/>
              <w:rPr>
                <w:szCs w:val="24"/>
              </w:rPr>
            </w:pPr>
            <w:r w:rsidRPr="003C2E86">
              <w:rPr>
                <w:szCs w:val="24"/>
                <w:lang w:eastAsia="ru-RU"/>
              </w:rPr>
              <w:t xml:space="preserve">Тема 1.1. Общее и индивидуальное в психике человека. </w:t>
            </w:r>
          </w:p>
        </w:tc>
        <w:tc>
          <w:tcPr>
            <w:tcW w:w="992" w:type="dxa"/>
            <w:vAlign w:val="center"/>
          </w:tcPr>
          <w:p w:rsidR="007771A4" w:rsidRPr="00253988" w:rsidRDefault="007771A4" w:rsidP="007771A4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7771A4" w:rsidRPr="00253988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771A4" w:rsidRPr="00253988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:rsidR="007771A4" w:rsidRPr="00253988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</w:tr>
      <w:tr w:rsidR="007771A4" w:rsidRPr="00253988" w:rsidTr="007771A4">
        <w:trPr>
          <w:cantSplit/>
          <w:trHeight w:val="209"/>
        </w:trPr>
        <w:tc>
          <w:tcPr>
            <w:tcW w:w="710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4961" w:type="dxa"/>
          </w:tcPr>
          <w:p w:rsidR="007771A4" w:rsidRPr="009839AF" w:rsidRDefault="007771A4" w:rsidP="007771A4">
            <w:pPr>
              <w:pStyle w:val="a8"/>
              <w:rPr>
                <w:szCs w:val="24"/>
                <w:lang w:eastAsia="ru-RU"/>
              </w:rPr>
            </w:pPr>
            <w:r w:rsidRPr="009839AF">
              <w:rPr>
                <w:szCs w:val="24"/>
                <w:lang w:eastAsia="ru-RU"/>
              </w:rPr>
              <w:t xml:space="preserve">Тема 1.2. Характер, акцентуации характера, неврозы. </w:t>
            </w:r>
          </w:p>
        </w:tc>
        <w:tc>
          <w:tcPr>
            <w:tcW w:w="992" w:type="dxa"/>
            <w:vAlign w:val="center"/>
          </w:tcPr>
          <w:p w:rsidR="007771A4" w:rsidRDefault="007771A4" w:rsidP="007771A4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:rsidR="007771A4" w:rsidRPr="00253988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</w:tr>
      <w:tr w:rsidR="007771A4" w:rsidRPr="00253988" w:rsidTr="007771A4">
        <w:trPr>
          <w:cantSplit/>
          <w:trHeight w:val="209"/>
        </w:trPr>
        <w:tc>
          <w:tcPr>
            <w:tcW w:w="710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4961" w:type="dxa"/>
          </w:tcPr>
          <w:p w:rsidR="007771A4" w:rsidRPr="009839AF" w:rsidRDefault="007771A4" w:rsidP="007771A4">
            <w:pPr>
              <w:pStyle w:val="a8"/>
              <w:rPr>
                <w:szCs w:val="24"/>
                <w:lang w:eastAsia="ru-RU"/>
              </w:rPr>
            </w:pPr>
            <w:r w:rsidRPr="009839AF">
              <w:rPr>
                <w:rFonts w:eastAsia="Times New Roman"/>
                <w:szCs w:val="24"/>
              </w:rPr>
              <w:t>Тема 1.3. Эмоции и чувства.</w:t>
            </w:r>
            <w:r w:rsidRPr="00FB62C5">
              <w:rPr>
                <w:rFonts w:eastAsia="Times New Roman"/>
                <w:szCs w:val="24"/>
              </w:rPr>
              <w:t xml:space="preserve">  </w:t>
            </w:r>
          </w:p>
        </w:tc>
        <w:tc>
          <w:tcPr>
            <w:tcW w:w="992" w:type="dxa"/>
            <w:vAlign w:val="center"/>
          </w:tcPr>
          <w:p w:rsidR="007771A4" w:rsidRDefault="007771A4" w:rsidP="007771A4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:rsidR="007771A4" w:rsidRPr="00253988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</w:tr>
      <w:tr w:rsidR="007771A4" w:rsidRPr="00253988" w:rsidTr="007771A4">
        <w:trPr>
          <w:cantSplit/>
          <w:trHeight w:val="407"/>
        </w:trPr>
        <w:tc>
          <w:tcPr>
            <w:tcW w:w="710" w:type="dxa"/>
            <w:shd w:val="clear" w:color="auto" w:fill="E5DFEC" w:themeFill="accent4" w:themeFillTint="33"/>
            <w:vAlign w:val="center"/>
          </w:tcPr>
          <w:p w:rsidR="007771A4" w:rsidRPr="00B87E1F" w:rsidRDefault="007771A4" w:rsidP="007771A4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961" w:type="dxa"/>
            <w:shd w:val="clear" w:color="auto" w:fill="E5DFEC" w:themeFill="accent4" w:themeFillTint="33"/>
          </w:tcPr>
          <w:p w:rsidR="007771A4" w:rsidRPr="00B87E1F" w:rsidRDefault="007771A4" w:rsidP="007771A4">
            <w:pPr>
              <w:pStyle w:val="a8"/>
              <w:rPr>
                <w:b/>
                <w:szCs w:val="24"/>
                <w:lang w:eastAsia="ru-RU"/>
              </w:rPr>
            </w:pPr>
            <w:r w:rsidRPr="00B87E1F">
              <w:rPr>
                <w:b/>
                <w:szCs w:val="24"/>
                <w:lang w:eastAsia="ru-RU"/>
              </w:rPr>
              <w:t>Раздел 2. Общение как взаимосвязь с окружающими</w:t>
            </w:r>
          </w:p>
        </w:tc>
        <w:tc>
          <w:tcPr>
            <w:tcW w:w="992" w:type="dxa"/>
            <w:shd w:val="clear" w:color="auto" w:fill="E5DFEC" w:themeFill="accent4" w:themeFillTint="33"/>
            <w:vAlign w:val="center"/>
          </w:tcPr>
          <w:p w:rsidR="007771A4" w:rsidRPr="00B87E1F" w:rsidRDefault="007771A4" w:rsidP="007771A4">
            <w:pPr>
              <w:ind w:right="-11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18</w:t>
            </w:r>
          </w:p>
        </w:tc>
        <w:tc>
          <w:tcPr>
            <w:tcW w:w="992" w:type="dxa"/>
            <w:shd w:val="clear" w:color="auto" w:fill="E5DFEC" w:themeFill="accent4" w:themeFillTint="33"/>
            <w:vAlign w:val="center"/>
          </w:tcPr>
          <w:p w:rsidR="007771A4" w:rsidRPr="00B87E1F" w:rsidRDefault="007771A4" w:rsidP="007771A4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E5DFEC" w:themeFill="accent4" w:themeFillTint="33"/>
            <w:vAlign w:val="center"/>
          </w:tcPr>
          <w:p w:rsidR="007771A4" w:rsidRPr="00B87E1F" w:rsidRDefault="007771A4" w:rsidP="007771A4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18</w:t>
            </w:r>
          </w:p>
        </w:tc>
        <w:tc>
          <w:tcPr>
            <w:tcW w:w="1276" w:type="dxa"/>
            <w:shd w:val="clear" w:color="auto" w:fill="E5DFEC" w:themeFill="accent4" w:themeFillTint="33"/>
            <w:vAlign w:val="center"/>
          </w:tcPr>
          <w:p w:rsidR="007771A4" w:rsidRPr="00B87E1F" w:rsidRDefault="007771A4" w:rsidP="007771A4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7771A4" w:rsidRPr="00253988" w:rsidTr="007771A4">
        <w:trPr>
          <w:cantSplit/>
          <w:trHeight w:val="209"/>
        </w:trPr>
        <w:tc>
          <w:tcPr>
            <w:tcW w:w="710" w:type="dxa"/>
            <w:vAlign w:val="center"/>
          </w:tcPr>
          <w:p w:rsidR="007771A4" w:rsidRPr="004758DF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4961" w:type="dxa"/>
          </w:tcPr>
          <w:p w:rsidR="007771A4" w:rsidRPr="004758DF" w:rsidRDefault="007771A4" w:rsidP="007771A4">
            <w:pPr>
              <w:pStyle w:val="a8"/>
              <w:rPr>
                <w:szCs w:val="24"/>
                <w:lang w:eastAsia="ru-RU"/>
              </w:rPr>
            </w:pPr>
            <w:r w:rsidRPr="004758DF">
              <w:rPr>
                <w:szCs w:val="24"/>
                <w:lang w:eastAsia="ru-RU"/>
              </w:rPr>
              <w:t>Тема 2.1. Функции и структура общения.</w:t>
            </w:r>
          </w:p>
        </w:tc>
        <w:tc>
          <w:tcPr>
            <w:tcW w:w="992" w:type="dxa"/>
            <w:vAlign w:val="center"/>
          </w:tcPr>
          <w:p w:rsidR="007771A4" w:rsidRPr="00253988" w:rsidRDefault="007771A4" w:rsidP="007771A4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</w:p>
          <w:p w:rsidR="007771A4" w:rsidRPr="00253988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</w:p>
          <w:p w:rsidR="007771A4" w:rsidRPr="00253988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:rsidR="007771A4" w:rsidRPr="00253988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</w:tr>
      <w:tr w:rsidR="007771A4" w:rsidRPr="00253988" w:rsidTr="007771A4">
        <w:trPr>
          <w:cantSplit/>
          <w:trHeight w:val="209"/>
        </w:trPr>
        <w:tc>
          <w:tcPr>
            <w:tcW w:w="710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4961" w:type="dxa"/>
          </w:tcPr>
          <w:p w:rsidR="007771A4" w:rsidRPr="00B87E1F" w:rsidRDefault="007771A4" w:rsidP="007771A4">
            <w:pPr>
              <w:pStyle w:val="a8"/>
              <w:rPr>
                <w:szCs w:val="24"/>
                <w:lang w:eastAsia="ru-RU"/>
              </w:rPr>
            </w:pPr>
            <w:r w:rsidRPr="009839AF">
              <w:rPr>
                <w:szCs w:val="24"/>
                <w:lang w:eastAsia="ru-RU"/>
              </w:rPr>
              <w:t>Тема 2.2. Общение как восприятие.  </w:t>
            </w:r>
          </w:p>
        </w:tc>
        <w:tc>
          <w:tcPr>
            <w:tcW w:w="992" w:type="dxa"/>
            <w:vAlign w:val="center"/>
          </w:tcPr>
          <w:p w:rsidR="007771A4" w:rsidRDefault="007771A4" w:rsidP="007771A4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:rsidR="007771A4" w:rsidRPr="00253988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</w:tr>
      <w:tr w:rsidR="007771A4" w:rsidRPr="00253988" w:rsidTr="007771A4">
        <w:trPr>
          <w:cantSplit/>
          <w:trHeight w:val="209"/>
        </w:trPr>
        <w:tc>
          <w:tcPr>
            <w:tcW w:w="710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4961" w:type="dxa"/>
          </w:tcPr>
          <w:p w:rsidR="007771A4" w:rsidRPr="00B87E1F" w:rsidRDefault="007771A4" w:rsidP="007771A4">
            <w:pPr>
              <w:pStyle w:val="a8"/>
              <w:rPr>
                <w:szCs w:val="24"/>
                <w:lang w:eastAsia="ru-RU"/>
              </w:rPr>
            </w:pPr>
            <w:r w:rsidRPr="009839AF">
              <w:rPr>
                <w:szCs w:val="24"/>
                <w:lang w:eastAsia="ru-RU"/>
              </w:rPr>
              <w:t xml:space="preserve">Тема 2.3. Общение как коммуникация.   </w:t>
            </w:r>
          </w:p>
        </w:tc>
        <w:tc>
          <w:tcPr>
            <w:tcW w:w="992" w:type="dxa"/>
            <w:vAlign w:val="center"/>
          </w:tcPr>
          <w:p w:rsidR="007771A4" w:rsidRDefault="007771A4" w:rsidP="007771A4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:rsidR="007771A4" w:rsidRPr="00253988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</w:tr>
      <w:tr w:rsidR="007771A4" w:rsidRPr="00253988" w:rsidTr="007771A4">
        <w:trPr>
          <w:cantSplit/>
          <w:trHeight w:val="209"/>
        </w:trPr>
        <w:tc>
          <w:tcPr>
            <w:tcW w:w="710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4961" w:type="dxa"/>
          </w:tcPr>
          <w:p w:rsidR="007771A4" w:rsidRPr="00E12F2C" w:rsidRDefault="007771A4" w:rsidP="007771A4">
            <w:pPr>
              <w:pStyle w:val="a8"/>
              <w:rPr>
                <w:szCs w:val="24"/>
                <w:lang w:eastAsia="ru-RU"/>
              </w:rPr>
            </w:pPr>
            <w:r w:rsidRPr="00E12F2C">
              <w:rPr>
                <w:szCs w:val="24"/>
                <w:lang w:eastAsia="ru-RU"/>
              </w:rPr>
              <w:t xml:space="preserve">Тема 2.4. Общение как взаимодействие.   </w:t>
            </w:r>
          </w:p>
        </w:tc>
        <w:tc>
          <w:tcPr>
            <w:tcW w:w="992" w:type="dxa"/>
            <w:vAlign w:val="center"/>
          </w:tcPr>
          <w:p w:rsidR="007771A4" w:rsidRDefault="007771A4" w:rsidP="007771A4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771A4" w:rsidRPr="00253988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</w:tr>
      <w:tr w:rsidR="007771A4" w:rsidRPr="00253988" w:rsidTr="007771A4">
        <w:trPr>
          <w:cantSplit/>
          <w:trHeight w:val="209"/>
        </w:trPr>
        <w:tc>
          <w:tcPr>
            <w:tcW w:w="710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4961" w:type="dxa"/>
          </w:tcPr>
          <w:p w:rsidR="007771A4" w:rsidRPr="00E12F2C" w:rsidRDefault="007771A4" w:rsidP="007771A4">
            <w:pPr>
              <w:pStyle w:val="a8"/>
              <w:rPr>
                <w:szCs w:val="24"/>
                <w:lang w:eastAsia="ru-RU"/>
              </w:rPr>
            </w:pPr>
            <w:r w:rsidRPr="00E12F2C">
              <w:rPr>
                <w:szCs w:val="24"/>
                <w:lang w:eastAsia="ru-RU"/>
              </w:rPr>
              <w:t>Тема 2.5. Деловое общение.  </w:t>
            </w:r>
          </w:p>
        </w:tc>
        <w:tc>
          <w:tcPr>
            <w:tcW w:w="992" w:type="dxa"/>
            <w:vAlign w:val="center"/>
          </w:tcPr>
          <w:p w:rsidR="007771A4" w:rsidRDefault="007771A4" w:rsidP="007771A4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771A4" w:rsidRPr="00253988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</w:tr>
      <w:tr w:rsidR="007771A4" w:rsidRPr="00253988" w:rsidTr="007771A4">
        <w:trPr>
          <w:cantSplit/>
          <w:trHeight w:val="209"/>
        </w:trPr>
        <w:tc>
          <w:tcPr>
            <w:tcW w:w="710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4961" w:type="dxa"/>
          </w:tcPr>
          <w:p w:rsidR="007771A4" w:rsidRPr="009839AF" w:rsidRDefault="007771A4" w:rsidP="007771A4">
            <w:pPr>
              <w:pStyle w:val="a8"/>
              <w:rPr>
                <w:szCs w:val="24"/>
                <w:lang w:eastAsia="ru-RU"/>
              </w:rPr>
            </w:pPr>
            <w:r w:rsidRPr="009839AF">
              <w:rPr>
                <w:szCs w:val="24"/>
                <w:lang w:eastAsia="ru-RU"/>
              </w:rPr>
              <w:t>Тема 2.6. Межличностные отношения и взаимодействия</w:t>
            </w:r>
            <w:r>
              <w:rPr>
                <w:szCs w:val="24"/>
                <w:lang w:eastAsia="ru-RU"/>
              </w:rPr>
              <w:t>.</w:t>
            </w:r>
          </w:p>
        </w:tc>
        <w:tc>
          <w:tcPr>
            <w:tcW w:w="992" w:type="dxa"/>
            <w:vAlign w:val="center"/>
          </w:tcPr>
          <w:p w:rsidR="007771A4" w:rsidRDefault="007771A4" w:rsidP="007771A4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771A4" w:rsidRPr="00253988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</w:tr>
      <w:tr w:rsidR="007771A4" w:rsidRPr="00253988" w:rsidTr="007771A4">
        <w:trPr>
          <w:cantSplit/>
          <w:trHeight w:val="209"/>
        </w:trPr>
        <w:tc>
          <w:tcPr>
            <w:tcW w:w="710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4961" w:type="dxa"/>
          </w:tcPr>
          <w:p w:rsidR="007771A4" w:rsidRPr="009839AF" w:rsidRDefault="007771A4" w:rsidP="007771A4">
            <w:pPr>
              <w:pStyle w:val="a8"/>
              <w:rPr>
                <w:szCs w:val="24"/>
                <w:lang w:eastAsia="ru-RU"/>
              </w:rPr>
            </w:pPr>
            <w:r w:rsidRPr="009839AF">
              <w:rPr>
                <w:szCs w:val="24"/>
                <w:lang w:eastAsia="ru-RU"/>
              </w:rPr>
              <w:t>Тема 2.7. Личность и группа.</w:t>
            </w:r>
            <w:r w:rsidRPr="00FB62C5">
              <w:rPr>
                <w:szCs w:val="24"/>
                <w:lang w:eastAsia="ru-RU"/>
              </w:rPr>
              <w:t xml:space="preserve">  </w:t>
            </w:r>
          </w:p>
        </w:tc>
        <w:tc>
          <w:tcPr>
            <w:tcW w:w="992" w:type="dxa"/>
            <w:vAlign w:val="center"/>
          </w:tcPr>
          <w:p w:rsidR="007771A4" w:rsidRDefault="007771A4" w:rsidP="007771A4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771A4" w:rsidRPr="00253988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</w:tr>
      <w:tr w:rsidR="007771A4" w:rsidRPr="00253988" w:rsidTr="007771A4">
        <w:trPr>
          <w:cantSplit/>
          <w:trHeight w:val="209"/>
        </w:trPr>
        <w:tc>
          <w:tcPr>
            <w:tcW w:w="710" w:type="dxa"/>
            <w:vAlign w:val="center"/>
          </w:tcPr>
          <w:p w:rsidR="007771A4" w:rsidRPr="004758DF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  <w:tc>
          <w:tcPr>
            <w:tcW w:w="4961" w:type="dxa"/>
          </w:tcPr>
          <w:p w:rsidR="007771A4" w:rsidRPr="004758DF" w:rsidRDefault="007771A4" w:rsidP="007771A4">
            <w:pPr>
              <w:pStyle w:val="a8"/>
              <w:rPr>
                <w:szCs w:val="24"/>
                <w:lang w:eastAsia="ru-RU"/>
              </w:rPr>
            </w:pPr>
            <w:r w:rsidRPr="004758DF">
              <w:rPr>
                <w:szCs w:val="24"/>
                <w:lang w:eastAsia="ru-RU"/>
              </w:rPr>
              <w:t>Тема 2.8.</w:t>
            </w:r>
            <w:r>
              <w:rPr>
                <w:szCs w:val="24"/>
                <w:lang w:eastAsia="ru-RU"/>
              </w:rPr>
              <w:t xml:space="preserve"> Барьеры общения.</w:t>
            </w:r>
          </w:p>
        </w:tc>
        <w:tc>
          <w:tcPr>
            <w:tcW w:w="992" w:type="dxa"/>
            <w:vAlign w:val="center"/>
          </w:tcPr>
          <w:p w:rsidR="007771A4" w:rsidRDefault="007771A4" w:rsidP="007771A4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771A4" w:rsidRPr="00253988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</w:tr>
      <w:tr w:rsidR="007771A4" w:rsidRPr="00253988" w:rsidTr="007771A4">
        <w:trPr>
          <w:cantSplit/>
          <w:trHeight w:val="209"/>
        </w:trPr>
        <w:tc>
          <w:tcPr>
            <w:tcW w:w="710" w:type="dxa"/>
            <w:vAlign w:val="center"/>
          </w:tcPr>
          <w:p w:rsidR="007771A4" w:rsidRPr="004758DF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4961" w:type="dxa"/>
          </w:tcPr>
          <w:p w:rsidR="007771A4" w:rsidRPr="004758DF" w:rsidRDefault="007771A4" w:rsidP="007771A4">
            <w:pPr>
              <w:pStyle w:val="a8"/>
              <w:rPr>
                <w:szCs w:val="24"/>
                <w:lang w:eastAsia="ru-RU"/>
              </w:rPr>
            </w:pPr>
            <w:r w:rsidRPr="004758DF">
              <w:rPr>
                <w:szCs w:val="24"/>
                <w:lang w:eastAsia="ru-RU"/>
              </w:rPr>
              <w:t>Тема 2.9.</w:t>
            </w:r>
            <w:r>
              <w:rPr>
                <w:szCs w:val="24"/>
                <w:lang w:eastAsia="ru-RU"/>
              </w:rPr>
              <w:t xml:space="preserve"> Преодоление барьеров общения.</w:t>
            </w:r>
          </w:p>
        </w:tc>
        <w:tc>
          <w:tcPr>
            <w:tcW w:w="992" w:type="dxa"/>
            <w:vAlign w:val="center"/>
          </w:tcPr>
          <w:p w:rsidR="007771A4" w:rsidRDefault="007771A4" w:rsidP="007771A4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771A4" w:rsidRPr="00253988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</w:tr>
      <w:tr w:rsidR="007771A4" w:rsidRPr="00253988" w:rsidTr="007771A4">
        <w:trPr>
          <w:cantSplit/>
          <w:trHeight w:val="209"/>
        </w:trPr>
        <w:tc>
          <w:tcPr>
            <w:tcW w:w="710" w:type="dxa"/>
            <w:shd w:val="clear" w:color="auto" w:fill="CCC0D9" w:themeFill="accent4" w:themeFillTint="66"/>
            <w:vAlign w:val="center"/>
          </w:tcPr>
          <w:p w:rsidR="007771A4" w:rsidRPr="00B87E1F" w:rsidRDefault="007771A4" w:rsidP="007771A4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961" w:type="dxa"/>
            <w:shd w:val="clear" w:color="auto" w:fill="CCC0D9" w:themeFill="accent4" w:themeFillTint="66"/>
          </w:tcPr>
          <w:p w:rsidR="007771A4" w:rsidRPr="00B87E1F" w:rsidRDefault="007771A4" w:rsidP="007771A4">
            <w:pPr>
              <w:pStyle w:val="a8"/>
              <w:rPr>
                <w:b/>
                <w:szCs w:val="24"/>
                <w:lang w:eastAsia="ru-RU"/>
              </w:rPr>
            </w:pPr>
            <w:r w:rsidRPr="00B87E1F">
              <w:rPr>
                <w:b/>
                <w:szCs w:val="24"/>
                <w:lang w:eastAsia="ru-RU"/>
              </w:rPr>
              <w:t>Раздел 3. Конфликты</w:t>
            </w:r>
          </w:p>
        </w:tc>
        <w:tc>
          <w:tcPr>
            <w:tcW w:w="992" w:type="dxa"/>
            <w:shd w:val="clear" w:color="auto" w:fill="CCC0D9" w:themeFill="accent4" w:themeFillTint="66"/>
            <w:vAlign w:val="center"/>
          </w:tcPr>
          <w:p w:rsidR="007771A4" w:rsidRPr="00B87E1F" w:rsidRDefault="007771A4" w:rsidP="007771A4">
            <w:pPr>
              <w:ind w:right="-11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12</w:t>
            </w:r>
          </w:p>
        </w:tc>
        <w:tc>
          <w:tcPr>
            <w:tcW w:w="992" w:type="dxa"/>
            <w:shd w:val="clear" w:color="auto" w:fill="CCC0D9" w:themeFill="accent4" w:themeFillTint="66"/>
            <w:vAlign w:val="center"/>
          </w:tcPr>
          <w:p w:rsidR="007771A4" w:rsidRPr="00B87E1F" w:rsidRDefault="007771A4" w:rsidP="007771A4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CCC0D9" w:themeFill="accent4" w:themeFillTint="66"/>
            <w:vAlign w:val="center"/>
          </w:tcPr>
          <w:p w:rsidR="007771A4" w:rsidRPr="00B87E1F" w:rsidRDefault="007771A4" w:rsidP="007771A4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12</w:t>
            </w:r>
          </w:p>
        </w:tc>
        <w:tc>
          <w:tcPr>
            <w:tcW w:w="1276" w:type="dxa"/>
            <w:shd w:val="clear" w:color="auto" w:fill="CCC0D9" w:themeFill="accent4" w:themeFillTint="66"/>
            <w:vAlign w:val="center"/>
          </w:tcPr>
          <w:p w:rsidR="007771A4" w:rsidRPr="00B87E1F" w:rsidRDefault="007771A4" w:rsidP="007771A4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7771A4" w:rsidRPr="00253988" w:rsidTr="007771A4">
        <w:trPr>
          <w:cantSplit/>
          <w:trHeight w:val="209"/>
        </w:trPr>
        <w:tc>
          <w:tcPr>
            <w:tcW w:w="710" w:type="dxa"/>
            <w:vAlign w:val="center"/>
          </w:tcPr>
          <w:p w:rsidR="007771A4" w:rsidRPr="00AC7AE0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4961" w:type="dxa"/>
          </w:tcPr>
          <w:p w:rsidR="007771A4" w:rsidRPr="00AC7AE0" w:rsidRDefault="007771A4" w:rsidP="007771A4">
            <w:pPr>
              <w:pStyle w:val="a8"/>
              <w:rPr>
                <w:szCs w:val="24"/>
                <w:lang w:eastAsia="ru-RU"/>
              </w:rPr>
            </w:pPr>
            <w:r w:rsidRPr="00AC7AE0">
              <w:rPr>
                <w:szCs w:val="24"/>
                <w:lang w:eastAsia="ru-RU"/>
              </w:rPr>
              <w:t>Тема 3.1. Конфликт: виды, структура, стадии протекания.  </w:t>
            </w:r>
          </w:p>
        </w:tc>
        <w:tc>
          <w:tcPr>
            <w:tcW w:w="992" w:type="dxa"/>
            <w:vAlign w:val="center"/>
          </w:tcPr>
          <w:p w:rsidR="007771A4" w:rsidRPr="00253988" w:rsidRDefault="007771A4" w:rsidP="007771A4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</w:p>
          <w:p w:rsidR="007771A4" w:rsidRPr="00253988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771A4" w:rsidRPr="00253988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:rsidR="007771A4" w:rsidRPr="00253988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</w:tr>
      <w:tr w:rsidR="007771A4" w:rsidRPr="00253988" w:rsidTr="007771A4">
        <w:trPr>
          <w:cantSplit/>
          <w:trHeight w:val="209"/>
        </w:trPr>
        <w:tc>
          <w:tcPr>
            <w:tcW w:w="710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4961" w:type="dxa"/>
          </w:tcPr>
          <w:p w:rsidR="007771A4" w:rsidRPr="009839AF" w:rsidRDefault="007771A4" w:rsidP="007771A4">
            <w:pPr>
              <w:pStyle w:val="a8"/>
              <w:rPr>
                <w:szCs w:val="24"/>
                <w:lang w:eastAsia="ru-RU"/>
              </w:rPr>
            </w:pPr>
            <w:r>
              <w:rPr>
                <w:szCs w:val="24"/>
                <w:lang w:eastAsia="ru-RU"/>
              </w:rPr>
              <w:t>Тема 3.2. Стратегии поведения в конфликтной ситуации</w:t>
            </w:r>
          </w:p>
        </w:tc>
        <w:tc>
          <w:tcPr>
            <w:tcW w:w="992" w:type="dxa"/>
            <w:vAlign w:val="center"/>
          </w:tcPr>
          <w:p w:rsidR="007771A4" w:rsidRDefault="007771A4" w:rsidP="007771A4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</w:tr>
      <w:tr w:rsidR="007771A4" w:rsidRPr="00253988" w:rsidTr="007771A4">
        <w:trPr>
          <w:cantSplit/>
          <w:trHeight w:val="209"/>
        </w:trPr>
        <w:tc>
          <w:tcPr>
            <w:tcW w:w="710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4961" w:type="dxa"/>
          </w:tcPr>
          <w:p w:rsidR="007771A4" w:rsidRPr="00B87E1F" w:rsidRDefault="007771A4" w:rsidP="007771A4">
            <w:pPr>
              <w:pStyle w:val="a8"/>
              <w:rPr>
                <w:szCs w:val="24"/>
                <w:lang w:eastAsia="ru-RU"/>
              </w:rPr>
            </w:pPr>
            <w:r>
              <w:rPr>
                <w:szCs w:val="24"/>
                <w:lang w:eastAsia="ru-RU"/>
              </w:rPr>
              <w:t>Тема 3.3</w:t>
            </w:r>
            <w:r w:rsidRPr="009839AF">
              <w:rPr>
                <w:szCs w:val="24"/>
                <w:lang w:eastAsia="ru-RU"/>
              </w:rPr>
              <w:t xml:space="preserve">. Внутриличностные конфликты. </w:t>
            </w:r>
          </w:p>
        </w:tc>
        <w:tc>
          <w:tcPr>
            <w:tcW w:w="992" w:type="dxa"/>
            <w:vAlign w:val="center"/>
          </w:tcPr>
          <w:p w:rsidR="007771A4" w:rsidRDefault="007771A4" w:rsidP="007771A4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771A4" w:rsidRPr="00253988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</w:tr>
      <w:tr w:rsidR="007771A4" w:rsidRPr="00253988" w:rsidTr="007771A4">
        <w:trPr>
          <w:cantSplit/>
          <w:trHeight w:val="209"/>
        </w:trPr>
        <w:tc>
          <w:tcPr>
            <w:tcW w:w="710" w:type="dxa"/>
            <w:vAlign w:val="center"/>
          </w:tcPr>
          <w:p w:rsidR="007771A4" w:rsidRPr="00B80ACE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4961" w:type="dxa"/>
          </w:tcPr>
          <w:p w:rsidR="007771A4" w:rsidRPr="00B80ACE" w:rsidRDefault="007771A4" w:rsidP="007771A4">
            <w:pPr>
              <w:pStyle w:val="a8"/>
              <w:rPr>
                <w:szCs w:val="24"/>
                <w:lang w:eastAsia="ru-RU"/>
              </w:rPr>
            </w:pPr>
            <w:r>
              <w:rPr>
                <w:szCs w:val="24"/>
                <w:lang w:eastAsia="ru-RU"/>
              </w:rPr>
              <w:t>Тема 3.4</w:t>
            </w:r>
            <w:r w:rsidRPr="00B80ACE">
              <w:rPr>
                <w:szCs w:val="24"/>
                <w:lang w:eastAsia="ru-RU"/>
              </w:rPr>
              <w:t xml:space="preserve"> Межличностные конфликты. </w:t>
            </w:r>
          </w:p>
        </w:tc>
        <w:tc>
          <w:tcPr>
            <w:tcW w:w="992" w:type="dxa"/>
            <w:vAlign w:val="center"/>
          </w:tcPr>
          <w:p w:rsidR="007771A4" w:rsidRDefault="007771A4" w:rsidP="007771A4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771A4" w:rsidRPr="00253988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</w:tr>
      <w:tr w:rsidR="007771A4" w:rsidRPr="00253988" w:rsidTr="007771A4">
        <w:trPr>
          <w:cantSplit/>
          <w:trHeight w:val="209"/>
        </w:trPr>
        <w:tc>
          <w:tcPr>
            <w:tcW w:w="710" w:type="dxa"/>
            <w:vAlign w:val="center"/>
          </w:tcPr>
          <w:p w:rsidR="007771A4" w:rsidRPr="00B80ACE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</w:t>
            </w:r>
          </w:p>
        </w:tc>
        <w:tc>
          <w:tcPr>
            <w:tcW w:w="4961" w:type="dxa"/>
          </w:tcPr>
          <w:p w:rsidR="007771A4" w:rsidRPr="00B80ACE" w:rsidRDefault="007771A4" w:rsidP="007771A4">
            <w:pPr>
              <w:pStyle w:val="a8"/>
              <w:rPr>
                <w:szCs w:val="24"/>
                <w:lang w:eastAsia="ru-RU"/>
              </w:rPr>
            </w:pPr>
            <w:r>
              <w:rPr>
                <w:szCs w:val="24"/>
                <w:lang w:eastAsia="ru-RU"/>
              </w:rPr>
              <w:t>Тема 3.5</w:t>
            </w:r>
            <w:r w:rsidRPr="00B80ACE">
              <w:rPr>
                <w:szCs w:val="24"/>
                <w:lang w:eastAsia="ru-RU"/>
              </w:rPr>
              <w:t>. Способы предупрежденияконфликтов.</w:t>
            </w:r>
          </w:p>
        </w:tc>
        <w:tc>
          <w:tcPr>
            <w:tcW w:w="992" w:type="dxa"/>
            <w:vAlign w:val="center"/>
          </w:tcPr>
          <w:p w:rsidR="007771A4" w:rsidRDefault="007771A4" w:rsidP="007771A4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771A4" w:rsidRPr="00253988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</w:tr>
      <w:tr w:rsidR="007771A4" w:rsidRPr="00253988" w:rsidTr="007771A4">
        <w:trPr>
          <w:cantSplit/>
          <w:trHeight w:val="209"/>
        </w:trPr>
        <w:tc>
          <w:tcPr>
            <w:tcW w:w="710" w:type="dxa"/>
            <w:vAlign w:val="center"/>
          </w:tcPr>
          <w:p w:rsidR="007771A4" w:rsidRPr="00B80ACE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4961" w:type="dxa"/>
          </w:tcPr>
          <w:p w:rsidR="007771A4" w:rsidRPr="00B80ACE" w:rsidRDefault="007771A4" w:rsidP="007771A4">
            <w:pPr>
              <w:pStyle w:val="a8"/>
              <w:rPr>
                <w:szCs w:val="24"/>
                <w:lang w:eastAsia="ru-RU"/>
              </w:rPr>
            </w:pPr>
            <w:r>
              <w:rPr>
                <w:szCs w:val="24"/>
                <w:lang w:eastAsia="ru-RU"/>
              </w:rPr>
              <w:t>Тема 3.6.Способы разрешения конфликтов.</w:t>
            </w:r>
          </w:p>
        </w:tc>
        <w:tc>
          <w:tcPr>
            <w:tcW w:w="992" w:type="dxa"/>
            <w:vAlign w:val="center"/>
          </w:tcPr>
          <w:p w:rsidR="007771A4" w:rsidRDefault="007771A4" w:rsidP="007771A4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</w:tr>
      <w:tr w:rsidR="007771A4" w:rsidRPr="00253988" w:rsidTr="007771A4">
        <w:trPr>
          <w:cantSplit/>
          <w:trHeight w:val="209"/>
        </w:trPr>
        <w:tc>
          <w:tcPr>
            <w:tcW w:w="710" w:type="dxa"/>
            <w:shd w:val="clear" w:color="auto" w:fill="CCC0D9" w:themeFill="accent4" w:themeFillTint="66"/>
            <w:vAlign w:val="center"/>
          </w:tcPr>
          <w:p w:rsidR="007771A4" w:rsidRPr="00B80ACE" w:rsidRDefault="007771A4" w:rsidP="007771A4">
            <w:pPr>
              <w:rPr>
                <w:b/>
                <w:sz w:val="24"/>
                <w:szCs w:val="24"/>
              </w:rPr>
            </w:pPr>
          </w:p>
        </w:tc>
        <w:tc>
          <w:tcPr>
            <w:tcW w:w="4961" w:type="dxa"/>
            <w:shd w:val="clear" w:color="auto" w:fill="CCC0D9" w:themeFill="accent4" w:themeFillTint="66"/>
          </w:tcPr>
          <w:p w:rsidR="007771A4" w:rsidRPr="00B80ACE" w:rsidRDefault="007771A4" w:rsidP="007771A4">
            <w:pPr>
              <w:pStyle w:val="a8"/>
              <w:rPr>
                <w:b/>
                <w:szCs w:val="24"/>
                <w:lang w:eastAsia="ru-RU"/>
              </w:rPr>
            </w:pPr>
            <w:r w:rsidRPr="00B80ACE">
              <w:rPr>
                <w:b/>
                <w:szCs w:val="24"/>
                <w:lang w:eastAsia="ru-RU"/>
              </w:rPr>
              <w:t>Раздел 4. Этика общения</w:t>
            </w:r>
          </w:p>
        </w:tc>
        <w:tc>
          <w:tcPr>
            <w:tcW w:w="992" w:type="dxa"/>
            <w:shd w:val="clear" w:color="auto" w:fill="CCC0D9" w:themeFill="accent4" w:themeFillTint="66"/>
            <w:vAlign w:val="center"/>
          </w:tcPr>
          <w:p w:rsidR="007771A4" w:rsidRPr="00B87E1F" w:rsidRDefault="007771A4" w:rsidP="007771A4">
            <w:pPr>
              <w:ind w:right="-11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992" w:type="dxa"/>
            <w:shd w:val="clear" w:color="auto" w:fill="CCC0D9" w:themeFill="accent4" w:themeFillTint="66"/>
            <w:vAlign w:val="center"/>
          </w:tcPr>
          <w:p w:rsidR="007771A4" w:rsidRPr="00B87E1F" w:rsidRDefault="007771A4" w:rsidP="007771A4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CCC0D9" w:themeFill="accent4" w:themeFillTint="66"/>
            <w:vAlign w:val="center"/>
          </w:tcPr>
          <w:p w:rsidR="007771A4" w:rsidRPr="00B87E1F" w:rsidRDefault="007771A4" w:rsidP="007771A4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276" w:type="dxa"/>
            <w:shd w:val="clear" w:color="auto" w:fill="CCC0D9" w:themeFill="accent4" w:themeFillTint="66"/>
            <w:vAlign w:val="center"/>
          </w:tcPr>
          <w:p w:rsidR="007771A4" w:rsidRPr="00B87E1F" w:rsidRDefault="007771A4" w:rsidP="007771A4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7771A4" w:rsidRPr="00253988" w:rsidTr="007771A4">
        <w:trPr>
          <w:cantSplit/>
          <w:trHeight w:val="209"/>
        </w:trPr>
        <w:tc>
          <w:tcPr>
            <w:tcW w:w="710" w:type="dxa"/>
            <w:vAlign w:val="center"/>
          </w:tcPr>
          <w:p w:rsidR="007771A4" w:rsidRPr="00B80ACE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</w:p>
        </w:tc>
        <w:tc>
          <w:tcPr>
            <w:tcW w:w="4961" w:type="dxa"/>
          </w:tcPr>
          <w:p w:rsidR="007771A4" w:rsidRPr="00B80ACE" w:rsidRDefault="007771A4" w:rsidP="007771A4">
            <w:pPr>
              <w:pStyle w:val="a8"/>
              <w:rPr>
                <w:szCs w:val="24"/>
                <w:lang w:eastAsia="ru-RU"/>
              </w:rPr>
            </w:pPr>
            <w:r w:rsidRPr="00B80ACE">
              <w:rPr>
                <w:szCs w:val="24"/>
                <w:lang w:eastAsia="ru-RU"/>
              </w:rPr>
              <w:t>Тема 4.1. Этика профессионального и делового общения.  </w:t>
            </w:r>
          </w:p>
        </w:tc>
        <w:tc>
          <w:tcPr>
            <w:tcW w:w="992" w:type="dxa"/>
            <w:vAlign w:val="center"/>
          </w:tcPr>
          <w:p w:rsidR="007771A4" w:rsidRPr="00253988" w:rsidRDefault="007771A4" w:rsidP="007771A4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7771A4" w:rsidRPr="00253988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771A4" w:rsidRPr="00253988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:rsidR="007771A4" w:rsidRPr="00253988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</w:tr>
      <w:tr w:rsidR="007771A4" w:rsidRPr="00253988" w:rsidTr="007771A4">
        <w:trPr>
          <w:cantSplit/>
          <w:trHeight w:val="209"/>
        </w:trPr>
        <w:tc>
          <w:tcPr>
            <w:tcW w:w="710" w:type="dxa"/>
            <w:vAlign w:val="center"/>
          </w:tcPr>
          <w:p w:rsidR="007771A4" w:rsidRPr="00B80ACE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4961" w:type="dxa"/>
          </w:tcPr>
          <w:p w:rsidR="007771A4" w:rsidRPr="00B80ACE" w:rsidRDefault="007771A4" w:rsidP="007771A4">
            <w:pPr>
              <w:pStyle w:val="a8"/>
              <w:rPr>
                <w:szCs w:val="24"/>
                <w:lang w:eastAsia="ru-RU"/>
              </w:rPr>
            </w:pPr>
            <w:r w:rsidRPr="00B80ACE">
              <w:rPr>
                <w:szCs w:val="24"/>
                <w:lang w:eastAsia="ru-RU"/>
              </w:rPr>
              <w:t>Тема 4.2. Деловой этикет. Имидж.  </w:t>
            </w:r>
            <w:r>
              <w:rPr>
                <w:szCs w:val="24"/>
                <w:lang w:eastAsia="ru-RU"/>
              </w:rPr>
              <w:t>Зачет.</w:t>
            </w:r>
          </w:p>
        </w:tc>
        <w:tc>
          <w:tcPr>
            <w:tcW w:w="992" w:type="dxa"/>
            <w:vAlign w:val="center"/>
          </w:tcPr>
          <w:p w:rsidR="007771A4" w:rsidRDefault="007771A4" w:rsidP="007771A4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771A4" w:rsidRPr="00253988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:rsidR="007771A4" w:rsidRPr="00253988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</w:tr>
      <w:tr w:rsidR="007771A4" w:rsidRPr="00253988" w:rsidTr="007771A4">
        <w:trPr>
          <w:cantSplit/>
          <w:trHeight w:val="209"/>
        </w:trPr>
        <w:tc>
          <w:tcPr>
            <w:tcW w:w="710" w:type="dxa"/>
            <w:shd w:val="clear" w:color="auto" w:fill="CCC0D9" w:themeFill="accent4" w:themeFillTint="66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961" w:type="dxa"/>
            <w:shd w:val="clear" w:color="auto" w:fill="CCC0D9" w:themeFill="accent4" w:themeFillTint="66"/>
          </w:tcPr>
          <w:p w:rsidR="007771A4" w:rsidRPr="005A4F4C" w:rsidRDefault="007771A4" w:rsidP="007771A4">
            <w:pPr>
              <w:pStyle w:val="a8"/>
              <w:rPr>
                <w:b/>
                <w:szCs w:val="24"/>
                <w:lang w:eastAsia="ru-RU"/>
              </w:rPr>
            </w:pPr>
            <w:r w:rsidRPr="005A4F4C">
              <w:rPr>
                <w:b/>
                <w:szCs w:val="24"/>
                <w:lang w:eastAsia="ru-RU"/>
              </w:rPr>
              <w:t>Раздел 5. Деловые переговоры</w:t>
            </w:r>
          </w:p>
        </w:tc>
        <w:tc>
          <w:tcPr>
            <w:tcW w:w="992" w:type="dxa"/>
            <w:shd w:val="clear" w:color="auto" w:fill="CCC0D9" w:themeFill="accent4" w:themeFillTint="66"/>
            <w:vAlign w:val="center"/>
          </w:tcPr>
          <w:p w:rsidR="007771A4" w:rsidRPr="005A4F4C" w:rsidRDefault="007771A4" w:rsidP="007771A4">
            <w:pPr>
              <w:ind w:right="-111"/>
              <w:jc w:val="center"/>
              <w:rPr>
                <w:b/>
                <w:sz w:val="24"/>
                <w:szCs w:val="24"/>
              </w:rPr>
            </w:pPr>
            <w:r w:rsidRPr="005A4F4C">
              <w:rPr>
                <w:b/>
                <w:sz w:val="24"/>
                <w:szCs w:val="24"/>
              </w:rPr>
              <w:t>12</w:t>
            </w:r>
          </w:p>
        </w:tc>
        <w:tc>
          <w:tcPr>
            <w:tcW w:w="992" w:type="dxa"/>
            <w:shd w:val="clear" w:color="auto" w:fill="CCC0D9" w:themeFill="accent4" w:themeFillTint="66"/>
            <w:vAlign w:val="center"/>
          </w:tcPr>
          <w:p w:rsidR="007771A4" w:rsidRPr="005A4F4C" w:rsidRDefault="007771A4" w:rsidP="007771A4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CCC0D9" w:themeFill="accent4" w:themeFillTint="66"/>
            <w:vAlign w:val="center"/>
          </w:tcPr>
          <w:p w:rsidR="007771A4" w:rsidRPr="005A4F4C" w:rsidRDefault="007771A4" w:rsidP="007771A4">
            <w:pPr>
              <w:jc w:val="center"/>
              <w:rPr>
                <w:b/>
                <w:sz w:val="24"/>
                <w:szCs w:val="24"/>
              </w:rPr>
            </w:pPr>
            <w:r w:rsidRPr="005A4F4C">
              <w:rPr>
                <w:b/>
                <w:sz w:val="24"/>
                <w:szCs w:val="24"/>
              </w:rPr>
              <w:t>12</w:t>
            </w:r>
          </w:p>
        </w:tc>
        <w:tc>
          <w:tcPr>
            <w:tcW w:w="1276" w:type="dxa"/>
            <w:shd w:val="clear" w:color="auto" w:fill="CCC0D9" w:themeFill="accent4" w:themeFillTint="66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</w:tr>
      <w:tr w:rsidR="007771A4" w:rsidRPr="00253988" w:rsidTr="007771A4">
        <w:trPr>
          <w:cantSplit/>
          <w:trHeight w:val="209"/>
        </w:trPr>
        <w:tc>
          <w:tcPr>
            <w:tcW w:w="710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21</w:t>
            </w:r>
          </w:p>
        </w:tc>
        <w:tc>
          <w:tcPr>
            <w:tcW w:w="4961" w:type="dxa"/>
          </w:tcPr>
          <w:p w:rsidR="007771A4" w:rsidRPr="003F2170" w:rsidRDefault="007771A4" w:rsidP="007771A4">
            <w:pPr>
              <w:pStyle w:val="c3"/>
              <w:shd w:val="clear" w:color="auto" w:fill="FFFFFF"/>
              <w:spacing w:before="0" w:beforeAutospacing="0" w:after="0" w:afterAutospacing="0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Style w:val="c1"/>
                <w:color w:val="000000"/>
              </w:rPr>
              <w:t>Тема 5.1.</w:t>
            </w:r>
            <w:r>
              <w:rPr>
                <w:rFonts w:ascii="Calibri" w:hAnsi="Calibri"/>
                <w:sz w:val="22"/>
                <w:szCs w:val="22"/>
              </w:rPr>
              <w:t xml:space="preserve"> </w:t>
            </w:r>
            <w:r>
              <w:rPr>
                <w:rStyle w:val="c1"/>
                <w:color w:val="000000"/>
              </w:rPr>
              <w:t xml:space="preserve">Искусство ведения переговоров. </w:t>
            </w:r>
            <w:r w:rsidRPr="001E3FA0">
              <w:rPr>
                <w:color w:val="000000"/>
                <w:shd w:val="clear" w:color="auto" w:fill="FFFFFF"/>
              </w:rPr>
              <w:t>Виды переговоров. Цель переговоров. Решение, принимаемое на переговорах. Анализ принимаемых решений. Участники переговоров.</w:t>
            </w:r>
          </w:p>
        </w:tc>
        <w:tc>
          <w:tcPr>
            <w:tcW w:w="992" w:type="dxa"/>
            <w:vAlign w:val="center"/>
          </w:tcPr>
          <w:p w:rsidR="007771A4" w:rsidRDefault="007771A4" w:rsidP="007771A4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</w:tr>
      <w:tr w:rsidR="007771A4" w:rsidRPr="00253988" w:rsidTr="007771A4">
        <w:trPr>
          <w:cantSplit/>
          <w:trHeight w:val="209"/>
        </w:trPr>
        <w:tc>
          <w:tcPr>
            <w:tcW w:w="710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</w:t>
            </w:r>
          </w:p>
        </w:tc>
        <w:tc>
          <w:tcPr>
            <w:tcW w:w="4961" w:type="dxa"/>
          </w:tcPr>
          <w:p w:rsidR="007771A4" w:rsidRPr="003F2170" w:rsidRDefault="007771A4" w:rsidP="007771A4">
            <w:pPr>
              <w:pStyle w:val="c3"/>
              <w:shd w:val="clear" w:color="auto" w:fill="FFFFFF"/>
              <w:spacing w:before="0" w:beforeAutospacing="0" w:after="0" w:afterAutospacing="0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Style w:val="c1"/>
                <w:color w:val="000000"/>
              </w:rPr>
              <w:t>Тема 5.2.</w:t>
            </w:r>
            <w:r>
              <w:rPr>
                <w:rFonts w:ascii="Calibri" w:hAnsi="Calibri"/>
                <w:sz w:val="22"/>
                <w:szCs w:val="22"/>
              </w:rPr>
              <w:t xml:space="preserve"> </w:t>
            </w:r>
            <w:r>
              <w:rPr>
                <w:rStyle w:val="c1"/>
                <w:color w:val="000000"/>
              </w:rPr>
              <w:t xml:space="preserve">Этические приёмы ведения деловых переговоров. </w:t>
            </w:r>
            <w:r w:rsidRPr="001E3FA0">
              <w:rPr>
                <w:color w:val="000000"/>
                <w:shd w:val="clear" w:color="auto" w:fill="FFFFFF"/>
              </w:rPr>
              <w:t>Морально-этические условия заключения договора. Этическая основа ведения деловых переговоров.</w:t>
            </w:r>
          </w:p>
        </w:tc>
        <w:tc>
          <w:tcPr>
            <w:tcW w:w="992" w:type="dxa"/>
            <w:vAlign w:val="center"/>
          </w:tcPr>
          <w:p w:rsidR="007771A4" w:rsidRDefault="007771A4" w:rsidP="007771A4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</w:tr>
      <w:tr w:rsidR="007771A4" w:rsidRPr="00253988" w:rsidTr="007771A4">
        <w:trPr>
          <w:cantSplit/>
          <w:trHeight w:val="209"/>
        </w:trPr>
        <w:tc>
          <w:tcPr>
            <w:tcW w:w="710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</w:t>
            </w:r>
          </w:p>
        </w:tc>
        <w:tc>
          <w:tcPr>
            <w:tcW w:w="4961" w:type="dxa"/>
          </w:tcPr>
          <w:p w:rsidR="007771A4" w:rsidRDefault="007771A4" w:rsidP="007771A4">
            <w:pPr>
              <w:pStyle w:val="c3"/>
              <w:shd w:val="clear" w:color="auto" w:fill="FFFFFF"/>
              <w:spacing w:before="0" w:beforeAutospacing="0" w:after="0" w:afterAutospacing="0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Style w:val="c1"/>
                <w:color w:val="000000"/>
              </w:rPr>
              <w:t>Тема 5.3.</w:t>
            </w:r>
            <w:r>
              <w:rPr>
                <w:rFonts w:ascii="Calibri" w:hAnsi="Calibri"/>
                <w:sz w:val="22"/>
                <w:szCs w:val="22"/>
              </w:rPr>
              <w:t xml:space="preserve"> </w:t>
            </w:r>
            <w:r>
              <w:rPr>
                <w:rStyle w:val="c1"/>
                <w:color w:val="000000"/>
              </w:rPr>
              <w:t>Приёмы убеждения и аргументации.</w:t>
            </w:r>
          </w:p>
          <w:p w:rsidR="007771A4" w:rsidRPr="001E3FA0" w:rsidRDefault="007771A4" w:rsidP="007771A4">
            <w:pPr>
              <w:pStyle w:val="a8"/>
              <w:rPr>
                <w:szCs w:val="24"/>
                <w:lang w:eastAsia="ru-RU"/>
              </w:rPr>
            </w:pPr>
            <w:r w:rsidRPr="001E3FA0">
              <w:rPr>
                <w:color w:val="000000"/>
                <w:szCs w:val="24"/>
                <w:shd w:val="clear" w:color="auto" w:fill="FFFFFF"/>
              </w:rPr>
              <w:t xml:space="preserve">Барьеры и ошибки общения. </w:t>
            </w:r>
          </w:p>
        </w:tc>
        <w:tc>
          <w:tcPr>
            <w:tcW w:w="992" w:type="dxa"/>
            <w:vAlign w:val="center"/>
          </w:tcPr>
          <w:p w:rsidR="007771A4" w:rsidRDefault="007771A4" w:rsidP="007771A4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</w:tr>
      <w:tr w:rsidR="007771A4" w:rsidRPr="00253988" w:rsidTr="007771A4">
        <w:trPr>
          <w:cantSplit/>
          <w:trHeight w:val="209"/>
        </w:trPr>
        <w:tc>
          <w:tcPr>
            <w:tcW w:w="710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4961" w:type="dxa"/>
          </w:tcPr>
          <w:p w:rsidR="007771A4" w:rsidRDefault="007771A4" w:rsidP="007771A4">
            <w:pPr>
              <w:pStyle w:val="c3"/>
              <w:shd w:val="clear" w:color="auto" w:fill="FFFFFF"/>
              <w:spacing w:before="0" w:beforeAutospacing="0" w:after="0" w:afterAutospacing="0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Style w:val="c1"/>
                <w:color w:val="000000"/>
              </w:rPr>
              <w:t>Тема 5.4.</w:t>
            </w:r>
            <w:r>
              <w:rPr>
                <w:rFonts w:ascii="Calibri" w:hAnsi="Calibri"/>
                <w:sz w:val="22"/>
                <w:szCs w:val="22"/>
              </w:rPr>
              <w:t xml:space="preserve"> </w:t>
            </w:r>
            <w:r>
              <w:rPr>
                <w:rStyle w:val="c1"/>
                <w:color w:val="000000"/>
              </w:rPr>
              <w:t>Подготовка к переговорам.</w:t>
            </w:r>
          </w:p>
          <w:p w:rsidR="007771A4" w:rsidRPr="003F2170" w:rsidRDefault="007771A4" w:rsidP="007771A4">
            <w:pPr>
              <w:pStyle w:val="c3"/>
              <w:shd w:val="clear" w:color="auto" w:fill="FFFFFF"/>
              <w:spacing w:before="0" w:beforeAutospacing="0" w:after="0" w:afterAutospacing="0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Style w:val="c1"/>
                <w:color w:val="000000"/>
              </w:rPr>
              <w:t>Этапы, организация, приёмы и тактика ведения, принятие решения. Технология ведения переговоров.</w:t>
            </w:r>
          </w:p>
        </w:tc>
        <w:tc>
          <w:tcPr>
            <w:tcW w:w="992" w:type="dxa"/>
            <w:vAlign w:val="center"/>
          </w:tcPr>
          <w:p w:rsidR="007771A4" w:rsidRDefault="007771A4" w:rsidP="007771A4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</w:tr>
      <w:tr w:rsidR="007771A4" w:rsidRPr="00253988" w:rsidTr="007771A4">
        <w:trPr>
          <w:cantSplit/>
          <w:trHeight w:val="209"/>
        </w:trPr>
        <w:tc>
          <w:tcPr>
            <w:tcW w:w="710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</w:t>
            </w:r>
          </w:p>
        </w:tc>
        <w:tc>
          <w:tcPr>
            <w:tcW w:w="4961" w:type="dxa"/>
          </w:tcPr>
          <w:p w:rsidR="007771A4" w:rsidRPr="003F2170" w:rsidRDefault="007771A4" w:rsidP="007771A4">
            <w:pPr>
              <w:pStyle w:val="c3"/>
              <w:shd w:val="clear" w:color="auto" w:fill="FFFFFF"/>
              <w:spacing w:before="0" w:beforeAutospacing="0" w:after="0" w:afterAutospacing="0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Style w:val="c1"/>
                <w:color w:val="000000"/>
              </w:rPr>
              <w:t>Тема 5.5.</w:t>
            </w:r>
            <w:r>
              <w:rPr>
                <w:rFonts w:ascii="Calibri" w:hAnsi="Calibri"/>
                <w:sz w:val="22"/>
                <w:szCs w:val="22"/>
              </w:rPr>
              <w:t xml:space="preserve"> </w:t>
            </w:r>
            <w:r>
              <w:rPr>
                <w:rStyle w:val="c1"/>
                <w:color w:val="000000"/>
              </w:rPr>
              <w:t xml:space="preserve">Особенности деловых переговоров. </w:t>
            </w:r>
            <w:r w:rsidRPr="003F2170">
              <w:rPr>
                <w:color w:val="000000"/>
                <w:shd w:val="clear" w:color="auto" w:fill="FFFFFF"/>
              </w:rPr>
              <w:t xml:space="preserve">Запись деловых переговоров. </w:t>
            </w:r>
          </w:p>
        </w:tc>
        <w:tc>
          <w:tcPr>
            <w:tcW w:w="992" w:type="dxa"/>
            <w:vAlign w:val="center"/>
          </w:tcPr>
          <w:p w:rsidR="007771A4" w:rsidRDefault="007771A4" w:rsidP="007771A4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</w:tr>
      <w:tr w:rsidR="007771A4" w:rsidRPr="00253988" w:rsidTr="007771A4">
        <w:trPr>
          <w:cantSplit/>
          <w:trHeight w:val="209"/>
        </w:trPr>
        <w:tc>
          <w:tcPr>
            <w:tcW w:w="710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</w:t>
            </w:r>
          </w:p>
        </w:tc>
        <w:tc>
          <w:tcPr>
            <w:tcW w:w="4961" w:type="dxa"/>
          </w:tcPr>
          <w:p w:rsidR="007771A4" w:rsidRPr="003F2170" w:rsidRDefault="007771A4" w:rsidP="007771A4">
            <w:pPr>
              <w:pStyle w:val="c3"/>
              <w:shd w:val="clear" w:color="auto" w:fill="FFFFFF"/>
              <w:spacing w:before="0" w:beforeAutospacing="0" w:after="0" w:afterAutospacing="0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Style w:val="c1"/>
                <w:color w:val="000000"/>
              </w:rPr>
              <w:t>Тема 5.6.</w:t>
            </w:r>
            <w:r>
              <w:rPr>
                <w:rFonts w:ascii="Calibri" w:hAnsi="Calibri"/>
                <w:sz w:val="22"/>
                <w:szCs w:val="22"/>
              </w:rPr>
              <w:t xml:space="preserve"> </w:t>
            </w:r>
            <w:r>
              <w:rPr>
                <w:rStyle w:val="c1"/>
                <w:color w:val="000000"/>
              </w:rPr>
              <w:t>Приёмы и их обслуживание.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3F2170">
              <w:rPr>
                <w:color w:val="000000"/>
                <w:shd w:val="clear" w:color="auto" w:fill="FFFFFF"/>
              </w:rPr>
              <w:t>Виды приёмов. Организация деловых приёмов.</w:t>
            </w:r>
          </w:p>
        </w:tc>
        <w:tc>
          <w:tcPr>
            <w:tcW w:w="992" w:type="dxa"/>
            <w:vAlign w:val="center"/>
          </w:tcPr>
          <w:p w:rsidR="007771A4" w:rsidRDefault="007771A4" w:rsidP="007771A4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:rsidR="007771A4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</w:tr>
      <w:tr w:rsidR="007771A4" w:rsidRPr="00253988" w:rsidTr="007771A4">
        <w:trPr>
          <w:cantSplit/>
          <w:trHeight w:val="209"/>
        </w:trPr>
        <w:tc>
          <w:tcPr>
            <w:tcW w:w="710" w:type="dxa"/>
            <w:shd w:val="clear" w:color="auto" w:fill="CCC0D9" w:themeFill="accent4" w:themeFillTint="66"/>
            <w:vAlign w:val="center"/>
          </w:tcPr>
          <w:p w:rsidR="007771A4" w:rsidRPr="00253988" w:rsidRDefault="007771A4" w:rsidP="007771A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961" w:type="dxa"/>
            <w:shd w:val="clear" w:color="auto" w:fill="CCC0D9" w:themeFill="accent4" w:themeFillTint="66"/>
          </w:tcPr>
          <w:p w:rsidR="007771A4" w:rsidRPr="0034381C" w:rsidRDefault="007771A4" w:rsidP="007771A4">
            <w:pPr>
              <w:jc w:val="right"/>
              <w:rPr>
                <w:b/>
                <w:sz w:val="24"/>
                <w:szCs w:val="24"/>
              </w:rPr>
            </w:pPr>
            <w:r w:rsidRPr="0034381C">
              <w:rPr>
                <w:b/>
                <w:sz w:val="24"/>
                <w:szCs w:val="24"/>
              </w:rPr>
              <w:t>ИТОГО:</w:t>
            </w:r>
          </w:p>
        </w:tc>
        <w:tc>
          <w:tcPr>
            <w:tcW w:w="992" w:type="dxa"/>
            <w:shd w:val="clear" w:color="auto" w:fill="CCC0D9" w:themeFill="accent4" w:themeFillTint="66"/>
            <w:vAlign w:val="center"/>
          </w:tcPr>
          <w:p w:rsidR="007771A4" w:rsidRPr="0034381C" w:rsidRDefault="007771A4" w:rsidP="007771A4">
            <w:pPr>
              <w:ind w:right="-11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52</w:t>
            </w:r>
          </w:p>
        </w:tc>
        <w:tc>
          <w:tcPr>
            <w:tcW w:w="992" w:type="dxa"/>
            <w:shd w:val="clear" w:color="auto" w:fill="CCC0D9" w:themeFill="accent4" w:themeFillTint="66"/>
            <w:vAlign w:val="center"/>
          </w:tcPr>
          <w:p w:rsidR="007771A4" w:rsidRPr="0034381C" w:rsidRDefault="007771A4" w:rsidP="007771A4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CCC0D9" w:themeFill="accent4" w:themeFillTint="66"/>
            <w:vAlign w:val="center"/>
          </w:tcPr>
          <w:p w:rsidR="007771A4" w:rsidRPr="0034381C" w:rsidRDefault="007771A4" w:rsidP="007771A4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52</w:t>
            </w:r>
          </w:p>
        </w:tc>
        <w:tc>
          <w:tcPr>
            <w:tcW w:w="1276" w:type="dxa"/>
            <w:shd w:val="clear" w:color="auto" w:fill="CCC0D9" w:themeFill="accent4" w:themeFillTint="66"/>
            <w:vAlign w:val="center"/>
          </w:tcPr>
          <w:p w:rsidR="007771A4" w:rsidRPr="0034381C" w:rsidRDefault="007771A4" w:rsidP="007771A4">
            <w:pPr>
              <w:jc w:val="center"/>
              <w:rPr>
                <w:b/>
                <w:sz w:val="24"/>
                <w:szCs w:val="24"/>
              </w:rPr>
            </w:pPr>
          </w:p>
        </w:tc>
      </w:tr>
    </w:tbl>
    <w:p w:rsidR="007771A4" w:rsidRPr="00022E2F" w:rsidRDefault="007771A4" w:rsidP="007771A4">
      <w:pPr>
        <w:pStyle w:val="1"/>
        <w:jc w:val="center"/>
        <w:rPr>
          <w:rFonts w:ascii="Times New Roman" w:hAnsi="Times New Roman"/>
          <w:sz w:val="24"/>
          <w:szCs w:val="24"/>
        </w:rPr>
      </w:pPr>
      <w:r w:rsidRPr="006A1447">
        <w:rPr>
          <w:rFonts w:eastAsia="Calibri"/>
          <w:color w:val="000000"/>
        </w:rPr>
        <w:br w:type="page"/>
      </w:r>
      <w:bookmarkStart w:id="5" w:name="_Toc315086906"/>
      <w:bookmarkStart w:id="6" w:name="_Toc459812304"/>
      <w:r w:rsidRPr="00022E2F">
        <w:rPr>
          <w:rFonts w:ascii="Times New Roman" w:hAnsi="Times New Roman"/>
          <w:sz w:val="24"/>
          <w:szCs w:val="24"/>
        </w:rPr>
        <w:lastRenderedPageBreak/>
        <w:t>СОДЕРЖАНИЕ УЧЕБНОЙ ДИСЦИПЛИНЫ</w:t>
      </w:r>
      <w:bookmarkEnd w:id="5"/>
      <w:bookmarkEnd w:id="6"/>
    </w:p>
    <w:p w:rsidR="007771A4" w:rsidRPr="001B0062" w:rsidRDefault="007771A4" w:rsidP="007771A4">
      <w:pPr>
        <w:pStyle w:val="a8"/>
        <w:ind w:firstLine="709"/>
        <w:jc w:val="both"/>
        <w:rPr>
          <w:szCs w:val="24"/>
          <w:lang w:eastAsia="ru-RU"/>
        </w:rPr>
      </w:pPr>
      <w:r w:rsidRPr="001B0062">
        <w:rPr>
          <w:szCs w:val="24"/>
          <w:lang w:eastAsia="ru-RU"/>
        </w:rPr>
        <w:t xml:space="preserve">                                                                                                 </w:t>
      </w:r>
    </w:p>
    <w:p w:rsidR="007771A4" w:rsidRPr="001B0062" w:rsidRDefault="007771A4" w:rsidP="007771A4">
      <w:pPr>
        <w:pStyle w:val="a8"/>
        <w:ind w:firstLine="709"/>
        <w:jc w:val="both"/>
        <w:rPr>
          <w:szCs w:val="24"/>
          <w:lang w:eastAsia="ru-RU"/>
        </w:rPr>
      </w:pPr>
      <w:r w:rsidRPr="001B0062">
        <w:rPr>
          <w:b/>
          <w:szCs w:val="24"/>
          <w:lang w:eastAsia="ru-RU"/>
        </w:rPr>
        <w:t>Раздел 1.</w:t>
      </w:r>
      <w:r>
        <w:rPr>
          <w:b/>
          <w:szCs w:val="24"/>
          <w:lang w:eastAsia="ru-RU"/>
        </w:rPr>
        <w:t xml:space="preserve"> </w:t>
      </w:r>
      <w:r w:rsidRPr="001B0062">
        <w:rPr>
          <w:b/>
          <w:szCs w:val="24"/>
          <w:lang w:eastAsia="ru-RU"/>
        </w:rPr>
        <w:t>Психология человека</w:t>
      </w:r>
    </w:p>
    <w:p w:rsidR="007771A4" w:rsidRPr="001B0062" w:rsidRDefault="007771A4" w:rsidP="007771A4">
      <w:pPr>
        <w:pStyle w:val="a8"/>
        <w:ind w:firstLine="709"/>
        <w:jc w:val="both"/>
        <w:rPr>
          <w:szCs w:val="24"/>
          <w:lang w:eastAsia="ru-RU"/>
        </w:rPr>
      </w:pPr>
      <w:r w:rsidRPr="001B0062">
        <w:rPr>
          <w:szCs w:val="24"/>
          <w:lang w:eastAsia="ru-RU"/>
        </w:rPr>
        <w:t>Тема 1.1. Общее и индивидуальное в психике человека</w:t>
      </w:r>
    </w:p>
    <w:p w:rsidR="007771A4" w:rsidRPr="001B0062" w:rsidRDefault="007771A4" w:rsidP="007771A4">
      <w:pPr>
        <w:pStyle w:val="a8"/>
        <w:ind w:firstLine="709"/>
        <w:jc w:val="both"/>
        <w:rPr>
          <w:szCs w:val="24"/>
          <w:lang w:eastAsia="ru-RU"/>
        </w:rPr>
      </w:pPr>
      <w:r w:rsidRPr="001B0062">
        <w:rPr>
          <w:szCs w:val="24"/>
          <w:lang w:eastAsia="ru-RU"/>
        </w:rPr>
        <w:t>Тема 1.2. Характер, акцентуации характера, неврозы</w:t>
      </w:r>
    </w:p>
    <w:p w:rsidR="007771A4" w:rsidRPr="001B0062" w:rsidRDefault="007771A4" w:rsidP="007771A4">
      <w:pPr>
        <w:pStyle w:val="a8"/>
        <w:ind w:firstLine="709"/>
        <w:jc w:val="both"/>
        <w:rPr>
          <w:szCs w:val="24"/>
          <w:lang w:eastAsia="ru-RU"/>
        </w:rPr>
      </w:pPr>
      <w:r w:rsidRPr="001B0062">
        <w:rPr>
          <w:szCs w:val="24"/>
          <w:lang w:eastAsia="ru-RU"/>
        </w:rPr>
        <w:t>Тема 1.3. Эмоции и чувства</w:t>
      </w:r>
    </w:p>
    <w:p w:rsidR="007771A4" w:rsidRPr="001B0062" w:rsidRDefault="007771A4" w:rsidP="007771A4">
      <w:pPr>
        <w:widowControl/>
        <w:shd w:val="clear" w:color="auto" w:fill="FFFFFF"/>
        <w:ind w:firstLine="709"/>
        <w:jc w:val="both"/>
        <w:rPr>
          <w:rFonts w:eastAsia="Calibri"/>
          <w:sz w:val="24"/>
          <w:szCs w:val="24"/>
        </w:rPr>
      </w:pPr>
      <w:r w:rsidRPr="001B0062">
        <w:rPr>
          <w:rFonts w:eastAsia="Times New Roman"/>
          <w:b/>
          <w:bCs/>
          <w:color w:val="000000"/>
          <w:sz w:val="24"/>
          <w:szCs w:val="24"/>
        </w:rPr>
        <w:t xml:space="preserve">Демонстрации: </w:t>
      </w:r>
      <w:r w:rsidRPr="001B0062">
        <w:rPr>
          <w:rFonts w:eastAsia="Times New Roman"/>
          <w:bCs/>
          <w:color w:val="000000"/>
          <w:sz w:val="24"/>
          <w:szCs w:val="24"/>
        </w:rPr>
        <w:t>мультимедийный показ презентации по курсу «Этика и психология профессионального общения».</w:t>
      </w:r>
    </w:p>
    <w:p w:rsidR="007771A4" w:rsidRPr="001B0062" w:rsidRDefault="007771A4" w:rsidP="007771A4">
      <w:pPr>
        <w:widowControl/>
        <w:shd w:val="clear" w:color="auto" w:fill="FFFFFF"/>
        <w:ind w:firstLine="709"/>
        <w:jc w:val="both"/>
        <w:rPr>
          <w:rFonts w:eastAsia="Times New Roman"/>
          <w:b/>
          <w:bCs/>
          <w:color w:val="000000"/>
          <w:sz w:val="24"/>
          <w:szCs w:val="24"/>
        </w:rPr>
      </w:pPr>
      <w:r w:rsidRPr="001B0062">
        <w:rPr>
          <w:rFonts w:eastAsia="Times New Roman"/>
          <w:b/>
          <w:bCs/>
          <w:color w:val="000000"/>
          <w:sz w:val="24"/>
          <w:szCs w:val="24"/>
        </w:rPr>
        <w:t>Практические занятия:</w:t>
      </w:r>
    </w:p>
    <w:p w:rsidR="007771A4" w:rsidRPr="001B0062" w:rsidRDefault="007771A4" w:rsidP="007771A4">
      <w:pPr>
        <w:pStyle w:val="af6"/>
        <w:widowControl/>
        <w:numPr>
          <w:ilvl w:val="0"/>
          <w:numId w:val="11"/>
        </w:numPr>
        <w:shd w:val="clear" w:color="auto" w:fill="FFFFFF"/>
        <w:ind w:left="0" w:firstLine="709"/>
        <w:jc w:val="both"/>
        <w:rPr>
          <w:rFonts w:eastAsia="Times New Roman"/>
          <w:i/>
          <w:iCs/>
          <w:color w:val="000000"/>
          <w:sz w:val="24"/>
          <w:szCs w:val="24"/>
        </w:rPr>
      </w:pPr>
      <w:r w:rsidRPr="001B0062">
        <w:rPr>
          <w:rFonts w:eastAsia="Times New Roman"/>
          <w:bCs/>
          <w:color w:val="000000"/>
          <w:sz w:val="24"/>
          <w:szCs w:val="24"/>
        </w:rPr>
        <w:t>п</w:t>
      </w:r>
      <w:r w:rsidRPr="001B0062">
        <w:rPr>
          <w:rFonts w:eastAsia="Calibri"/>
          <w:iCs/>
          <w:color w:val="000000"/>
          <w:sz w:val="24"/>
          <w:szCs w:val="24"/>
        </w:rPr>
        <w:t>рохождение теста: определение типа темперамент.</w:t>
      </w:r>
    </w:p>
    <w:p w:rsidR="007771A4" w:rsidRDefault="007771A4" w:rsidP="007771A4">
      <w:pPr>
        <w:pStyle w:val="a8"/>
        <w:ind w:firstLine="709"/>
        <w:jc w:val="both"/>
        <w:rPr>
          <w:b/>
          <w:szCs w:val="24"/>
          <w:lang w:eastAsia="ru-RU"/>
        </w:rPr>
      </w:pPr>
    </w:p>
    <w:p w:rsidR="007771A4" w:rsidRPr="001B0062" w:rsidRDefault="007771A4" w:rsidP="007771A4">
      <w:pPr>
        <w:pStyle w:val="a8"/>
        <w:ind w:firstLine="709"/>
        <w:jc w:val="both"/>
        <w:rPr>
          <w:b/>
          <w:szCs w:val="24"/>
          <w:lang w:eastAsia="ru-RU"/>
        </w:rPr>
      </w:pPr>
      <w:r w:rsidRPr="001B0062">
        <w:rPr>
          <w:b/>
          <w:szCs w:val="24"/>
          <w:lang w:eastAsia="ru-RU"/>
        </w:rPr>
        <w:t>Раздел 2.</w:t>
      </w:r>
      <w:r>
        <w:rPr>
          <w:b/>
          <w:szCs w:val="24"/>
          <w:lang w:eastAsia="ru-RU"/>
        </w:rPr>
        <w:t xml:space="preserve"> </w:t>
      </w:r>
      <w:r w:rsidRPr="001B0062">
        <w:rPr>
          <w:b/>
          <w:szCs w:val="24"/>
          <w:lang w:eastAsia="ru-RU"/>
        </w:rPr>
        <w:t>Общение как взаимосвязь с окружающими</w:t>
      </w:r>
    </w:p>
    <w:p w:rsidR="007771A4" w:rsidRPr="001B0062" w:rsidRDefault="007771A4" w:rsidP="007771A4">
      <w:pPr>
        <w:pStyle w:val="a8"/>
        <w:ind w:firstLine="709"/>
        <w:jc w:val="both"/>
        <w:rPr>
          <w:szCs w:val="24"/>
          <w:lang w:eastAsia="ru-RU"/>
        </w:rPr>
      </w:pPr>
      <w:r w:rsidRPr="001B0062">
        <w:rPr>
          <w:szCs w:val="24"/>
          <w:lang w:eastAsia="ru-RU"/>
        </w:rPr>
        <w:t>Тема 2.1. Функции и структура общения</w:t>
      </w:r>
    </w:p>
    <w:p w:rsidR="007771A4" w:rsidRPr="001B0062" w:rsidRDefault="007771A4" w:rsidP="007771A4">
      <w:pPr>
        <w:pStyle w:val="a8"/>
        <w:ind w:firstLine="709"/>
        <w:jc w:val="both"/>
        <w:rPr>
          <w:szCs w:val="24"/>
          <w:lang w:eastAsia="ru-RU"/>
        </w:rPr>
      </w:pPr>
      <w:r w:rsidRPr="001B0062">
        <w:rPr>
          <w:szCs w:val="24"/>
          <w:lang w:eastAsia="ru-RU"/>
        </w:rPr>
        <w:t>Тема 2.2. Общение как восприятие</w:t>
      </w:r>
    </w:p>
    <w:p w:rsidR="007771A4" w:rsidRPr="001B0062" w:rsidRDefault="007771A4" w:rsidP="007771A4">
      <w:pPr>
        <w:pStyle w:val="a8"/>
        <w:ind w:firstLine="709"/>
        <w:jc w:val="both"/>
        <w:rPr>
          <w:szCs w:val="24"/>
          <w:lang w:eastAsia="ru-RU"/>
        </w:rPr>
      </w:pPr>
      <w:r w:rsidRPr="001B0062">
        <w:rPr>
          <w:szCs w:val="24"/>
          <w:lang w:eastAsia="ru-RU"/>
        </w:rPr>
        <w:t>Тема 2.3. Общение как коммуникация</w:t>
      </w:r>
    </w:p>
    <w:p w:rsidR="007771A4" w:rsidRPr="001B0062" w:rsidRDefault="007771A4" w:rsidP="007771A4">
      <w:pPr>
        <w:pStyle w:val="a8"/>
        <w:ind w:firstLine="709"/>
        <w:jc w:val="both"/>
        <w:rPr>
          <w:szCs w:val="24"/>
          <w:lang w:eastAsia="ru-RU"/>
        </w:rPr>
      </w:pPr>
      <w:r w:rsidRPr="001B0062">
        <w:rPr>
          <w:szCs w:val="24"/>
          <w:lang w:eastAsia="ru-RU"/>
        </w:rPr>
        <w:t xml:space="preserve">Тема 2.4. Общение как взаимодействие </w:t>
      </w:r>
    </w:p>
    <w:p w:rsidR="007771A4" w:rsidRPr="001B0062" w:rsidRDefault="007771A4" w:rsidP="007771A4">
      <w:pPr>
        <w:pStyle w:val="a8"/>
        <w:ind w:firstLine="709"/>
        <w:jc w:val="both"/>
        <w:rPr>
          <w:szCs w:val="24"/>
          <w:lang w:eastAsia="ru-RU"/>
        </w:rPr>
      </w:pPr>
      <w:r w:rsidRPr="001B0062">
        <w:rPr>
          <w:szCs w:val="24"/>
          <w:lang w:eastAsia="ru-RU"/>
        </w:rPr>
        <w:t>Тема 2.5. Деловое общение</w:t>
      </w:r>
    </w:p>
    <w:p w:rsidR="007771A4" w:rsidRPr="001B0062" w:rsidRDefault="007771A4" w:rsidP="007771A4">
      <w:pPr>
        <w:pStyle w:val="a8"/>
        <w:ind w:firstLine="709"/>
        <w:jc w:val="both"/>
        <w:rPr>
          <w:szCs w:val="24"/>
          <w:lang w:eastAsia="ru-RU"/>
        </w:rPr>
      </w:pPr>
      <w:r w:rsidRPr="001B0062">
        <w:rPr>
          <w:szCs w:val="24"/>
          <w:lang w:eastAsia="ru-RU"/>
        </w:rPr>
        <w:t xml:space="preserve">Тема 2.6. Межличностные отношения и взаимодействия в группе </w:t>
      </w:r>
    </w:p>
    <w:p w:rsidR="007771A4" w:rsidRPr="001B0062" w:rsidRDefault="007771A4" w:rsidP="007771A4">
      <w:pPr>
        <w:pStyle w:val="a8"/>
        <w:ind w:firstLine="709"/>
        <w:jc w:val="both"/>
        <w:rPr>
          <w:szCs w:val="24"/>
          <w:lang w:eastAsia="ru-RU"/>
        </w:rPr>
      </w:pPr>
      <w:r w:rsidRPr="001B0062">
        <w:rPr>
          <w:szCs w:val="24"/>
          <w:lang w:eastAsia="ru-RU"/>
        </w:rPr>
        <w:t>Тема 2.7. Личность и группа</w:t>
      </w:r>
    </w:p>
    <w:p w:rsidR="007771A4" w:rsidRPr="001B0062" w:rsidRDefault="007771A4" w:rsidP="007771A4">
      <w:pPr>
        <w:pStyle w:val="a8"/>
        <w:ind w:firstLine="709"/>
        <w:jc w:val="both"/>
        <w:rPr>
          <w:szCs w:val="24"/>
          <w:lang w:eastAsia="ru-RU"/>
        </w:rPr>
      </w:pPr>
      <w:r w:rsidRPr="001B0062">
        <w:rPr>
          <w:szCs w:val="24"/>
          <w:lang w:eastAsia="ru-RU"/>
        </w:rPr>
        <w:t>Тема 2.8.  Барьеры общения</w:t>
      </w:r>
    </w:p>
    <w:p w:rsidR="007771A4" w:rsidRPr="001B0062" w:rsidRDefault="007771A4" w:rsidP="007771A4">
      <w:pPr>
        <w:pStyle w:val="a8"/>
        <w:ind w:firstLine="709"/>
        <w:jc w:val="both"/>
        <w:rPr>
          <w:szCs w:val="24"/>
          <w:lang w:eastAsia="ru-RU"/>
        </w:rPr>
      </w:pPr>
      <w:r w:rsidRPr="001B0062">
        <w:rPr>
          <w:szCs w:val="24"/>
          <w:lang w:eastAsia="ru-RU"/>
        </w:rPr>
        <w:t>Тема 2.9. Преодоление барьеров общения</w:t>
      </w:r>
    </w:p>
    <w:p w:rsidR="007771A4" w:rsidRPr="001B0062" w:rsidRDefault="007771A4" w:rsidP="007771A4">
      <w:pPr>
        <w:widowControl/>
        <w:shd w:val="clear" w:color="auto" w:fill="FFFFFF"/>
        <w:ind w:firstLine="709"/>
        <w:jc w:val="both"/>
        <w:rPr>
          <w:rFonts w:eastAsia="Calibri"/>
          <w:sz w:val="24"/>
          <w:szCs w:val="24"/>
        </w:rPr>
      </w:pPr>
      <w:r w:rsidRPr="001B0062">
        <w:rPr>
          <w:rFonts w:eastAsia="Times New Roman"/>
          <w:b/>
          <w:bCs/>
          <w:color w:val="000000"/>
          <w:sz w:val="24"/>
          <w:szCs w:val="24"/>
        </w:rPr>
        <w:t xml:space="preserve">Демонстрации: </w:t>
      </w:r>
      <w:r w:rsidRPr="001B0062">
        <w:rPr>
          <w:rFonts w:eastAsia="Times New Roman"/>
          <w:bCs/>
          <w:color w:val="000000"/>
          <w:sz w:val="24"/>
          <w:szCs w:val="24"/>
        </w:rPr>
        <w:t>мультимедийный показ презентации по курсу «Этика и психология профессионального общения».</w:t>
      </w:r>
    </w:p>
    <w:p w:rsidR="007771A4" w:rsidRPr="001B0062" w:rsidRDefault="007771A4" w:rsidP="007771A4">
      <w:pPr>
        <w:widowControl/>
        <w:shd w:val="clear" w:color="auto" w:fill="FFFFFF"/>
        <w:ind w:firstLine="709"/>
        <w:jc w:val="both"/>
        <w:rPr>
          <w:rFonts w:eastAsia="Times New Roman"/>
          <w:b/>
          <w:bCs/>
          <w:color w:val="000000"/>
          <w:sz w:val="24"/>
          <w:szCs w:val="24"/>
        </w:rPr>
      </w:pPr>
      <w:r w:rsidRPr="001B0062">
        <w:rPr>
          <w:rFonts w:eastAsia="Times New Roman"/>
          <w:b/>
          <w:bCs/>
          <w:color w:val="000000"/>
          <w:sz w:val="24"/>
          <w:szCs w:val="24"/>
        </w:rPr>
        <w:t>Практические занятия:</w:t>
      </w:r>
    </w:p>
    <w:p w:rsidR="007771A4" w:rsidRPr="001B0062" w:rsidRDefault="007771A4" w:rsidP="007771A4">
      <w:pPr>
        <w:pStyle w:val="af6"/>
        <w:widowControl/>
        <w:numPr>
          <w:ilvl w:val="0"/>
          <w:numId w:val="10"/>
        </w:numPr>
        <w:shd w:val="clear" w:color="auto" w:fill="FFFFFF"/>
        <w:ind w:left="0" w:firstLine="709"/>
        <w:jc w:val="both"/>
        <w:rPr>
          <w:rFonts w:eastAsia="Calibri"/>
          <w:sz w:val="24"/>
          <w:szCs w:val="24"/>
        </w:rPr>
      </w:pPr>
      <w:r w:rsidRPr="001B0062">
        <w:rPr>
          <w:rFonts w:eastAsia="Calibri"/>
          <w:sz w:val="24"/>
          <w:szCs w:val="24"/>
        </w:rPr>
        <w:t>игры на отработку вербальных и невербальных средств общения;</w:t>
      </w:r>
    </w:p>
    <w:p w:rsidR="007771A4" w:rsidRPr="001B0062" w:rsidRDefault="007771A4" w:rsidP="007771A4">
      <w:pPr>
        <w:pStyle w:val="af6"/>
        <w:widowControl/>
        <w:numPr>
          <w:ilvl w:val="0"/>
          <w:numId w:val="10"/>
        </w:numPr>
        <w:shd w:val="clear" w:color="auto" w:fill="FFFFFF"/>
        <w:ind w:left="0" w:firstLine="709"/>
        <w:jc w:val="both"/>
        <w:rPr>
          <w:rFonts w:eastAsia="Calibri"/>
          <w:sz w:val="24"/>
          <w:szCs w:val="24"/>
        </w:rPr>
      </w:pPr>
      <w:r w:rsidRPr="001B0062">
        <w:rPr>
          <w:rFonts w:eastAsia="Calibri"/>
          <w:sz w:val="24"/>
          <w:szCs w:val="24"/>
        </w:rPr>
        <w:t>игра: угадай стиль обещания;</w:t>
      </w:r>
    </w:p>
    <w:p w:rsidR="007771A4" w:rsidRPr="001B0062" w:rsidRDefault="007771A4" w:rsidP="007771A4">
      <w:pPr>
        <w:pStyle w:val="af6"/>
        <w:widowControl/>
        <w:numPr>
          <w:ilvl w:val="0"/>
          <w:numId w:val="10"/>
        </w:numPr>
        <w:shd w:val="clear" w:color="auto" w:fill="FFFFFF"/>
        <w:ind w:left="0" w:firstLine="709"/>
        <w:jc w:val="both"/>
        <w:rPr>
          <w:rFonts w:eastAsia="Calibri"/>
          <w:sz w:val="24"/>
          <w:szCs w:val="24"/>
        </w:rPr>
      </w:pPr>
      <w:r w:rsidRPr="001B0062">
        <w:rPr>
          <w:rFonts w:eastAsia="Calibri"/>
          <w:sz w:val="24"/>
          <w:szCs w:val="24"/>
        </w:rPr>
        <w:t>прохождение теста на трансактный анализ Э. Берна (выявления ролевой позиции в межличностных отношениях);</w:t>
      </w:r>
    </w:p>
    <w:p w:rsidR="007771A4" w:rsidRPr="001B0062" w:rsidRDefault="007771A4" w:rsidP="007771A4">
      <w:pPr>
        <w:pStyle w:val="af6"/>
        <w:widowControl/>
        <w:numPr>
          <w:ilvl w:val="0"/>
          <w:numId w:val="10"/>
        </w:numPr>
        <w:shd w:val="clear" w:color="auto" w:fill="FFFFFF"/>
        <w:ind w:left="0" w:firstLine="709"/>
        <w:jc w:val="both"/>
        <w:rPr>
          <w:rFonts w:eastAsia="Times New Roman"/>
          <w:i/>
          <w:iCs/>
          <w:color w:val="000000"/>
          <w:sz w:val="24"/>
          <w:szCs w:val="24"/>
        </w:rPr>
      </w:pPr>
      <w:r w:rsidRPr="001B0062">
        <w:rPr>
          <w:rFonts w:eastAsia="Calibri"/>
          <w:sz w:val="24"/>
          <w:szCs w:val="24"/>
        </w:rPr>
        <w:t>применить на практике приемы повышения эффективности общения (техники общения).</w:t>
      </w:r>
    </w:p>
    <w:p w:rsidR="007771A4" w:rsidRDefault="007771A4" w:rsidP="007771A4">
      <w:pPr>
        <w:pStyle w:val="a8"/>
        <w:ind w:firstLine="709"/>
        <w:jc w:val="both"/>
        <w:rPr>
          <w:b/>
          <w:szCs w:val="24"/>
          <w:lang w:eastAsia="ru-RU"/>
        </w:rPr>
      </w:pPr>
    </w:p>
    <w:p w:rsidR="007771A4" w:rsidRPr="009F279A" w:rsidRDefault="007771A4" w:rsidP="007771A4">
      <w:pPr>
        <w:pStyle w:val="a8"/>
        <w:ind w:firstLine="709"/>
        <w:jc w:val="both"/>
        <w:rPr>
          <w:b/>
          <w:szCs w:val="24"/>
          <w:lang w:eastAsia="ru-RU"/>
        </w:rPr>
      </w:pPr>
      <w:r w:rsidRPr="009F279A">
        <w:rPr>
          <w:b/>
          <w:szCs w:val="24"/>
          <w:lang w:eastAsia="ru-RU"/>
        </w:rPr>
        <w:t>Раздел 3. Конфликты</w:t>
      </w:r>
    </w:p>
    <w:p w:rsidR="007771A4" w:rsidRPr="009F279A" w:rsidRDefault="007771A4" w:rsidP="007771A4">
      <w:pPr>
        <w:pStyle w:val="a8"/>
        <w:ind w:firstLine="709"/>
        <w:jc w:val="both"/>
        <w:rPr>
          <w:szCs w:val="24"/>
          <w:lang w:eastAsia="ru-RU"/>
        </w:rPr>
      </w:pPr>
      <w:r w:rsidRPr="009F279A">
        <w:rPr>
          <w:szCs w:val="24"/>
          <w:lang w:eastAsia="ru-RU"/>
        </w:rPr>
        <w:t>Тема 3.1. Конфликт: виды, структура, стадии протекания</w:t>
      </w:r>
    </w:p>
    <w:p w:rsidR="007771A4" w:rsidRPr="009F279A" w:rsidRDefault="007771A4" w:rsidP="007771A4">
      <w:pPr>
        <w:ind w:firstLine="709"/>
        <w:jc w:val="both"/>
        <w:rPr>
          <w:sz w:val="24"/>
          <w:szCs w:val="24"/>
        </w:rPr>
      </w:pPr>
      <w:r w:rsidRPr="009F279A">
        <w:rPr>
          <w:sz w:val="24"/>
          <w:szCs w:val="24"/>
        </w:rPr>
        <w:t>Тема 3.2. Стратегии поведения в конфликтной ситуации</w:t>
      </w:r>
    </w:p>
    <w:p w:rsidR="007771A4" w:rsidRPr="009F279A" w:rsidRDefault="007771A4" w:rsidP="007771A4">
      <w:pPr>
        <w:pStyle w:val="a8"/>
        <w:ind w:firstLine="709"/>
        <w:jc w:val="both"/>
        <w:rPr>
          <w:szCs w:val="24"/>
          <w:lang w:eastAsia="ru-RU"/>
        </w:rPr>
      </w:pPr>
      <w:r w:rsidRPr="009F279A">
        <w:rPr>
          <w:szCs w:val="24"/>
          <w:lang w:eastAsia="ru-RU"/>
        </w:rPr>
        <w:t>Тема 3.</w:t>
      </w:r>
      <w:r>
        <w:rPr>
          <w:szCs w:val="24"/>
          <w:lang w:eastAsia="ru-RU"/>
        </w:rPr>
        <w:t>3</w:t>
      </w:r>
      <w:r w:rsidRPr="009F279A">
        <w:rPr>
          <w:szCs w:val="24"/>
          <w:lang w:eastAsia="ru-RU"/>
        </w:rPr>
        <w:t>. Внутриличностные конфликты</w:t>
      </w:r>
    </w:p>
    <w:p w:rsidR="007771A4" w:rsidRPr="009F279A" w:rsidRDefault="007771A4" w:rsidP="007771A4">
      <w:pPr>
        <w:pStyle w:val="a8"/>
        <w:ind w:firstLine="709"/>
        <w:jc w:val="both"/>
        <w:rPr>
          <w:szCs w:val="24"/>
          <w:lang w:eastAsia="ru-RU"/>
        </w:rPr>
      </w:pPr>
      <w:r>
        <w:rPr>
          <w:szCs w:val="24"/>
          <w:lang w:eastAsia="ru-RU"/>
        </w:rPr>
        <w:t>Тема 3.4.</w:t>
      </w:r>
      <w:r w:rsidRPr="009F279A">
        <w:rPr>
          <w:szCs w:val="24"/>
          <w:lang w:eastAsia="ru-RU"/>
        </w:rPr>
        <w:t xml:space="preserve"> Межличностные конфликты</w:t>
      </w:r>
    </w:p>
    <w:p w:rsidR="007771A4" w:rsidRPr="009F279A" w:rsidRDefault="007771A4" w:rsidP="007771A4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Тема 3.5</w:t>
      </w:r>
      <w:r w:rsidRPr="009F279A">
        <w:rPr>
          <w:sz w:val="24"/>
          <w:szCs w:val="24"/>
        </w:rPr>
        <w:t>. Способы предупреждения конфликтов</w:t>
      </w:r>
    </w:p>
    <w:p w:rsidR="007771A4" w:rsidRPr="009F279A" w:rsidRDefault="007771A4" w:rsidP="007771A4">
      <w:pPr>
        <w:ind w:firstLine="709"/>
        <w:jc w:val="both"/>
        <w:rPr>
          <w:sz w:val="24"/>
          <w:szCs w:val="24"/>
        </w:rPr>
      </w:pPr>
      <w:r w:rsidRPr="009F279A">
        <w:rPr>
          <w:sz w:val="24"/>
          <w:szCs w:val="24"/>
        </w:rPr>
        <w:t>Тема 3.6. Способы разрешения конфликтов</w:t>
      </w:r>
    </w:p>
    <w:p w:rsidR="007771A4" w:rsidRPr="009F279A" w:rsidRDefault="007771A4" w:rsidP="007771A4">
      <w:pPr>
        <w:widowControl/>
        <w:shd w:val="clear" w:color="auto" w:fill="FFFFFF"/>
        <w:ind w:firstLine="709"/>
        <w:jc w:val="both"/>
        <w:rPr>
          <w:rFonts w:eastAsia="Calibri"/>
          <w:sz w:val="24"/>
          <w:szCs w:val="24"/>
        </w:rPr>
      </w:pPr>
      <w:r w:rsidRPr="009F279A">
        <w:rPr>
          <w:rFonts w:eastAsia="Times New Roman"/>
          <w:b/>
          <w:bCs/>
          <w:color w:val="000000"/>
          <w:sz w:val="24"/>
          <w:szCs w:val="24"/>
        </w:rPr>
        <w:t xml:space="preserve">Демонстрации: </w:t>
      </w:r>
      <w:r w:rsidRPr="009F279A">
        <w:rPr>
          <w:rFonts w:eastAsia="Times New Roman"/>
          <w:bCs/>
          <w:color w:val="000000"/>
          <w:sz w:val="24"/>
          <w:szCs w:val="24"/>
        </w:rPr>
        <w:t>мультимедийный показ презентации по курсу «Этика и психология профессионального общения».</w:t>
      </w:r>
    </w:p>
    <w:p w:rsidR="007771A4" w:rsidRPr="001B0062" w:rsidRDefault="007771A4" w:rsidP="007771A4">
      <w:pPr>
        <w:widowControl/>
        <w:shd w:val="clear" w:color="auto" w:fill="FFFFFF"/>
        <w:ind w:firstLine="709"/>
        <w:jc w:val="both"/>
        <w:rPr>
          <w:rFonts w:eastAsia="Times New Roman"/>
          <w:b/>
          <w:bCs/>
          <w:color w:val="000000"/>
          <w:sz w:val="24"/>
          <w:szCs w:val="24"/>
        </w:rPr>
      </w:pPr>
      <w:r w:rsidRPr="001B0062">
        <w:rPr>
          <w:rFonts w:eastAsia="Times New Roman"/>
          <w:b/>
          <w:bCs/>
          <w:color w:val="000000"/>
          <w:sz w:val="24"/>
          <w:szCs w:val="24"/>
        </w:rPr>
        <w:t>Практические занятия:</w:t>
      </w:r>
    </w:p>
    <w:p w:rsidR="007771A4" w:rsidRPr="001B0062" w:rsidRDefault="007771A4" w:rsidP="007771A4">
      <w:pPr>
        <w:pStyle w:val="af6"/>
        <w:widowControl/>
        <w:numPr>
          <w:ilvl w:val="0"/>
          <w:numId w:val="10"/>
        </w:numPr>
        <w:shd w:val="clear" w:color="auto" w:fill="FFFFFF"/>
        <w:ind w:left="0" w:firstLine="709"/>
        <w:jc w:val="both"/>
        <w:rPr>
          <w:rFonts w:eastAsia="Calibri"/>
          <w:sz w:val="24"/>
          <w:szCs w:val="24"/>
        </w:rPr>
      </w:pPr>
      <w:r w:rsidRPr="001B0062">
        <w:rPr>
          <w:rFonts w:eastAsia="Calibri"/>
          <w:sz w:val="24"/>
          <w:szCs w:val="24"/>
        </w:rPr>
        <w:t>прохождение теста К. Томаса (определения стиля поведения в конфликтной ситуации);</w:t>
      </w:r>
    </w:p>
    <w:p w:rsidR="007771A4" w:rsidRPr="001B0062" w:rsidRDefault="007771A4" w:rsidP="007771A4">
      <w:pPr>
        <w:pStyle w:val="af6"/>
        <w:widowControl/>
        <w:numPr>
          <w:ilvl w:val="0"/>
          <w:numId w:val="10"/>
        </w:numPr>
        <w:shd w:val="clear" w:color="auto" w:fill="FFFFFF"/>
        <w:ind w:left="0" w:firstLine="709"/>
        <w:jc w:val="both"/>
        <w:rPr>
          <w:rFonts w:eastAsia="Calibri"/>
          <w:sz w:val="24"/>
          <w:szCs w:val="24"/>
        </w:rPr>
      </w:pPr>
      <w:r w:rsidRPr="001B0062">
        <w:rPr>
          <w:rFonts w:eastAsia="Calibri"/>
          <w:sz w:val="24"/>
          <w:szCs w:val="24"/>
        </w:rPr>
        <w:t>выработка навыков быстрого реагирования на конфликт;</w:t>
      </w:r>
    </w:p>
    <w:p w:rsidR="007771A4" w:rsidRPr="001B0062" w:rsidRDefault="007771A4" w:rsidP="007771A4">
      <w:pPr>
        <w:pStyle w:val="af6"/>
        <w:widowControl/>
        <w:numPr>
          <w:ilvl w:val="0"/>
          <w:numId w:val="10"/>
        </w:numPr>
        <w:shd w:val="clear" w:color="auto" w:fill="FFFFFF"/>
        <w:ind w:left="0" w:firstLine="709"/>
        <w:jc w:val="both"/>
        <w:rPr>
          <w:rFonts w:eastAsia="Times New Roman"/>
          <w:iCs/>
          <w:color w:val="000000"/>
          <w:sz w:val="24"/>
          <w:szCs w:val="24"/>
        </w:rPr>
      </w:pPr>
      <w:r w:rsidRPr="001B0062">
        <w:rPr>
          <w:rFonts w:eastAsia="Calibri"/>
          <w:sz w:val="24"/>
          <w:szCs w:val="24"/>
        </w:rPr>
        <w:t>ролевые игры на умение сглаживать конфликт.</w:t>
      </w:r>
    </w:p>
    <w:p w:rsidR="007771A4" w:rsidRDefault="007771A4" w:rsidP="007771A4">
      <w:pPr>
        <w:pStyle w:val="a8"/>
        <w:ind w:firstLine="709"/>
        <w:jc w:val="both"/>
        <w:rPr>
          <w:b/>
          <w:szCs w:val="24"/>
          <w:lang w:eastAsia="ru-RU"/>
        </w:rPr>
      </w:pPr>
    </w:p>
    <w:p w:rsidR="007771A4" w:rsidRPr="001B0062" w:rsidRDefault="007771A4" w:rsidP="007771A4">
      <w:pPr>
        <w:pStyle w:val="a8"/>
        <w:ind w:firstLine="709"/>
        <w:jc w:val="both"/>
        <w:rPr>
          <w:b/>
          <w:szCs w:val="24"/>
          <w:lang w:eastAsia="ru-RU"/>
        </w:rPr>
      </w:pPr>
      <w:r w:rsidRPr="001B0062">
        <w:rPr>
          <w:b/>
          <w:szCs w:val="24"/>
          <w:lang w:eastAsia="ru-RU"/>
        </w:rPr>
        <w:t>Раздел 4. Этика общения</w:t>
      </w:r>
    </w:p>
    <w:p w:rsidR="007771A4" w:rsidRPr="001B0062" w:rsidRDefault="007771A4" w:rsidP="007771A4">
      <w:pPr>
        <w:pStyle w:val="a8"/>
        <w:ind w:firstLine="709"/>
        <w:jc w:val="both"/>
        <w:rPr>
          <w:szCs w:val="24"/>
          <w:lang w:eastAsia="ru-RU"/>
        </w:rPr>
      </w:pPr>
      <w:r w:rsidRPr="001B0062">
        <w:rPr>
          <w:szCs w:val="24"/>
          <w:lang w:eastAsia="ru-RU"/>
        </w:rPr>
        <w:t>Тема 4.1. Этика профессионального и делового общения</w:t>
      </w:r>
    </w:p>
    <w:p w:rsidR="007771A4" w:rsidRPr="001B0062" w:rsidRDefault="007771A4" w:rsidP="007771A4">
      <w:pPr>
        <w:widowControl/>
        <w:shd w:val="clear" w:color="auto" w:fill="FFFFFF"/>
        <w:ind w:firstLine="709"/>
        <w:jc w:val="both"/>
        <w:rPr>
          <w:sz w:val="24"/>
          <w:szCs w:val="24"/>
        </w:rPr>
      </w:pPr>
      <w:r w:rsidRPr="001B0062">
        <w:rPr>
          <w:sz w:val="24"/>
          <w:szCs w:val="24"/>
        </w:rPr>
        <w:lastRenderedPageBreak/>
        <w:t>Тема 4.2. Деловой этикет. Имидж</w:t>
      </w:r>
    </w:p>
    <w:p w:rsidR="007771A4" w:rsidRPr="001B0062" w:rsidRDefault="007771A4" w:rsidP="007771A4">
      <w:pPr>
        <w:widowControl/>
        <w:shd w:val="clear" w:color="auto" w:fill="FFFFFF"/>
        <w:ind w:firstLine="709"/>
        <w:jc w:val="both"/>
        <w:rPr>
          <w:rFonts w:eastAsia="Calibri"/>
          <w:sz w:val="24"/>
          <w:szCs w:val="24"/>
        </w:rPr>
      </w:pPr>
      <w:r w:rsidRPr="001B0062">
        <w:rPr>
          <w:rFonts w:eastAsia="Times New Roman"/>
          <w:b/>
          <w:bCs/>
          <w:color w:val="000000"/>
          <w:sz w:val="24"/>
          <w:szCs w:val="24"/>
        </w:rPr>
        <w:t>Демонстрации:</w:t>
      </w:r>
      <w:r>
        <w:rPr>
          <w:rFonts w:eastAsia="Times New Roman"/>
          <w:b/>
          <w:bCs/>
          <w:color w:val="000000"/>
          <w:sz w:val="24"/>
          <w:szCs w:val="24"/>
        </w:rPr>
        <w:t xml:space="preserve"> </w:t>
      </w:r>
      <w:r w:rsidRPr="001B0062">
        <w:rPr>
          <w:rFonts w:eastAsia="Times New Roman"/>
          <w:bCs/>
          <w:color w:val="000000"/>
          <w:sz w:val="24"/>
          <w:szCs w:val="24"/>
        </w:rPr>
        <w:t>мультимедийный показ презентации по курсу «Этика и психология профессионального общения».</w:t>
      </w:r>
    </w:p>
    <w:p w:rsidR="007771A4" w:rsidRPr="001B0062" w:rsidRDefault="007771A4" w:rsidP="007771A4">
      <w:pPr>
        <w:widowControl/>
        <w:shd w:val="clear" w:color="auto" w:fill="FFFFFF"/>
        <w:ind w:firstLine="709"/>
        <w:jc w:val="both"/>
        <w:rPr>
          <w:rFonts w:eastAsia="Times New Roman"/>
          <w:b/>
          <w:i/>
          <w:iCs/>
          <w:color w:val="000000"/>
          <w:sz w:val="24"/>
          <w:szCs w:val="24"/>
        </w:rPr>
      </w:pPr>
      <w:r w:rsidRPr="001B0062">
        <w:rPr>
          <w:rFonts w:eastAsia="Times New Roman"/>
          <w:b/>
          <w:bCs/>
          <w:color w:val="000000"/>
          <w:sz w:val="24"/>
          <w:szCs w:val="24"/>
        </w:rPr>
        <w:t>Практические занятия:</w:t>
      </w:r>
    </w:p>
    <w:p w:rsidR="007771A4" w:rsidRPr="001B0062" w:rsidRDefault="007771A4" w:rsidP="007771A4">
      <w:pPr>
        <w:pStyle w:val="af6"/>
        <w:widowControl/>
        <w:numPr>
          <w:ilvl w:val="0"/>
          <w:numId w:val="10"/>
        </w:numPr>
        <w:shd w:val="clear" w:color="auto" w:fill="FFFFFF"/>
        <w:ind w:left="0" w:firstLine="709"/>
        <w:jc w:val="both"/>
        <w:rPr>
          <w:rFonts w:eastAsia="Calibri"/>
          <w:sz w:val="24"/>
          <w:szCs w:val="24"/>
        </w:rPr>
      </w:pPr>
      <w:r w:rsidRPr="001B0062">
        <w:rPr>
          <w:rFonts w:eastAsia="Calibri"/>
          <w:sz w:val="24"/>
          <w:szCs w:val="24"/>
        </w:rPr>
        <w:t>отработка правил общения по телефону;</w:t>
      </w:r>
    </w:p>
    <w:p w:rsidR="007771A4" w:rsidRPr="001B0062" w:rsidRDefault="007771A4" w:rsidP="007771A4">
      <w:pPr>
        <w:pStyle w:val="af6"/>
        <w:widowControl/>
        <w:numPr>
          <w:ilvl w:val="0"/>
          <w:numId w:val="10"/>
        </w:numPr>
        <w:shd w:val="clear" w:color="auto" w:fill="FFFFFF"/>
        <w:ind w:left="0" w:firstLine="709"/>
        <w:jc w:val="both"/>
        <w:rPr>
          <w:rFonts w:eastAsia="Times New Roman"/>
          <w:i/>
          <w:iCs/>
          <w:color w:val="000000"/>
          <w:sz w:val="24"/>
          <w:szCs w:val="24"/>
        </w:rPr>
      </w:pPr>
      <w:r w:rsidRPr="001B0062">
        <w:rPr>
          <w:rFonts w:eastAsia="Calibri"/>
          <w:sz w:val="24"/>
          <w:szCs w:val="24"/>
        </w:rPr>
        <w:t>выбор наряда в соответствии с заданной ситуацией.</w:t>
      </w:r>
    </w:p>
    <w:p w:rsidR="007771A4" w:rsidRPr="006F4DD1" w:rsidRDefault="007771A4" w:rsidP="007771A4">
      <w:pPr>
        <w:widowControl/>
        <w:shd w:val="clear" w:color="auto" w:fill="FFFFFF"/>
        <w:spacing w:before="120" w:after="120"/>
        <w:rPr>
          <w:rFonts w:eastAsia="Times New Roman"/>
          <w:iCs/>
          <w:color w:val="000000"/>
          <w:sz w:val="28"/>
          <w:szCs w:val="28"/>
        </w:rPr>
      </w:pPr>
    </w:p>
    <w:p w:rsidR="007771A4" w:rsidRPr="009F279A" w:rsidRDefault="007771A4" w:rsidP="007771A4">
      <w:pPr>
        <w:pStyle w:val="a8"/>
        <w:ind w:firstLine="709"/>
        <w:jc w:val="both"/>
        <w:rPr>
          <w:b/>
          <w:szCs w:val="24"/>
          <w:lang w:eastAsia="ru-RU"/>
        </w:rPr>
      </w:pPr>
      <w:r>
        <w:rPr>
          <w:b/>
          <w:szCs w:val="24"/>
          <w:lang w:eastAsia="ru-RU"/>
        </w:rPr>
        <w:t>Раздел 5</w:t>
      </w:r>
      <w:r w:rsidRPr="009F279A">
        <w:rPr>
          <w:b/>
          <w:szCs w:val="24"/>
          <w:lang w:eastAsia="ru-RU"/>
        </w:rPr>
        <w:t>.</w:t>
      </w:r>
      <w:r>
        <w:rPr>
          <w:b/>
          <w:szCs w:val="24"/>
          <w:lang w:eastAsia="ru-RU"/>
        </w:rPr>
        <w:t xml:space="preserve"> Деловые переговоры</w:t>
      </w:r>
    </w:p>
    <w:p w:rsidR="007771A4" w:rsidRDefault="007771A4" w:rsidP="007771A4">
      <w:pPr>
        <w:pStyle w:val="a8"/>
        <w:ind w:firstLine="709"/>
        <w:jc w:val="both"/>
        <w:rPr>
          <w:color w:val="000000"/>
          <w:szCs w:val="24"/>
          <w:shd w:val="clear" w:color="auto" w:fill="FFFFFF"/>
        </w:rPr>
      </w:pPr>
      <w:r>
        <w:rPr>
          <w:szCs w:val="24"/>
          <w:lang w:eastAsia="ru-RU"/>
        </w:rPr>
        <w:t>Тема 5</w:t>
      </w:r>
      <w:r w:rsidRPr="009F279A">
        <w:rPr>
          <w:szCs w:val="24"/>
          <w:lang w:eastAsia="ru-RU"/>
        </w:rPr>
        <w:t>.1. </w:t>
      </w:r>
      <w:r>
        <w:rPr>
          <w:rStyle w:val="c1"/>
          <w:color w:val="000000"/>
        </w:rPr>
        <w:t xml:space="preserve">Искусство ведения переговоров. </w:t>
      </w:r>
      <w:r w:rsidRPr="001E3FA0">
        <w:rPr>
          <w:color w:val="000000"/>
          <w:szCs w:val="24"/>
          <w:shd w:val="clear" w:color="auto" w:fill="FFFFFF"/>
        </w:rPr>
        <w:t>Виды переговоров. Цель переговоров. Решение, принимаемое на переговорах. Анализ принимаемых решений. Участники переговоров.</w:t>
      </w:r>
    </w:p>
    <w:p w:rsidR="007771A4" w:rsidRPr="003F2170" w:rsidRDefault="007771A4" w:rsidP="007771A4">
      <w:pPr>
        <w:pStyle w:val="c3"/>
        <w:shd w:val="clear" w:color="auto" w:fill="FFFFFF"/>
        <w:spacing w:before="0" w:beforeAutospacing="0" w:after="0" w:afterAutospacing="0"/>
        <w:ind w:firstLine="708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1"/>
          <w:color w:val="000000"/>
        </w:rPr>
        <w:t xml:space="preserve">Тема 5.2. Этические приёмы ведения деловых переговоров. </w:t>
      </w:r>
      <w:r w:rsidRPr="001E3FA0">
        <w:rPr>
          <w:color w:val="000000"/>
          <w:shd w:val="clear" w:color="auto" w:fill="FFFFFF"/>
        </w:rPr>
        <w:t>Морально-этические условия заключения договора. Этическая основа ведения деловых переговоров.</w:t>
      </w:r>
    </w:p>
    <w:p w:rsidR="007771A4" w:rsidRPr="003F2170" w:rsidRDefault="007771A4" w:rsidP="007771A4">
      <w:pPr>
        <w:pStyle w:val="c3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iCs/>
          <w:color w:val="000000"/>
          <w:sz w:val="28"/>
          <w:szCs w:val="28"/>
        </w:rPr>
        <w:tab/>
      </w:r>
      <w:r>
        <w:rPr>
          <w:rStyle w:val="c1"/>
          <w:color w:val="000000"/>
        </w:rPr>
        <w:t>Тема 5.3.</w:t>
      </w:r>
      <w:r>
        <w:rPr>
          <w:rFonts w:ascii="Calibri" w:hAnsi="Calibri"/>
          <w:color w:val="000000"/>
          <w:sz w:val="22"/>
          <w:szCs w:val="22"/>
        </w:rPr>
        <w:t xml:space="preserve"> </w:t>
      </w:r>
      <w:r>
        <w:rPr>
          <w:rStyle w:val="c1"/>
          <w:color w:val="000000"/>
        </w:rPr>
        <w:t xml:space="preserve">Приёмы убеждения и аргументации. </w:t>
      </w:r>
      <w:r w:rsidRPr="001E3FA0">
        <w:rPr>
          <w:color w:val="000000"/>
          <w:shd w:val="clear" w:color="auto" w:fill="FFFFFF"/>
        </w:rPr>
        <w:t xml:space="preserve">Барьеры и ошибки общения. </w:t>
      </w:r>
    </w:p>
    <w:p w:rsidR="007771A4" w:rsidRDefault="007771A4" w:rsidP="007771A4">
      <w:pPr>
        <w:pStyle w:val="c3"/>
        <w:shd w:val="clear" w:color="auto" w:fill="FFFFFF"/>
        <w:spacing w:before="0" w:beforeAutospacing="0" w:after="0" w:afterAutospacing="0"/>
        <w:ind w:firstLine="708"/>
        <w:rPr>
          <w:rStyle w:val="c1"/>
          <w:color w:val="000000"/>
        </w:rPr>
      </w:pPr>
      <w:bookmarkStart w:id="7" w:name="_Toc315086909"/>
      <w:r w:rsidRPr="003F2170">
        <w:rPr>
          <w:rStyle w:val="c1"/>
          <w:color w:val="000000"/>
        </w:rPr>
        <w:t>Тема 5.4.</w:t>
      </w:r>
      <w:r>
        <w:rPr>
          <w:rFonts w:ascii="Calibri" w:hAnsi="Calibri"/>
          <w:color w:val="000000"/>
        </w:rPr>
        <w:t xml:space="preserve"> </w:t>
      </w:r>
      <w:r w:rsidRPr="003F2170">
        <w:rPr>
          <w:rStyle w:val="c1"/>
          <w:color w:val="000000"/>
        </w:rPr>
        <w:t>Подготовка к переговорам.</w:t>
      </w:r>
      <w:r>
        <w:rPr>
          <w:rStyle w:val="c1"/>
          <w:color w:val="000000"/>
        </w:rPr>
        <w:t xml:space="preserve"> </w:t>
      </w:r>
      <w:r w:rsidRPr="003F2170">
        <w:rPr>
          <w:rStyle w:val="c1"/>
          <w:color w:val="000000"/>
        </w:rPr>
        <w:t>Этапы, организация, приёмы и тактика ведения, принятие решения. Технология ведения переговоров.</w:t>
      </w:r>
    </w:p>
    <w:p w:rsidR="007771A4" w:rsidRDefault="007771A4" w:rsidP="007771A4">
      <w:pPr>
        <w:pStyle w:val="c3"/>
        <w:shd w:val="clear" w:color="auto" w:fill="FFFFFF"/>
        <w:spacing w:before="0" w:beforeAutospacing="0" w:after="0" w:afterAutospacing="0"/>
        <w:rPr>
          <w:color w:val="000000"/>
          <w:shd w:val="clear" w:color="auto" w:fill="FFFFFF"/>
        </w:rPr>
      </w:pPr>
      <w:r>
        <w:rPr>
          <w:rStyle w:val="c1"/>
          <w:color w:val="000000"/>
        </w:rPr>
        <w:t>Тема 5.5.</w:t>
      </w:r>
      <w:r>
        <w:rPr>
          <w:rFonts w:ascii="Calibri" w:hAnsi="Calibri"/>
          <w:color w:val="000000"/>
          <w:sz w:val="22"/>
          <w:szCs w:val="22"/>
        </w:rPr>
        <w:t xml:space="preserve"> </w:t>
      </w:r>
      <w:r>
        <w:rPr>
          <w:rStyle w:val="c1"/>
          <w:color w:val="000000"/>
        </w:rPr>
        <w:t>Особенности деловых переговоров.</w:t>
      </w:r>
      <w:r>
        <w:rPr>
          <w:rFonts w:ascii="Calibri" w:hAnsi="Calibri"/>
          <w:color w:val="000000"/>
          <w:sz w:val="22"/>
          <w:szCs w:val="22"/>
        </w:rPr>
        <w:t xml:space="preserve"> </w:t>
      </w:r>
      <w:r w:rsidRPr="003F2170">
        <w:rPr>
          <w:color w:val="000000"/>
          <w:shd w:val="clear" w:color="auto" w:fill="FFFFFF"/>
        </w:rPr>
        <w:t>Запись деловых переговоров</w:t>
      </w:r>
      <w:r>
        <w:rPr>
          <w:color w:val="000000"/>
          <w:shd w:val="clear" w:color="auto" w:fill="FFFFFF"/>
        </w:rPr>
        <w:t>.</w:t>
      </w:r>
    </w:p>
    <w:p w:rsidR="007771A4" w:rsidRPr="00E82969" w:rsidRDefault="007771A4" w:rsidP="007771A4">
      <w:pPr>
        <w:pStyle w:val="c3"/>
        <w:shd w:val="clear" w:color="auto" w:fill="FFFFFF"/>
        <w:spacing w:before="0" w:beforeAutospacing="0" w:after="0" w:afterAutospacing="0"/>
        <w:ind w:firstLine="708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1"/>
          <w:color w:val="000000"/>
        </w:rPr>
        <w:t>Тема 5.6.</w:t>
      </w:r>
      <w:r>
        <w:rPr>
          <w:rFonts w:ascii="Calibri" w:hAnsi="Calibri"/>
          <w:color w:val="000000"/>
          <w:sz w:val="22"/>
          <w:szCs w:val="22"/>
        </w:rPr>
        <w:t xml:space="preserve"> </w:t>
      </w:r>
      <w:r>
        <w:rPr>
          <w:rStyle w:val="c1"/>
          <w:color w:val="000000"/>
        </w:rPr>
        <w:t>Приёмы и их обслуживание.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3F2170">
        <w:rPr>
          <w:color w:val="000000"/>
          <w:shd w:val="clear" w:color="auto" w:fill="FFFFFF"/>
        </w:rPr>
        <w:t>Виды приёмов. Организация деловых приёмов</w:t>
      </w:r>
      <w:r>
        <w:rPr>
          <w:color w:val="000000"/>
          <w:shd w:val="clear" w:color="auto" w:fill="FFFFFF"/>
        </w:rPr>
        <w:t>.</w:t>
      </w:r>
    </w:p>
    <w:p w:rsidR="007771A4" w:rsidRPr="001B0062" w:rsidRDefault="007771A4" w:rsidP="007771A4">
      <w:pPr>
        <w:widowControl/>
        <w:shd w:val="clear" w:color="auto" w:fill="FFFFFF"/>
        <w:ind w:firstLine="709"/>
        <w:jc w:val="both"/>
        <w:rPr>
          <w:rFonts w:eastAsia="Calibri"/>
          <w:sz w:val="24"/>
          <w:szCs w:val="24"/>
        </w:rPr>
      </w:pPr>
      <w:r w:rsidRPr="001B0062">
        <w:rPr>
          <w:rFonts w:eastAsia="Times New Roman"/>
          <w:b/>
          <w:bCs/>
          <w:color w:val="000000"/>
          <w:sz w:val="24"/>
          <w:szCs w:val="24"/>
        </w:rPr>
        <w:t xml:space="preserve">Демонстрации: </w:t>
      </w:r>
      <w:r w:rsidRPr="001B0062">
        <w:rPr>
          <w:rFonts w:eastAsia="Times New Roman"/>
          <w:bCs/>
          <w:color w:val="000000"/>
          <w:sz w:val="24"/>
          <w:szCs w:val="24"/>
        </w:rPr>
        <w:t>мультимедийный показ презентации по курсу «Этика и психология профессионального общения».</w:t>
      </w:r>
    </w:p>
    <w:p w:rsidR="007771A4" w:rsidRDefault="007771A4" w:rsidP="007771A4">
      <w:pPr>
        <w:shd w:val="clear" w:color="auto" w:fill="FFFFFF"/>
        <w:ind w:firstLine="709"/>
        <w:jc w:val="both"/>
        <w:rPr>
          <w:rFonts w:eastAsia="Times New Roman"/>
          <w:b/>
          <w:bCs/>
        </w:rPr>
      </w:pPr>
    </w:p>
    <w:p w:rsidR="007771A4" w:rsidRDefault="007771A4" w:rsidP="007771A4">
      <w:pPr>
        <w:shd w:val="clear" w:color="auto" w:fill="FFFFFF"/>
        <w:ind w:firstLine="709"/>
        <w:jc w:val="both"/>
        <w:rPr>
          <w:rFonts w:eastAsia="Times New Roman"/>
          <w:b/>
          <w:bCs/>
        </w:rPr>
      </w:pPr>
    </w:p>
    <w:p w:rsidR="007771A4" w:rsidRDefault="007771A4" w:rsidP="007771A4">
      <w:pPr>
        <w:shd w:val="clear" w:color="auto" w:fill="FFFFFF"/>
        <w:ind w:firstLine="709"/>
        <w:jc w:val="both"/>
        <w:rPr>
          <w:rFonts w:eastAsia="Times New Roman"/>
          <w:b/>
          <w:bCs/>
        </w:rPr>
      </w:pPr>
    </w:p>
    <w:p w:rsidR="007771A4" w:rsidRDefault="007771A4" w:rsidP="007771A4">
      <w:pPr>
        <w:shd w:val="clear" w:color="auto" w:fill="FFFFFF"/>
        <w:ind w:firstLine="709"/>
        <w:jc w:val="both"/>
        <w:rPr>
          <w:rFonts w:eastAsia="Times New Roman"/>
          <w:b/>
          <w:bCs/>
        </w:rPr>
      </w:pPr>
    </w:p>
    <w:p w:rsidR="007771A4" w:rsidRDefault="007771A4" w:rsidP="007771A4">
      <w:pPr>
        <w:shd w:val="clear" w:color="auto" w:fill="FFFFFF"/>
        <w:ind w:firstLine="709"/>
        <w:jc w:val="both"/>
        <w:rPr>
          <w:rFonts w:eastAsia="Times New Roman"/>
          <w:b/>
          <w:bCs/>
        </w:rPr>
      </w:pPr>
    </w:p>
    <w:p w:rsidR="007771A4" w:rsidRDefault="007771A4" w:rsidP="007771A4">
      <w:pPr>
        <w:shd w:val="clear" w:color="auto" w:fill="FFFFFF"/>
        <w:spacing w:line="360" w:lineRule="auto"/>
        <w:ind w:firstLine="709"/>
        <w:jc w:val="both"/>
        <w:rPr>
          <w:rFonts w:eastAsia="Times New Roman"/>
          <w:b/>
          <w:bCs/>
        </w:rPr>
      </w:pPr>
    </w:p>
    <w:p w:rsidR="007771A4" w:rsidRDefault="007771A4" w:rsidP="007771A4">
      <w:pPr>
        <w:shd w:val="clear" w:color="auto" w:fill="FFFFFF"/>
        <w:spacing w:line="360" w:lineRule="auto"/>
        <w:ind w:firstLine="709"/>
        <w:jc w:val="both"/>
        <w:rPr>
          <w:rFonts w:eastAsia="Times New Roman"/>
          <w:b/>
          <w:bCs/>
        </w:rPr>
      </w:pPr>
    </w:p>
    <w:p w:rsidR="007771A4" w:rsidRDefault="007771A4" w:rsidP="007771A4">
      <w:pPr>
        <w:shd w:val="clear" w:color="auto" w:fill="FFFFFF"/>
        <w:spacing w:line="360" w:lineRule="auto"/>
        <w:ind w:firstLine="709"/>
        <w:jc w:val="both"/>
        <w:rPr>
          <w:rFonts w:eastAsia="Times New Roman"/>
          <w:b/>
          <w:bCs/>
        </w:rPr>
      </w:pPr>
    </w:p>
    <w:p w:rsidR="007771A4" w:rsidRDefault="007771A4" w:rsidP="007771A4">
      <w:pPr>
        <w:shd w:val="clear" w:color="auto" w:fill="FFFFFF"/>
        <w:spacing w:line="360" w:lineRule="auto"/>
        <w:ind w:firstLine="709"/>
        <w:jc w:val="both"/>
        <w:rPr>
          <w:rFonts w:eastAsia="Times New Roman"/>
          <w:b/>
          <w:bCs/>
        </w:rPr>
      </w:pPr>
    </w:p>
    <w:p w:rsidR="007771A4" w:rsidRDefault="007771A4" w:rsidP="007771A4">
      <w:pPr>
        <w:shd w:val="clear" w:color="auto" w:fill="FFFFFF"/>
        <w:spacing w:line="360" w:lineRule="auto"/>
        <w:ind w:firstLine="709"/>
        <w:jc w:val="both"/>
        <w:rPr>
          <w:rFonts w:eastAsia="Times New Roman"/>
          <w:b/>
          <w:bCs/>
        </w:rPr>
      </w:pPr>
    </w:p>
    <w:p w:rsidR="007771A4" w:rsidRDefault="007771A4" w:rsidP="007771A4">
      <w:pPr>
        <w:shd w:val="clear" w:color="auto" w:fill="FFFFFF"/>
        <w:spacing w:line="360" w:lineRule="auto"/>
        <w:ind w:firstLine="709"/>
        <w:jc w:val="both"/>
        <w:rPr>
          <w:rFonts w:eastAsia="Times New Roman"/>
          <w:b/>
          <w:bCs/>
        </w:rPr>
      </w:pPr>
    </w:p>
    <w:p w:rsidR="007771A4" w:rsidRDefault="007771A4" w:rsidP="007771A4">
      <w:pPr>
        <w:shd w:val="clear" w:color="auto" w:fill="FFFFFF"/>
        <w:spacing w:line="360" w:lineRule="auto"/>
        <w:ind w:firstLine="709"/>
        <w:jc w:val="both"/>
        <w:rPr>
          <w:rFonts w:eastAsia="Times New Roman"/>
          <w:b/>
          <w:bCs/>
        </w:rPr>
      </w:pPr>
    </w:p>
    <w:p w:rsidR="007771A4" w:rsidRDefault="007771A4" w:rsidP="007771A4">
      <w:pPr>
        <w:shd w:val="clear" w:color="auto" w:fill="FFFFFF"/>
        <w:spacing w:line="360" w:lineRule="auto"/>
        <w:ind w:firstLine="709"/>
        <w:jc w:val="both"/>
        <w:rPr>
          <w:rFonts w:eastAsia="Times New Roman"/>
          <w:b/>
          <w:bCs/>
        </w:rPr>
      </w:pPr>
    </w:p>
    <w:p w:rsidR="007771A4" w:rsidRDefault="007771A4" w:rsidP="007771A4">
      <w:pPr>
        <w:shd w:val="clear" w:color="auto" w:fill="FFFFFF"/>
        <w:spacing w:line="360" w:lineRule="auto"/>
        <w:ind w:firstLine="709"/>
        <w:jc w:val="both"/>
        <w:rPr>
          <w:rFonts w:eastAsia="Times New Roman"/>
          <w:b/>
          <w:bCs/>
        </w:rPr>
      </w:pPr>
    </w:p>
    <w:p w:rsidR="007771A4" w:rsidRDefault="007771A4" w:rsidP="007771A4">
      <w:pPr>
        <w:shd w:val="clear" w:color="auto" w:fill="FFFFFF"/>
        <w:spacing w:line="360" w:lineRule="auto"/>
        <w:ind w:firstLine="709"/>
        <w:jc w:val="both"/>
        <w:rPr>
          <w:rFonts w:eastAsia="Times New Roman"/>
          <w:b/>
          <w:bCs/>
        </w:rPr>
      </w:pPr>
    </w:p>
    <w:p w:rsidR="007771A4" w:rsidRDefault="007771A4" w:rsidP="007771A4">
      <w:pPr>
        <w:shd w:val="clear" w:color="auto" w:fill="FFFFFF"/>
        <w:spacing w:line="360" w:lineRule="auto"/>
        <w:ind w:firstLine="709"/>
        <w:jc w:val="both"/>
        <w:rPr>
          <w:rFonts w:eastAsia="Times New Roman"/>
          <w:b/>
          <w:bCs/>
        </w:rPr>
      </w:pPr>
    </w:p>
    <w:p w:rsidR="007771A4" w:rsidRDefault="007771A4" w:rsidP="007771A4">
      <w:pPr>
        <w:shd w:val="clear" w:color="auto" w:fill="FFFFFF"/>
        <w:spacing w:line="360" w:lineRule="auto"/>
        <w:ind w:firstLine="709"/>
        <w:jc w:val="both"/>
        <w:rPr>
          <w:rFonts w:eastAsia="Times New Roman"/>
          <w:b/>
          <w:bCs/>
        </w:rPr>
      </w:pPr>
    </w:p>
    <w:p w:rsidR="007771A4" w:rsidRDefault="007771A4" w:rsidP="007771A4">
      <w:pPr>
        <w:shd w:val="clear" w:color="auto" w:fill="FFFFFF"/>
        <w:spacing w:line="360" w:lineRule="auto"/>
        <w:ind w:firstLine="709"/>
        <w:jc w:val="both"/>
        <w:rPr>
          <w:rFonts w:eastAsia="Times New Roman"/>
          <w:b/>
          <w:bCs/>
        </w:rPr>
      </w:pPr>
    </w:p>
    <w:p w:rsidR="007771A4" w:rsidRDefault="007771A4" w:rsidP="007771A4">
      <w:pPr>
        <w:shd w:val="clear" w:color="auto" w:fill="FFFFFF"/>
        <w:spacing w:line="360" w:lineRule="auto"/>
        <w:ind w:firstLine="709"/>
        <w:jc w:val="both"/>
        <w:rPr>
          <w:rFonts w:eastAsia="Times New Roman"/>
          <w:b/>
          <w:bCs/>
        </w:rPr>
      </w:pPr>
    </w:p>
    <w:p w:rsidR="007771A4" w:rsidRDefault="007771A4" w:rsidP="007771A4">
      <w:pPr>
        <w:shd w:val="clear" w:color="auto" w:fill="FFFFFF"/>
        <w:spacing w:line="360" w:lineRule="auto"/>
        <w:ind w:firstLine="709"/>
        <w:jc w:val="both"/>
        <w:rPr>
          <w:rFonts w:eastAsia="Times New Roman"/>
          <w:b/>
          <w:bCs/>
        </w:rPr>
      </w:pPr>
    </w:p>
    <w:p w:rsidR="007771A4" w:rsidRDefault="007771A4" w:rsidP="007771A4">
      <w:pPr>
        <w:shd w:val="clear" w:color="auto" w:fill="FFFFFF"/>
        <w:spacing w:line="360" w:lineRule="auto"/>
        <w:ind w:firstLine="709"/>
        <w:jc w:val="both"/>
        <w:rPr>
          <w:rFonts w:eastAsia="Times New Roman"/>
          <w:b/>
          <w:bCs/>
        </w:rPr>
      </w:pPr>
    </w:p>
    <w:p w:rsidR="007771A4" w:rsidRDefault="007771A4" w:rsidP="007771A4">
      <w:pPr>
        <w:shd w:val="clear" w:color="auto" w:fill="FFFFFF"/>
        <w:spacing w:line="360" w:lineRule="auto"/>
        <w:ind w:firstLine="709"/>
        <w:jc w:val="both"/>
        <w:rPr>
          <w:rFonts w:eastAsia="Times New Roman"/>
          <w:b/>
          <w:bCs/>
        </w:rPr>
      </w:pPr>
    </w:p>
    <w:p w:rsidR="007771A4" w:rsidRDefault="007771A4" w:rsidP="007771A4">
      <w:pPr>
        <w:shd w:val="clear" w:color="auto" w:fill="FFFFFF"/>
        <w:spacing w:line="360" w:lineRule="auto"/>
        <w:ind w:firstLine="709"/>
        <w:jc w:val="both"/>
        <w:rPr>
          <w:rFonts w:eastAsia="Times New Roman"/>
          <w:b/>
          <w:bCs/>
        </w:rPr>
      </w:pPr>
    </w:p>
    <w:p w:rsidR="007771A4" w:rsidRDefault="007771A4" w:rsidP="007771A4">
      <w:pPr>
        <w:shd w:val="clear" w:color="auto" w:fill="FFFFFF"/>
        <w:spacing w:line="360" w:lineRule="auto"/>
        <w:ind w:firstLine="709"/>
        <w:jc w:val="both"/>
        <w:rPr>
          <w:rFonts w:eastAsia="Times New Roman"/>
          <w:b/>
          <w:bCs/>
        </w:rPr>
      </w:pPr>
    </w:p>
    <w:p w:rsidR="007771A4" w:rsidRDefault="007771A4" w:rsidP="007771A4">
      <w:pPr>
        <w:shd w:val="clear" w:color="auto" w:fill="FFFFFF"/>
        <w:spacing w:line="360" w:lineRule="auto"/>
        <w:ind w:firstLine="709"/>
        <w:jc w:val="both"/>
        <w:rPr>
          <w:rFonts w:eastAsia="Times New Roman"/>
          <w:b/>
          <w:bCs/>
        </w:rPr>
      </w:pPr>
    </w:p>
    <w:p w:rsidR="007771A4" w:rsidRDefault="007771A4" w:rsidP="007771A4">
      <w:pPr>
        <w:shd w:val="clear" w:color="auto" w:fill="FFFFFF"/>
        <w:spacing w:line="360" w:lineRule="auto"/>
        <w:ind w:firstLine="709"/>
        <w:jc w:val="both"/>
        <w:rPr>
          <w:rFonts w:eastAsia="Times New Roman"/>
          <w:b/>
          <w:bCs/>
        </w:rPr>
      </w:pPr>
    </w:p>
    <w:p w:rsidR="007771A4" w:rsidRDefault="007771A4" w:rsidP="007771A4">
      <w:pPr>
        <w:pStyle w:val="1"/>
        <w:jc w:val="center"/>
        <w:rPr>
          <w:rFonts w:ascii="Times New Roman" w:hAnsi="Times New Roman"/>
          <w:sz w:val="24"/>
          <w:szCs w:val="24"/>
        </w:rPr>
      </w:pPr>
      <w:bookmarkStart w:id="8" w:name="_Toc459812305"/>
    </w:p>
    <w:p w:rsidR="007771A4" w:rsidRPr="006F4DD1" w:rsidRDefault="007771A4" w:rsidP="007771A4">
      <w:pPr>
        <w:pStyle w:val="1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СОДЕРЖАНИЕ </w:t>
      </w:r>
      <w:r w:rsidRPr="006F4DD1">
        <w:rPr>
          <w:rFonts w:ascii="Times New Roman" w:hAnsi="Times New Roman"/>
          <w:sz w:val="24"/>
          <w:szCs w:val="24"/>
        </w:rPr>
        <w:t>ПРОФИЛЬН</w:t>
      </w:r>
      <w:r>
        <w:rPr>
          <w:rFonts w:ascii="Times New Roman" w:hAnsi="Times New Roman"/>
          <w:sz w:val="24"/>
          <w:szCs w:val="24"/>
        </w:rPr>
        <w:t>ОЙ СОСТАВЛЯЮЩЕЙ</w:t>
      </w:r>
      <w:bookmarkEnd w:id="8"/>
    </w:p>
    <w:p w:rsidR="007771A4" w:rsidRPr="001054E5" w:rsidRDefault="007771A4" w:rsidP="007771A4">
      <w:pPr>
        <w:shd w:val="clear" w:color="auto" w:fill="FFFFFF"/>
        <w:spacing w:line="360" w:lineRule="auto"/>
        <w:jc w:val="both"/>
        <w:rPr>
          <w:rFonts w:eastAsia="Calibri"/>
          <w:sz w:val="24"/>
          <w:szCs w:val="24"/>
        </w:rPr>
      </w:pPr>
      <w:r>
        <w:rPr>
          <w:rFonts w:eastAsia="Times New Roman"/>
          <w:b/>
          <w:bCs/>
          <w:sz w:val="24"/>
          <w:szCs w:val="24"/>
        </w:rPr>
        <w:t>д</w:t>
      </w:r>
      <w:r w:rsidRPr="001054E5">
        <w:rPr>
          <w:rFonts w:eastAsia="Times New Roman"/>
          <w:b/>
          <w:bCs/>
          <w:sz w:val="24"/>
          <w:szCs w:val="24"/>
        </w:rPr>
        <w:t>ля профессии 18545  Слесарь по ремонту сельскохоз</w:t>
      </w:r>
      <w:r>
        <w:rPr>
          <w:rFonts w:eastAsia="Times New Roman"/>
          <w:b/>
          <w:bCs/>
          <w:sz w:val="24"/>
          <w:szCs w:val="24"/>
        </w:rPr>
        <w:t>яйственных машин и оборудования</w:t>
      </w:r>
    </w:p>
    <w:p w:rsidR="007771A4" w:rsidRPr="001054E5" w:rsidRDefault="007771A4" w:rsidP="007771A4">
      <w:pPr>
        <w:ind w:firstLine="709"/>
        <w:jc w:val="both"/>
        <w:rPr>
          <w:rFonts w:eastAsia="Times New Roman"/>
          <w:sz w:val="24"/>
          <w:szCs w:val="24"/>
        </w:rPr>
      </w:pPr>
      <w:r w:rsidRPr="001054E5">
        <w:rPr>
          <w:rFonts w:eastAsia="Times New Roman"/>
          <w:sz w:val="24"/>
          <w:szCs w:val="24"/>
        </w:rPr>
        <w:t>Рабочая программа позволяет обеспечить студентов занятиями, умениями, профессиональными компетенциями, необходимыми для изучения специальных дисциплин, профессиональных модулей, освоения основных видов профессиональной деятельности.</w:t>
      </w:r>
    </w:p>
    <w:p w:rsidR="007771A4" w:rsidRPr="001054E5" w:rsidRDefault="007771A4" w:rsidP="007771A4">
      <w:pPr>
        <w:ind w:firstLine="709"/>
        <w:jc w:val="both"/>
        <w:rPr>
          <w:rFonts w:eastAsia="Times New Roman"/>
          <w:sz w:val="24"/>
          <w:szCs w:val="24"/>
        </w:rPr>
      </w:pPr>
      <w:r w:rsidRPr="001054E5">
        <w:rPr>
          <w:rFonts w:eastAsia="Times New Roman"/>
          <w:sz w:val="24"/>
          <w:szCs w:val="24"/>
        </w:rPr>
        <w:t>Рабочая программа содержит требования к результатам освоения учебной дисциплины «Этика и психология профессионального общения», обязательную аудиторную учебную нагрузку студента, формы и методы контроля и оценки результатов обучения.</w:t>
      </w:r>
    </w:p>
    <w:p w:rsidR="007771A4" w:rsidRPr="001054E5" w:rsidRDefault="007771A4" w:rsidP="007771A4">
      <w:pPr>
        <w:ind w:firstLine="709"/>
        <w:jc w:val="both"/>
        <w:rPr>
          <w:rFonts w:eastAsia="Times New Roman"/>
          <w:sz w:val="24"/>
          <w:szCs w:val="24"/>
        </w:rPr>
      </w:pPr>
      <w:r w:rsidRPr="001054E5">
        <w:rPr>
          <w:rFonts w:eastAsia="Times New Roman"/>
          <w:sz w:val="24"/>
          <w:szCs w:val="24"/>
        </w:rPr>
        <w:t>В тематическом плане раскрывается последовательность изучения тем, объем учебного материала.</w:t>
      </w:r>
    </w:p>
    <w:p w:rsidR="007771A4" w:rsidRPr="00E06F7C" w:rsidRDefault="007771A4" w:rsidP="007771A4">
      <w:pPr>
        <w:ind w:firstLine="709"/>
        <w:jc w:val="both"/>
        <w:rPr>
          <w:rFonts w:eastAsia="Times New Roman"/>
          <w:b/>
          <w:sz w:val="24"/>
          <w:szCs w:val="24"/>
        </w:rPr>
      </w:pPr>
      <w:r w:rsidRPr="00E06F7C">
        <w:rPr>
          <w:rFonts w:eastAsia="Times New Roman"/>
          <w:b/>
          <w:sz w:val="24"/>
          <w:szCs w:val="24"/>
        </w:rPr>
        <w:t xml:space="preserve">Раздел 1 «Психология человека» </w:t>
      </w:r>
    </w:p>
    <w:p w:rsidR="007771A4" w:rsidRPr="001054E5" w:rsidRDefault="007771A4" w:rsidP="007771A4">
      <w:pPr>
        <w:ind w:firstLine="709"/>
        <w:jc w:val="both"/>
        <w:rPr>
          <w:rFonts w:eastAsia="Times New Roman"/>
          <w:sz w:val="24"/>
          <w:szCs w:val="24"/>
        </w:rPr>
      </w:pPr>
      <w:r w:rsidRPr="001054E5">
        <w:rPr>
          <w:rFonts w:eastAsia="Times New Roman"/>
          <w:sz w:val="24"/>
          <w:szCs w:val="24"/>
        </w:rPr>
        <w:t>Ра</w:t>
      </w:r>
      <w:r>
        <w:rPr>
          <w:rFonts w:eastAsia="Times New Roman"/>
          <w:sz w:val="24"/>
          <w:szCs w:val="24"/>
        </w:rPr>
        <w:t>скрывает индивидуально-психологические качества личности, присущие для профессии «Слесарь»</w:t>
      </w:r>
      <w:r w:rsidRPr="001054E5">
        <w:rPr>
          <w:rFonts w:eastAsia="Times New Roman"/>
          <w:sz w:val="24"/>
          <w:szCs w:val="24"/>
        </w:rPr>
        <w:t>.</w:t>
      </w:r>
      <w:r>
        <w:rPr>
          <w:rFonts w:eastAsia="Times New Roman"/>
          <w:sz w:val="24"/>
          <w:szCs w:val="24"/>
        </w:rPr>
        <w:t xml:space="preserve"> А именно характер, темперамент, волю, способности. Так же помогает узнать больше о чувствах и эмоциях человека.</w:t>
      </w:r>
    </w:p>
    <w:p w:rsidR="007771A4" w:rsidRPr="00E06F7C" w:rsidRDefault="007771A4" w:rsidP="007771A4">
      <w:pPr>
        <w:ind w:firstLine="709"/>
        <w:jc w:val="both"/>
        <w:rPr>
          <w:rFonts w:eastAsia="Times New Roman"/>
          <w:b/>
          <w:sz w:val="24"/>
          <w:szCs w:val="24"/>
        </w:rPr>
      </w:pPr>
      <w:r w:rsidRPr="00E06F7C">
        <w:rPr>
          <w:rFonts w:eastAsia="Times New Roman"/>
          <w:b/>
          <w:sz w:val="24"/>
          <w:szCs w:val="24"/>
        </w:rPr>
        <w:t>Раздел 2 «Общение как взаимосвязь с окружающими»</w:t>
      </w:r>
    </w:p>
    <w:p w:rsidR="007771A4" w:rsidRDefault="007771A4" w:rsidP="007771A4">
      <w:pPr>
        <w:ind w:firstLine="709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Помогает узнать </w:t>
      </w:r>
      <w:r w:rsidRPr="001054E5">
        <w:rPr>
          <w:rFonts w:eastAsia="Times New Roman"/>
          <w:sz w:val="24"/>
          <w:szCs w:val="24"/>
        </w:rPr>
        <w:t xml:space="preserve">нормы </w:t>
      </w:r>
      <w:r>
        <w:rPr>
          <w:rFonts w:eastAsia="Times New Roman"/>
          <w:sz w:val="24"/>
          <w:szCs w:val="24"/>
        </w:rPr>
        <w:t xml:space="preserve">и правила делового общения, установить контакт с собеседником, сформировать положительное первое впечатление о себе и грамотно обмениваться информацией. Узнать основы установления </w:t>
      </w:r>
      <w:r w:rsidRPr="001054E5">
        <w:rPr>
          <w:rFonts w:eastAsia="Times New Roman"/>
          <w:sz w:val="24"/>
          <w:szCs w:val="24"/>
        </w:rPr>
        <w:t>межличностны</w:t>
      </w:r>
      <w:r>
        <w:rPr>
          <w:rFonts w:eastAsia="Times New Roman"/>
          <w:sz w:val="24"/>
          <w:szCs w:val="24"/>
        </w:rPr>
        <w:t>х</w:t>
      </w:r>
      <w:r w:rsidRPr="001054E5">
        <w:rPr>
          <w:rFonts w:eastAsia="Times New Roman"/>
          <w:sz w:val="24"/>
          <w:szCs w:val="24"/>
        </w:rPr>
        <w:t xml:space="preserve"> отношени</w:t>
      </w:r>
      <w:r>
        <w:rPr>
          <w:rFonts w:eastAsia="Times New Roman"/>
          <w:sz w:val="24"/>
          <w:szCs w:val="24"/>
        </w:rPr>
        <w:t>й и взаимодействия в группе для студентов, обучающиеся по профессии «Слесарь». Выявить ограничения, препятствующие эффективной работы коллектива. Изучить факторы, которые служат причиной непонимания общающихся людей. Разобрать коммуникационные барьеры, и понять, как правильно их преодолеть.</w:t>
      </w:r>
    </w:p>
    <w:p w:rsidR="007771A4" w:rsidRPr="00E06F7C" w:rsidRDefault="007771A4" w:rsidP="007771A4">
      <w:pPr>
        <w:ind w:firstLine="709"/>
        <w:jc w:val="both"/>
        <w:rPr>
          <w:rFonts w:eastAsia="Times New Roman"/>
          <w:b/>
          <w:sz w:val="24"/>
          <w:szCs w:val="24"/>
        </w:rPr>
      </w:pPr>
      <w:r w:rsidRPr="00E06F7C">
        <w:rPr>
          <w:rFonts w:eastAsia="Times New Roman"/>
          <w:b/>
          <w:sz w:val="24"/>
          <w:szCs w:val="24"/>
        </w:rPr>
        <w:t xml:space="preserve">Раздел 3 «Конфликты» </w:t>
      </w:r>
    </w:p>
    <w:p w:rsidR="007771A4" w:rsidRDefault="007771A4" w:rsidP="007771A4">
      <w:pPr>
        <w:ind w:firstLine="709"/>
        <w:jc w:val="both"/>
        <w:rPr>
          <w:rFonts w:eastAsia="Times New Roman"/>
          <w:sz w:val="24"/>
          <w:szCs w:val="24"/>
        </w:rPr>
      </w:pPr>
      <w:r w:rsidRPr="001054E5">
        <w:rPr>
          <w:rFonts w:eastAsia="Times New Roman"/>
          <w:sz w:val="24"/>
          <w:szCs w:val="24"/>
        </w:rPr>
        <w:t>Позво</w:t>
      </w:r>
      <w:r>
        <w:rPr>
          <w:rFonts w:eastAsia="Times New Roman"/>
          <w:sz w:val="24"/>
          <w:szCs w:val="24"/>
        </w:rPr>
        <w:t xml:space="preserve">ляет расширить представление и знания </w:t>
      </w:r>
      <w:r w:rsidRPr="001054E5">
        <w:rPr>
          <w:rFonts w:eastAsia="Times New Roman"/>
          <w:sz w:val="24"/>
          <w:szCs w:val="24"/>
        </w:rPr>
        <w:t>обучающихся</w:t>
      </w:r>
      <w:r>
        <w:rPr>
          <w:rFonts w:eastAsia="Times New Roman"/>
          <w:sz w:val="24"/>
          <w:szCs w:val="24"/>
        </w:rPr>
        <w:t xml:space="preserve"> по профессии «Слесарь» о конфликтах. Изучить составляющие конфликта, такие как: виды и структуру, а так же узнать о стратегиях поведения в конфликтных ситуациях, и правилах выхода из конфликта.</w:t>
      </w:r>
    </w:p>
    <w:p w:rsidR="007771A4" w:rsidRPr="00E06F7C" w:rsidRDefault="007771A4" w:rsidP="007771A4">
      <w:pPr>
        <w:ind w:firstLine="709"/>
        <w:jc w:val="both"/>
        <w:rPr>
          <w:rFonts w:eastAsia="Times New Roman"/>
          <w:b/>
          <w:sz w:val="24"/>
          <w:szCs w:val="24"/>
        </w:rPr>
      </w:pPr>
      <w:r w:rsidRPr="00E06F7C">
        <w:rPr>
          <w:rFonts w:eastAsia="Times New Roman"/>
          <w:b/>
          <w:sz w:val="24"/>
          <w:szCs w:val="24"/>
        </w:rPr>
        <w:t>Раздел 4 «Этика общения»</w:t>
      </w:r>
    </w:p>
    <w:p w:rsidR="007771A4" w:rsidRDefault="007771A4" w:rsidP="007771A4">
      <w:pPr>
        <w:ind w:firstLine="709"/>
        <w:jc w:val="both"/>
        <w:rPr>
          <w:rFonts w:eastAsia="Times New Roman"/>
          <w:sz w:val="24"/>
          <w:szCs w:val="24"/>
        </w:rPr>
      </w:pPr>
      <w:r w:rsidRPr="001054E5">
        <w:rPr>
          <w:rFonts w:eastAsia="Times New Roman"/>
          <w:sz w:val="24"/>
          <w:szCs w:val="24"/>
        </w:rPr>
        <w:t>Содержит обобщенные требования к этике</w:t>
      </w:r>
      <w:r>
        <w:rPr>
          <w:rFonts w:eastAsia="Times New Roman"/>
          <w:sz w:val="24"/>
          <w:szCs w:val="24"/>
        </w:rPr>
        <w:t xml:space="preserve"> делового и профессионального общения для профессии «Слесарь». </w:t>
      </w:r>
      <w:r w:rsidRPr="001054E5">
        <w:rPr>
          <w:rFonts w:eastAsia="Times New Roman"/>
          <w:sz w:val="24"/>
          <w:szCs w:val="24"/>
        </w:rPr>
        <w:t xml:space="preserve">Раскрывает особенности делового имиджа, </w:t>
      </w:r>
      <w:r>
        <w:rPr>
          <w:rFonts w:eastAsia="Times New Roman"/>
          <w:sz w:val="24"/>
          <w:szCs w:val="24"/>
        </w:rPr>
        <w:t xml:space="preserve">как руководителя, так </w:t>
      </w:r>
      <w:r w:rsidRPr="001054E5">
        <w:rPr>
          <w:rFonts w:eastAsia="Times New Roman"/>
          <w:sz w:val="24"/>
          <w:szCs w:val="24"/>
        </w:rPr>
        <w:t>и подчиненных</w:t>
      </w:r>
      <w:r>
        <w:rPr>
          <w:rFonts w:eastAsia="Times New Roman"/>
          <w:sz w:val="24"/>
          <w:szCs w:val="24"/>
        </w:rPr>
        <w:t>. И, конечно же, правила</w:t>
      </w:r>
      <w:r w:rsidRPr="001054E5">
        <w:rPr>
          <w:rFonts w:eastAsia="Times New Roman"/>
          <w:sz w:val="24"/>
          <w:szCs w:val="24"/>
        </w:rPr>
        <w:t xml:space="preserve"> делового этикета.</w:t>
      </w:r>
    </w:p>
    <w:p w:rsidR="007771A4" w:rsidRDefault="007771A4" w:rsidP="007771A4">
      <w:pPr>
        <w:ind w:firstLine="709"/>
        <w:jc w:val="both"/>
        <w:rPr>
          <w:rFonts w:eastAsia="Times New Roman"/>
          <w:b/>
          <w:sz w:val="24"/>
          <w:szCs w:val="24"/>
        </w:rPr>
      </w:pPr>
      <w:r w:rsidRPr="00E82969">
        <w:rPr>
          <w:rFonts w:eastAsia="Times New Roman"/>
          <w:b/>
          <w:sz w:val="24"/>
          <w:szCs w:val="24"/>
        </w:rPr>
        <w:t>Раздел 5 «Деловые переговоры»</w:t>
      </w:r>
    </w:p>
    <w:p w:rsidR="007771A4" w:rsidRPr="00E82969" w:rsidRDefault="007771A4" w:rsidP="007771A4">
      <w:pPr>
        <w:pStyle w:val="c3"/>
        <w:shd w:val="clear" w:color="auto" w:fill="FFFFFF"/>
        <w:spacing w:before="0" w:beforeAutospacing="0" w:after="0" w:afterAutospacing="0"/>
        <w:ind w:firstLine="708"/>
        <w:jc w:val="both"/>
        <w:rPr>
          <w:rFonts w:ascii="Calibri" w:hAnsi="Calibri"/>
          <w:color w:val="000000"/>
        </w:rPr>
      </w:pPr>
      <w:r w:rsidRPr="00E82969">
        <w:rPr>
          <w:rStyle w:val="c1"/>
          <w:color w:val="000000"/>
        </w:rPr>
        <w:t xml:space="preserve">Позволяет самостоятельно принимать решения и аргументированно отстаивать свою точку зрения в корректной форме. </w:t>
      </w:r>
      <w:r w:rsidRPr="00E82969">
        <w:rPr>
          <w:rFonts w:ascii="Calibri" w:hAnsi="Calibri"/>
          <w:color w:val="000000"/>
        </w:rPr>
        <w:t>П</w:t>
      </w:r>
      <w:r w:rsidRPr="00E82969">
        <w:rPr>
          <w:rStyle w:val="c1"/>
          <w:color w:val="000000"/>
        </w:rPr>
        <w:t>оддерживать деловую репутацию.</w:t>
      </w:r>
      <w:r w:rsidRPr="00E82969">
        <w:rPr>
          <w:rFonts w:ascii="Calibri" w:hAnsi="Calibri"/>
          <w:color w:val="000000"/>
        </w:rPr>
        <w:t xml:space="preserve"> С</w:t>
      </w:r>
      <w:r w:rsidRPr="00E82969">
        <w:rPr>
          <w:rStyle w:val="c1"/>
          <w:color w:val="000000"/>
        </w:rPr>
        <w:t>оздавать и соблюдать имидж делового человека.</w:t>
      </w:r>
      <w:r w:rsidRPr="00E82969">
        <w:rPr>
          <w:rFonts w:ascii="Calibri" w:hAnsi="Calibri"/>
          <w:color w:val="000000"/>
        </w:rPr>
        <w:t xml:space="preserve"> </w:t>
      </w:r>
    </w:p>
    <w:p w:rsidR="007771A4" w:rsidRPr="00E82969" w:rsidRDefault="007771A4" w:rsidP="007771A4">
      <w:pPr>
        <w:ind w:firstLine="709"/>
        <w:jc w:val="both"/>
        <w:rPr>
          <w:rFonts w:eastAsia="Times New Roman"/>
          <w:b/>
          <w:sz w:val="24"/>
          <w:szCs w:val="24"/>
        </w:rPr>
      </w:pPr>
    </w:p>
    <w:p w:rsidR="007771A4" w:rsidRPr="001054E5" w:rsidRDefault="007771A4" w:rsidP="007771A4">
      <w:pPr>
        <w:ind w:firstLine="709"/>
        <w:jc w:val="both"/>
        <w:rPr>
          <w:rFonts w:eastAsia="Times New Roman"/>
          <w:sz w:val="24"/>
          <w:szCs w:val="24"/>
        </w:rPr>
      </w:pPr>
      <w:r w:rsidRPr="001054E5">
        <w:rPr>
          <w:rFonts w:eastAsia="Times New Roman"/>
          <w:sz w:val="24"/>
          <w:szCs w:val="24"/>
        </w:rPr>
        <w:t>В рабочей программе представлены условия реализации учебной дисциплины: требования к минимальному материально – техническому оснащению, в том числе информационно – коммуникационному. Список литературы содержит информацию о печатных и электронных изданиях основной и дополнительной учебной литературе, соответствующей предъявляемых к ней требованиям, по разделам (темам) дисциплины.</w:t>
      </w:r>
    </w:p>
    <w:p w:rsidR="007771A4" w:rsidRPr="001054E5" w:rsidRDefault="007771A4" w:rsidP="007771A4">
      <w:pPr>
        <w:ind w:firstLine="709"/>
        <w:jc w:val="both"/>
        <w:rPr>
          <w:rFonts w:eastAsia="Times New Roman"/>
          <w:sz w:val="24"/>
          <w:szCs w:val="24"/>
        </w:rPr>
      </w:pPr>
      <w:r w:rsidRPr="001054E5">
        <w:rPr>
          <w:rFonts w:eastAsia="Times New Roman"/>
          <w:sz w:val="24"/>
          <w:szCs w:val="24"/>
        </w:rPr>
        <w:t>Рабочая программа содержит требования к уровню освоения учебной дисциплины, а именно: применять в профессиональной деятельности приемы делового общения; знать основные правила профессиональной этики.</w:t>
      </w:r>
    </w:p>
    <w:p w:rsidR="007771A4" w:rsidRPr="001054E5" w:rsidRDefault="007771A4" w:rsidP="007771A4">
      <w:pPr>
        <w:ind w:firstLine="709"/>
        <w:jc w:val="both"/>
        <w:rPr>
          <w:sz w:val="24"/>
          <w:szCs w:val="24"/>
        </w:rPr>
      </w:pPr>
    </w:p>
    <w:p w:rsidR="007771A4" w:rsidRDefault="007771A4" w:rsidP="007771A4">
      <w:pPr>
        <w:rPr>
          <w:sz w:val="24"/>
          <w:szCs w:val="24"/>
        </w:rPr>
      </w:pPr>
    </w:p>
    <w:p w:rsidR="007771A4" w:rsidRDefault="007771A4" w:rsidP="007771A4">
      <w:pPr>
        <w:rPr>
          <w:sz w:val="24"/>
          <w:szCs w:val="24"/>
        </w:rPr>
      </w:pPr>
    </w:p>
    <w:p w:rsidR="007771A4" w:rsidRDefault="007771A4" w:rsidP="007771A4">
      <w:pPr>
        <w:rPr>
          <w:sz w:val="24"/>
          <w:szCs w:val="24"/>
        </w:rPr>
      </w:pPr>
    </w:p>
    <w:p w:rsidR="007771A4" w:rsidRPr="001054E5" w:rsidRDefault="007771A4" w:rsidP="007771A4">
      <w:pPr>
        <w:rPr>
          <w:sz w:val="24"/>
          <w:szCs w:val="24"/>
        </w:rPr>
      </w:pPr>
    </w:p>
    <w:p w:rsidR="007771A4" w:rsidRPr="001B0062" w:rsidRDefault="007771A4" w:rsidP="007771A4">
      <w:pPr>
        <w:pStyle w:val="1"/>
        <w:widowControl/>
        <w:autoSpaceDE/>
        <w:autoSpaceDN/>
        <w:adjustRightInd/>
        <w:spacing w:before="0" w:after="0" w:line="360" w:lineRule="auto"/>
        <w:jc w:val="center"/>
        <w:rPr>
          <w:rFonts w:ascii="Times New Roman" w:hAnsi="Times New Roman"/>
          <w:sz w:val="24"/>
          <w:szCs w:val="24"/>
        </w:rPr>
      </w:pPr>
      <w:bookmarkStart w:id="9" w:name="_Toc459812306"/>
      <w:r w:rsidRPr="001B0062">
        <w:rPr>
          <w:rFonts w:ascii="Times New Roman" w:hAnsi="Times New Roman"/>
          <w:sz w:val="24"/>
          <w:szCs w:val="24"/>
        </w:rPr>
        <w:t>ТРЕБОВАНИЯ К РЕЗУЛЬТАТАМ ОБУЧЕНИЯ</w:t>
      </w:r>
      <w:bookmarkEnd w:id="7"/>
      <w:bookmarkEnd w:id="9"/>
    </w:p>
    <w:p w:rsidR="007771A4" w:rsidRPr="001B0062" w:rsidRDefault="007771A4" w:rsidP="007771A4">
      <w:pPr>
        <w:spacing w:line="360" w:lineRule="auto"/>
        <w:rPr>
          <w:sz w:val="24"/>
          <w:szCs w:val="24"/>
        </w:rPr>
      </w:pPr>
    </w:p>
    <w:p w:rsidR="007771A4" w:rsidRPr="001B0062" w:rsidRDefault="007771A4" w:rsidP="007771A4">
      <w:pPr>
        <w:widowControl/>
        <w:shd w:val="clear" w:color="auto" w:fill="FFFFFF"/>
        <w:ind w:firstLine="709"/>
        <w:jc w:val="both"/>
        <w:rPr>
          <w:rFonts w:eastAsia="Calibri"/>
          <w:sz w:val="24"/>
          <w:szCs w:val="24"/>
        </w:rPr>
      </w:pPr>
      <w:r w:rsidRPr="001B0062">
        <w:rPr>
          <w:rFonts w:eastAsia="Times New Roman"/>
          <w:color w:val="000000"/>
          <w:sz w:val="24"/>
          <w:szCs w:val="24"/>
        </w:rPr>
        <w:t>В результате изучения учебной дисциплины «Этика и психология профессионального общения» студент должен (Приложение 1):</w:t>
      </w:r>
    </w:p>
    <w:p w:rsidR="007771A4" w:rsidRPr="001B0062" w:rsidRDefault="007771A4" w:rsidP="007771A4">
      <w:pPr>
        <w:widowControl/>
        <w:shd w:val="clear" w:color="auto" w:fill="FFFFFF"/>
        <w:ind w:firstLine="709"/>
        <w:rPr>
          <w:rFonts w:eastAsia="Calibri"/>
          <w:sz w:val="24"/>
          <w:szCs w:val="24"/>
        </w:rPr>
      </w:pPr>
      <w:r w:rsidRPr="001B0062">
        <w:rPr>
          <w:rFonts w:eastAsia="Times New Roman"/>
          <w:b/>
          <w:bCs/>
          <w:color w:val="000000"/>
          <w:sz w:val="24"/>
          <w:szCs w:val="24"/>
        </w:rPr>
        <w:t>Знать/понимать</w:t>
      </w:r>
      <w:r w:rsidRPr="001B0062">
        <w:rPr>
          <w:rFonts w:eastAsia="Times New Roman"/>
          <w:color w:val="000000"/>
          <w:sz w:val="24"/>
          <w:szCs w:val="24"/>
        </w:rPr>
        <w:t>:</w:t>
      </w:r>
    </w:p>
    <w:p w:rsidR="007771A4" w:rsidRPr="001B0062" w:rsidRDefault="007771A4" w:rsidP="007771A4">
      <w:pPr>
        <w:pStyle w:val="af6"/>
        <w:widowControl/>
        <w:numPr>
          <w:ilvl w:val="0"/>
          <w:numId w:val="8"/>
        </w:numPr>
        <w:shd w:val="clear" w:color="auto" w:fill="FFFFFF"/>
        <w:ind w:left="0" w:firstLine="709"/>
        <w:jc w:val="both"/>
        <w:rPr>
          <w:sz w:val="24"/>
          <w:szCs w:val="24"/>
        </w:rPr>
      </w:pPr>
      <w:r w:rsidRPr="001B0062">
        <w:rPr>
          <w:sz w:val="24"/>
          <w:szCs w:val="24"/>
        </w:rPr>
        <w:t>основные понятия этики (мораль, нравственность этические нормы и т.д.) и специфику этических проблем;</w:t>
      </w:r>
    </w:p>
    <w:p w:rsidR="007771A4" w:rsidRPr="001B0062" w:rsidRDefault="007771A4" w:rsidP="007771A4">
      <w:pPr>
        <w:pStyle w:val="af6"/>
        <w:widowControl/>
        <w:numPr>
          <w:ilvl w:val="0"/>
          <w:numId w:val="8"/>
        </w:numPr>
        <w:shd w:val="clear" w:color="auto" w:fill="FFFFFF"/>
        <w:ind w:left="0" w:firstLine="709"/>
        <w:jc w:val="both"/>
        <w:rPr>
          <w:sz w:val="24"/>
          <w:szCs w:val="24"/>
        </w:rPr>
      </w:pPr>
      <w:r w:rsidRPr="001B0062">
        <w:rPr>
          <w:sz w:val="24"/>
          <w:szCs w:val="24"/>
        </w:rPr>
        <w:t>методы, основные достижения и тенденции развития этики деловых отношений;</w:t>
      </w:r>
    </w:p>
    <w:p w:rsidR="007771A4" w:rsidRPr="001B0062" w:rsidRDefault="007771A4" w:rsidP="007771A4">
      <w:pPr>
        <w:pStyle w:val="af6"/>
        <w:widowControl/>
        <w:numPr>
          <w:ilvl w:val="0"/>
          <w:numId w:val="8"/>
        </w:numPr>
        <w:shd w:val="clear" w:color="auto" w:fill="FFFFFF"/>
        <w:ind w:left="0" w:firstLine="709"/>
        <w:jc w:val="both"/>
        <w:rPr>
          <w:sz w:val="24"/>
          <w:szCs w:val="24"/>
        </w:rPr>
      </w:pPr>
      <w:r w:rsidRPr="001B0062">
        <w:rPr>
          <w:sz w:val="24"/>
          <w:szCs w:val="24"/>
        </w:rPr>
        <w:t>вербальные и невербальные сигналы и их значение в деловой сфере;</w:t>
      </w:r>
    </w:p>
    <w:p w:rsidR="007771A4" w:rsidRPr="001B0062" w:rsidRDefault="007771A4" w:rsidP="007771A4">
      <w:pPr>
        <w:pStyle w:val="af6"/>
        <w:widowControl/>
        <w:numPr>
          <w:ilvl w:val="0"/>
          <w:numId w:val="8"/>
        </w:numPr>
        <w:shd w:val="clear" w:color="auto" w:fill="FFFFFF"/>
        <w:ind w:left="0" w:firstLine="709"/>
        <w:jc w:val="both"/>
        <w:rPr>
          <w:sz w:val="24"/>
          <w:szCs w:val="24"/>
        </w:rPr>
      </w:pPr>
      <w:r w:rsidRPr="001B0062">
        <w:rPr>
          <w:sz w:val="24"/>
          <w:szCs w:val="24"/>
        </w:rPr>
        <w:t>главные этические проблемы, которые возникают в профессиональной деятельности на практике;</w:t>
      </w:r>
    </w:p>
    <w:p w:rsidR="007771A4" w:rsidRPr="001B0062" w:rsidRDefault="007771A4" w:rsidP="007771A4">
      <w:pPr>
        <w:pStyle w:val="af6"/>
        <w:widowControl/>
        <w:numPr>
          <w:ilvl w:val="0"/>
          <w:numId w:val="8"/>
        </w:numPr>
        <w:shd w:val="clear" w:color="auto" w:fill="FFFFFF"/>
        <w:ind w:left="0" w:firstLine="709"/>
        <w:jc w:val="both"/>
        <w:rPr>
          <w:sz w:val="24"/>
          <w:szCs w:val="24"/>
        </w:rPr>
      </w:pPr>
      <w:r w:rsidRPr="001B0062">
        <w:rPr>
          <w:sz w:val="24"/>
          <w:szCs w:val="24"/>
        </w:rPr>
        <w:t>стили конфликтного поведения;</w:t>
      </w:r>
    </w:p>
    <w:p w:rsidR="007771A4" w:rsidRPr="001B0062" w:rsidRDefault="007771A4" w:rsidP="007771A4">
      <w:pPr>
        <w:pStyle w:val="af6"/>
        <w:widowControl/>
        <w:numPr>
          <w:ilvl w:val="0"/>
          <w:numId w:val="8"/>
        </w:numPr>
        <w:shd w:val="clear" w:color="auto" w:fill="FFFFFF"/>
        <w:ind w:left="0" w:firstLine="709"/>
        <w:jc w:val="both"/>
        <w:rPr>
          <w:sz w:val="24"/>
          <w:szCs w:val="24"/>
        </w:rPr>
      </w:pPr>
      <w:r w:rsidRPr="001B0062">
        <w:rPr>
          <w:sz w:val="24"/>
          <w:szCs w:val="24"/>
        </w:rPr>
        <w:t>основные понятия этикета (культура поведения, деловой этикет, имидж и т.д.).</w:t>
      </w:r>
    </w:p>
    <w:p w:rsidR="007771A4" w:rsidRPr="001B0062" w:rsidRDefault="007771A4" w:rsidP="007771A4">
      <w:pPr>
        <w:widowControl/>
        <w:shd w:val="clear" w:color="auto" w:fill="FFFFFF"/>
        <w:ind w:firstLine="709"/>
        <w:jc w:val="both"/>
        <w:rPr>
          <w:sz w:val="24"/>
          <w:szCs w:val="24"/>
        </w:rPr>
      </w:pPr>
    </w:p>
    <w:p w:rsidR="007771A4" w:rsidRPr="001B0062" w:rsidRDefault="007771A4" w:rsidP="007771A4">
      <w:pPr>
        <w:widowControl/>
        <w:shd w:val="clear" w:color="auto" w:fill="FFFFFF"/>
        <w:ind w:firstLine="709"/>
        <w:rPr>
          <w:rFonts w:eastAsia="Calibri"/>
          <w:b/>
          <w:sz w:val="24"/>
          <w:szCs w:val="24"/>
        </w:rPr>
      </w:pPr>
      <w:r w:rsidRPr="001B0062">
        <w:rPr>
          <w:b/>
          <w:sz w:val="24"/>
          <w:szCs w:val="24"/>
        </w:rPr>
        <w:t>Уметь:</w:t>
      </w:r>
    </w:p>
    <w:p w:rsidR="007771A4" w:rsidRPr="001B0062" w:rsidRDefault="007771A4" w:rsidP="007771A4">
      <w:pPr>
        <w:pStyle w:val="af6"/>
        <w:widowControl/>
        <w:numPr>
          <w:ilvl w:val="0"/>
          <w:numId w:val="9"/>
        </w:numPr>
        <w:shd w:val="clear" w:color="auto" w:fill="FFFFFF"/>
        <w:ind w:left="0" w:firstLine="709"/>
        <w:jc w:val="both"/>
        <w:rPr>
          <w:rFonts w:eastAsia="Times New Roman"/>
          <w:color w:val="000000"/>
          <w:sz w:val="24"/>
          <w:szCs w:val="24"/>
        </w:rPr>
      </w:pPr>
      <w:r w:rsidRPr="001B0062">
        <w:rPr>
          <w:sz w:val="24"/>
          <w:szCs w:val="24"/>
        </w:rPr>
        <w:t xml:space="preserve">использовать теоретические знания для анализа </w:t>
      </w:r>
      <w:r w:rsidRPr="001B0062">
        <w:rPr>
          <w:rFonts w:eastAsia="Times New Roman"/>
          <w:sz w:val="24"/>
          <w:szCs w:val="24"/>
        </w:rPr>
        <w:t>индивидуально-психологических качеств личности;</w:t>
      </w:r>
    </w:p>
    <w:p w:rsidR="007771A4" w:rsidRPr="001B0062" w:rsidRDefault="007771A4" w:rsidP="007771A4">
      <w:pPr>
        <w:pStyle w:val="af6"/>
        <w:widowControl/>
        <w:numPr>
          <w:ilvl w:val="0"/>
          <w:numId w:val="9"/>
        </w:numPr>
        <w:shd w:val="clear" w:color="auto" w:fill="FFFFFF"/>
        <w:ind w:left="0" w:firstLine="709"/>
        <w:jc w:val="both"/>
        <w:rPr>
          <w:rFonts w:eastAsia="Times New Roman"/>
          <w:color w:val="000000"/>
          <w:sz w:val="24"/>
          <w:szCs w:val="24"/>
        </w:rPr>
      </w:pPr>
      <w:r w:rsidRPr="001B0062">
        <w:rPr>
          <w:rFonts w:eastAsia="Times New Roman"/>
          <w:color w:val="000000"/>
          <w:sz w:val="24"/>
          <w:szCs w:val="24"/>
        </w:rPr>
        <w:t xml:space="preserve">применять правила общения в обществе, в малой группе и межличностном общении; </w:t>
      </w:r>
    </w:p>
    <w:p w:rsidR="007771A4" w:rsidRPr="001B0062" w:rsidRDefault="007771A4" w:rsidP="007771A4">
      <w:pPr>
        <w:pStyle w:val="af6"/>
        <w:widowControl/>
        <w:numPr>
          <w:ilvl w:val="0"/>
          <w:numId w:val="9"/>
        </w:numPr>
        <w:shd w:val="clear" w:color="auto" w:fill="FFFFFF"/>
        <w:ind w:left="0" w:firstLine="709"/>
        <w:jc w:val="both"/>
        <w:rPr>
          <w:rFonts w:eastAsia="Times New Roman"/>
          <w:color w:val="000000"/>
          <w:sz w:val="24"/>
          <w:szCs w:val="24"/>
        </w:rPr>
      </w:pPr>
      <w:r w:rsidRPr="001B0062">
        <w:rPr>
          <w:rFonts w:eastAsia="Times New Roman"/>
          <w:color w:val="000000"/>
          <w:sz w:val="24"/>
          <w:szCs w:val="24"/>
        </w:rPr>
        <w:t xml:space="preserve">грамотно строить свою речь, использовать разные средства общения, уметь диагностировать стиль общения своего собеседника; </w:t>
      </w:r>
    </w:p>
    <w:p w:rsidR="007771A4" w:rsidRPr="001B0062" w:rsidRDefault="007771A4" w:rsidP="007771A4">
      <w:pPr>
        <w:pStyle w:val="af6"/>
        <w:widowControl/>
        <w:numPr>
          <w:ilvl w:val="0"/>
          <w:numId w:val="9"/>
        </w:numPr>
        <w:shd w:val="clear" w:color="auto" w:fill="FFFFFF"/>
        <w:ind w:left="0" w:firstLine="709"/>
        <w:jc w:val="both"/>
        <w:rPr>
          <w:rFonts w:eastAsia="Times New Roman"/>
          <w:color w:val="000000"/>
          <w:sz w:val="24"/>
          <w:szCs w:val="24"/>
        </w:rPr>
      </w:pPr>
      <w:r w:rsidRPr="001B0062">
        <w:rPr>
          <w:rFonts w:eastAsia="Times New Roman"/>
          <w:color w:val="000000"/>
          <w:sz w:val="24"/>
          <w:szCs w:val="24"/>
        </w:rPr>
        <w:t xml:space="preserve">разбираться в ролевом общении, анализировать собственную позицию; </w:t>
      </w:r>
    </w:p>
    <w:p w:rsidR="007771A4" w:rsidRPr="001B0062" w:rsidRDefault="007771A4" w:rsidP="007771A4">
      <w:pPr>
        <w:pStyle w:val="af6"/>
        <w:numPr>
          <w:ilvl w:val="0"/>
          <w:numId w:val="9"/>
        </w:numPr>
        <w:ind w:left="0" w:firstLine="709"/>
        <w:jc w:val="both"/>
        <w:rPr>
          <w:sz w:val="24"/>
          <w:szCs w:val="24"/>
        </w:rPr>
      </w:pPr>
      <w:r w:rsidRPr="001B0062">
        <w:rPr>
          <w:rFonts w:eastAsia="Times New Roman"/>
          <w:color w:val="000000"/>
          <w:sz w:val="24"/>
          <w:szCs w:val="24"/>
        </w:rPr>
        <w:t>избегать барьеров в общении;</w:t>
      </w:r>
    </w:p>
    <w:p w:rsidR="007771A4" w:rsidRPr="001B0062" w:rsidRDefault="007771A4" w:rsidP="007771A4">
      <w:pPr>
        <w:pStyle w:val="af6"/>
        <w:numPr>
          <w:ilvl w:val="0"/>
          <w:numId w:val="9"/>
        </w:numPr>
        <w:ind w:left="0" w:firstLine="709"/>
        <w:jc w:val="both"/>
        <w:rPr>
          <w:sz w:val="24"/>
          <w:szCs w:val="24"/>
        </w:rPr>
      </w:pPr>
      <w:r w:rsidRPr="001B0062">
        <w:rPr>
          <w:sz w:val="24"/>
          <w:szCs w:val="24"/>
        </w:rPr>
        <w:t>разбираться в ролевом общении, анализировать собственную жизненную роль;</w:t>
      </w:r>
    </w:p>
    <w:p w:rsidR="007771A4" w:rsidRPr="001B0062" w:rsidRDefault="007771A4" w:rsidP="007771A4">
      <w:pPr>
        <w:pStyle w:val="af6"/>
        <w:numPr>
          <w:ilvl w:val="0"/>
          <w:numId w:val="9"/>
        </w:numPr>
        <w:ind w:left="0" w:firstLine="709"/>
        <w:jc w:val="both"/>
        <w:rPr>
          <w:sz w:val="24"/>
          <w:szCs w:val="24"/>
        </w:rPr>
      </w:pPr>
      <w:r w:rsidRPr="001B0062">
        <w:rPr>
          <w:sz w:val="24"/>
          <w:szCs w:val="24"/>
        </w:rPr>
        <w:t>соотносить общечеловеческие нравственные принципы и принципы профессиональной этики;</w:t>
      </w:r>
    </w:p>
    <w:p w:rsidR="007771A4" w:rsidRPr="001B0062" w:rsidRDefault="007771A4" w:rsidP="007771A4">
      <w:pPr>
        <w:pStyle w:val="af6"/>
        <w:widowControl/>
        <w:numPr>
          <w:ilvl w:val="0"/>
          <w:numId w:val="9"/>
        </w:numPr>
        <w:shd w:val="clear" w:color="auto" w:fill="FFFFFF"/>
        <w:ind w:left="0" w:firstLine="709"/>
        <w:jc w:val="both"/>
        <w:rPr>
          <w:rFonts w:eastAsia="Calibri"/>
          <w:sz w:val="24"/>
          <w:szCs w:val="24"/>
        </w:rPr>
      </w:pPr>
      <w:r w:rsidRPr="001B0062">
        <w:rPr>
          <w:color w:val="000000"/>
          <w:sz w:val="24"/>
          <w:szCs w:val="24"/>
        </w:rPr>
        <w:t>выстраивать само презентацию в зависимости от ситуации;</w:t>
      </w:r>
    </w:p>
    <w:p w:rsidR="007771A4" w:rsidRPr="001B0062" w:rsidRDefault="007771A4" w:rsidP="007771A4">
      <w:pPr>
        <w:pStyle w:val="af6"/>
        <w:widowControl/>
        <w:numPr>
          <w:ilvl w:val="0"/>
          <w:numId w:val="9"/>
        </w:numPr>
        <w:shd w:val="clear" w:color="auto" w:fill="FFFFFF"/>
        <w:ind w:left="0" w:firstLine="709"/>
        <w:jc w:val="both"/>
        <w:rPr>
          <w:rFonts w:eastAsia="Calibri"/>
          <w:sz w:val="24"/>
          <w:szCs w:val="24"/>
        </w:rPr>
      </w:pPr>
      <w:r w:rsidRPr="001B0062">
        <w:rPr>
          <w:rFonts w:eastAsia="Calibri"/>
          <w:sz w:val="24"/>
          <w:szCs w:val="24"/>
        </w:rPr>
        <w:t>применять знания о конфликтах на практике;</w:t>
      </w:r>
    </w:p>
    <w:p w:rsidR="007771A4" w:rsidRPr="001B0062" w:rsidRDefault="007771A4" w:rsidP="007771A4">
      <w:pPr>
        <w:pStyle w:val="af6"/>
        <w:widowControl/>
        <w:numPr>
          <w:ilvl w:val="0"/>
          <w:numId w:val="9"/>
        </w:numPr>
        <w:shd w:val="clear" w:color="auto" w:fill="FFFFFF"/>
        <w:ind w:left="0" w:firstLine="709"/>
        <w:jc w:val="both"/>
        <w:rPr>
          <w:rFonts w:eastAsia="Calibri"/>
          <w:sz w:val="24"/>
          <w:szCs w:val="24"/>
        </w:rPr>
      </w:pPr>
      <w:r w:rsidRPr="001B0062">
        <w:rPr>
          <w:rFonts w:eastAsia="Calibri"/>
          <w:sz w:val="24"/>
          <w:szCs w:val="24"/>
        </w:rPr>
        <w:t>использовать более подходящую стратегию поведения для выхода из конфликтной ситуации;</w:t>
      </w:r>
    </w:p>
    <w:p w:rsidR="007771A4" w:rsidRPr="001B0062" w:rsidRDefault="007771A4" w:rsidP="007771A4">
      <w:pPr>
        <w:pStyle w:val="af6"/>
        <w:widowControl/>
        <w:numPr>
          <w:ilvl w:val="0"/>
          <w:numId w:val="9"/>
        </w:numPr>
        <w:shd w:val="clear" w:color="auto" w:fill="FFFFFF"/>
        <w:ind w:left="0" w:firstLine="709"/>
        <w:jc w:val="both"/>
        <w:rPr>
          <w:rFonts w:eastAsia="Calibri"/>
          <w:sz w:val="24"/>
          <w:szCs w:val="24"/>
        </w:rPr>
      </w:pPr>
      <w:r w:rsidRPr="001B0062">
        <w:rPr>
          <w:sz w:val="24"/>
          <w:szCs w:val="24"/>
        </w:rPr>
        <w:t>демонстрировать способность анализировать конфликтные ситуации и уметь находить рациональные решения в выборе поступков;</w:t>
      </w:r>
    </w:p>
    <w:p w:rsidR="007771A4" w:rsidRPr="001B0062" w:rsidRDefault="007771A4" w:rsidP="007771A4">
      <w:pPr>
        <w:pStyle w:val="af6"/>
        <w:widowControl/>
        <w:numPr>
          <w:ilvl w:val="0"/>
          <w:numId w:val="9"/>
        </w:numPr>
        <w:shd w:val="clear" w:color="auto" w:fill="FFFFFF"/>
        <w:ind w:left="0" w:firstLine="709"/>
        <w:jc w:val="both"/>
        <w:rPr>
          <w:rFonts w:eastAsia="Calibri"/>
          <w:sz w:val="24"/>
          <w:szCs w:val="24"/>
        </w:rPr>
      </w:pPr>
      <w:r w:rsidRPr="001B0062">
        <w:rPr>
          <w:rFonts w:eastAsia="Calibri"/>
          <w:sz w:val="24"/>
          <w:szCs w:val="24"/>
        </w:rPr>
        <w:t>применять правила этикета на практике;</w:t>
      </w:r>
    </w:p>
    <w:p w:rsidR="007771A4" w:rsidRPr="001B0062" w:rsidRDefault="007771A4" w:rsidP="007771A4">
      <w:pPr>
        <w:pStyle w:val="af6"/>
        <w:widowControl/>
        <w:numPr>
          <w:ilvl w:val="0"/>
          <w:numId w:val="9"/>
        </w:numPr>
        <w:shd w:val="clear" w:color="auto" w:fill="FFFFFF"/>
        <w:ind w:left="0" w:firstLine="709"/>
        <w:jc w:val="both"/>
        <w:rPr>
          <w:sz w:val="24"/>
          <w:szCs w:val="24"/>
        </w:rPr>
      </w:pPr>
      <w:r w:rsidRPr="001B0062">
        <w:rPr>
          <w:rFonts w:eastAsia="Calibri"/>
          <w:sz w:val="24"/>
          <w:szCs w:val="24"/>
        </w:rPr>
        <w:t>грамотно вести телефонные переговоры;</w:t>
      </w:r>
    </w:p>
    <w:p w:rsidR="007771A4" w:rsidRPr="001B0062" w:rsidRDefault="007771A4" w:rsidP="007771A4">
      <w:pPr>
        <w:pStyle w:val="af6"/>
        <w:widowControl/>
        <w:numPr>
          <w:ilvl w:val="0"/>
          <w:numId w:val="9"/>
        </w:numPr>
        <w:shd w:val="clear" w:color="auto" w:fill="FFFFFF"/>
        <w:ind w:left="0" w:firstLine="709"/>
        <w:jc w:val="both"/>
        <w:rPr>
          <w:sz w:val="24"/>
          <w:szCs w:val="24"/>
        </w:rPr>
      </w:pPr>
      <w:r w:rsidRPr="001B0062">
        <w:rPr>
          <w:rFonts w:eastAsia="Calibri"/>
          <w:sz w:val="24"/>
          <w:szCs w:val="24"/>
        </w:rPr>
        <w:t>создавать себе имидж.</w:t>
      </w:r>
    </w:p>
    <w:p w:rsidR="007771A4" w:rsidRPr="001B0062" w:rsidRDefault="007771A4" w:rsidP="007771A4">
      <w:pPr>
        <w:widowControl/>
        <w:shd w:val="clear" w:color="auto" w:fill="FFFFFF"/>
        <w:jc w:val="both"/>
        <w:rPr>
          <w:rFonts w:eastAsia="Times New Roman"/>
          <w:color w:val="000000"/>
          <w:sz w:val="24"/>
          <w:szCs w:val="24"/>
        </w:rPr>
      </w:pPr>
    </w:p>
    <w:p w:rsidR="007771A4" w:rsidRPr="001B0062" w:rsidRDefault="007771A4" w:rsidP="007771A4">
      <w:pPr>
        <w:widowControl/>
        <w:shd w:val="clear" w:color="auto" w:fill="FFFFFF"/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1B0062">
        <w:rPr>
          <w:rFonts w:eastAsia="Times New Roman"/>
          <w:color w:val="000000"/>
          <w:sz w:val="24"/>
          <w:szCs w:val="24"/>
        </w:rPr>
        <w:t>В процессе освоения дисциплины у студентов должны формироваться общие компетенции (ОК) (Приложение 2):</w:t>
      </w:r>
    </w:p>
    <w:p w:rsidR="007771A4" w:rsidRPr="001B0062" w:rsidRDefault="007771A4" w:rsidP="007771A4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ОК 1 - </w:t>
      </w:r>
      <w:r w:rsidRPr="001B0062">
        <w:rPr>
          <w:sz w:val="24"/>
          <w:szCs w:val="24"/>
        </w:rPr>
        <w:t>организовывать собственную деятельность, исходя из цели и способов ее достижения, определенных руководителем;</w:t>
      </w:r>
    </w:p>
    <w:p w:rsidR="007771A4" w:rsidRPr="001B0062" w:rsidRDefault="007771A4" w:rsidP="007771A4">
      <w:pPr>
        <w:jc w:val="both"/>
        <w:rPr>
          <w:sz w:val="24"/>
          <w:szCs w:val="24"/>
        </w:rPr>
      </w:pPr>
      <w:r w:rsidRPr="001B0062">
        <w:rPr>
          <w:sz w:val="24"/>
          <w:szCs w:val="24"/>
        </w:rPr>
        <w:t>ОК</w:t>
      </w:r>
      <w:r>
        <w:rPr>
          <w:sz w:val="24"/>
          <w:szCs w:val="24"/>
        </w:rPr>
        <w:t xml:space="preserve"> 2 - </w:t>
      </w:r>
      <w:r w:rsidRPr="001B0062">
        <w:rPr>
          <w:sz w:val="24"/>
          <w:szCs w:val="24"/>
        </w:rPr>
        <w:t>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работы;</w:t>
      </w:r>
    </w:p>
    <w:p w:rsidR="007771A4" w:rsidRPr="001B0062" w:rsidRDefault="007771A4" w:rsidP="007771A4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ОК 3 - </w:t>
      </w:r>
      <w:r w:rsidRPr="001B0062">
        <w:rPr>
          <w:sz w:val="24"/>
          <w:szCs w:val="24"/>
        </w:rPr>
        <w:t>использовать информационно-коммуникационные технологии в профессиональной деятельности;</w:t>
      </w:r>
    </w:p>
    <w:p w:rsidR="007771A4" w:rsidRDefault="007771A4" w:rsidP="007771A4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ОК 4 - </w:t>
      </w:r>
      <w:r w:rsidRPr="001B0062">
        <w:rPr>
          <w:sz w:val="24"/>
          <w:szCs w:val="24"/>
        </w:rPr>
        <w:t>работать в команде, эффективно общаться с коллегами, руководством, клиентами.</w:t>
      </w:r>
    </w:p>
    <w:p w:rsidR="007771A4" w:rsidRPr="001B0062" w:rsidRDefault="007771A4" w:rsidP="007771A4">
      <w:pPr>
        <w:jc w:val="both"/>
        <w:rPr>
          <w:sz w:val="24"/>
          <w:szCs w:val="24"/>
        </w:rPr>
      </w:pPr>
      <w:r w:rsidRPr="00DD0D0C">
        <w:rPr>
          <w:color w:val="000000"/>
          <w:sz w:val="24"/>
          <w:szCs w:val="24"/>
          <w:shd w:val="clear" w:color="auto" w:fill="FFFFFF"/>
        </w:rPr>
        <w:t>ОК 5</w:t>
      </w:r>
      <w:r>
        <w:rPr>
          <w:color w:val="000000"/>
          <w:sz w:val="24"/>
          <w:szCs w:val="24"/>
          <w:shd w:val="clear" w:color="auto" w:fill="FFFFFF"/>
        </w:rPr>
        <w:t xml:space="preserve"> - </w:t>
      </w:r>
      <w:r w:rsidRPr="00DD0D0C">
        <w:rPr>
          <w:color w:val="000000"/>
          <w:sz w:val="24"/>
          <w:szCs w:val="24"/>
          <w:shd w:val="clear" w:color="auto" w:fill="FFFFFF"/>
        </w:rPr>
        <w:t>Самостоятельно определять задачи профессионального и личностного развития, заниматься самообразованием, осознанно планировать повышение квалификации.</w:t>
      </w:r>
    </w:p>
    <w:p w:rsidR="007771A4" w:rsidRPr="001B0062" w:rsidRDefault="007771A4" w:rsidP="007771A4">
      <w:pPr>
        <w:widowControl/>
        <w:shd w:val="clear" w:color="auto" w:fill="FFFFFF"/>
        <w:rPr>
          <w:rFonts w:eastAsia="Times New Roman"/>
          <w:i/>
          <w:iCs/>
          <w:color w:val="000000"/>
          <w:sz w:val="24"/>
          <w:szCs w:val="24"/>
        </w:rPr>
      </w:pPr>
    </w:p>
    <w:p w:rsidR="007771A4" w:rsidRPr="001B0062" w:rsidRDefault="007771A4" w:rsidP="007771A4">
      <w:pPr>
        <w:widowControl/>
        <w:autoSpaceDE/>
        <w:autoSpaceDN/>
        <w:adjustRightInd/>
        <w:jc w:val="both"/>
        <w:rPr>
          <w:rFonts w:eastAsia="Calibri"/>
          <w:color w:val="000000"/>
          <w:sz w:val="24"/>
          <w:szCs w:val="24"/>
        </w:rPr>
      </w:pPr>
    </w:p>
    <w:p w:rsidR="007771A4" w:rsidRPr="001B0062" w:rsidRDefault="007771A4" w:rsidP="007771A4">
      <w:pPr>
        <w:pStyle w:val="1"/>
        <w:widowControl/>
        <w:autoSpaceDE/>
        <w:autoSpaceDN/>
        <w:adjustRightInd/>
        <w:spacing w:before="0"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bookmarkStart w:id="10" w:name="_Toc315086910"/>
      <w:bookmarkStart w:id="11" w:name="_Toc459812307"/>
      <w:r w:rsidRPr="001B0062">
        <w:rPr>
          <w:rFonts w:ascii="Times New Roman" w:hAnsi="Times New Roman"/>
          <w:sz w:val="24"/>
          <w:szCs w:val="24"/>
        </w:rPr>
        <w:t>УСЛОВИЯ РЕАЛИЗАЦИИ ПРОГРАММЫ ДИСЦИПЛИНЫ</w:t>
      </w:r>
      <w:bookmarkEnd w:id="10"/>
      <w:bookmarkEnd w:id="11"/>
    </w:p>
    <w:p w:rsidR="007771A4" w:rsidRPr="001B0062" w:rsidRDefault="007771A4" w:rsidP="007771A4">
      <w:pPr>
        <w:widowControl/>
        <w:shd w:val="clear" w:color="auto" w:fill="FFFFFF"/>
        <w:spacing w:line="360" w:lineRule="auto"/>
        <w:ind w:firstLine="709"/>
        <w:jc w:val="both"/>
        <w:rPr>
          <w:rFonts w:eastAsia="Times New Roman"/>
          <w:b/>
          <w:bCs/>
          <w:color w:val="000000"/>
          <w:sz w:val="24"/>
          <w:szCs w:val="24"/>
        </w:rPr>
      </w:pPr>
    </w:p>
    <w:p w:rsidR="007771A4" w:rsidRPr="001B0062" w:rsidRDefault="007771A4" w:rsidP="007771A4">
      <w:pPr>
        <w:widowControl/>
        <w:shd w:val="clear" w:color="auto" w:fill="FFFFFF"/>
        <w:ind w:firstLine="709"/>
        <w:jc w:val="both"/>
        <w:rPr>
          <w:rFonts w:eastAsia="Calibri"/>
          <w:sz w:val="24"/>
          <w:szCs w:val="24"/>
        </w:rPr>
      </w:pPr>
      <w:r w:rsidRPr="001B0062">
        <w:rPr>
          <w:rFonts w:eastAsia="Times New Roman"/>
          <w:b/>
          <w:bCs/>
          <w:color w:val="000000"/>
          <w:sz w:val="24"/>
          <w:szCs w:val="24"/>
        </w:rPr>
        <w:t>Требования к минимальному материально-техническому обеспечению</w:t>
      </w:r>
    </w:p>
    <w:p w:rsidR="007771A4" w:rsidRPr="001B0062" w:rsidRDefault="007771A4" w:rsidP="007771A4">
      <w:pPr>
        <w:widowControl/>
        <w:shd w:val="clear" w:color="auto" w:fill="FFFFFF"/>
        <w:ind w:firstLine="709"/>
        <w:jc w:val="both"/>
        <w:rPr>
          <w:rFonts w:eastAsia="Times New Roman"/>
          <w:color w:val="000000"/>
          <w:sz w:val="24"/>
          <w:szCs w:val="24"/>
        </w:rPr>
      </w:pPr>
      <w:r w:rsidRPr="001B0062">
        <w:rPr>
          <w:rFonts w:eastAsia="Times New Roman"/>
          <w:color w:val="000000"/>
          <w:sz w:val="24"/>
          <w:szCs w:val="24"/>
        </w:rPr>
        <w:t>Реализация программы дисциплины требует наличия учебного кабинета.</w:t>
      </w:r>
    </w:p>
    <w:p w:rsidR="007771A4" w:rsidRPr="001B0062" w:rsidRDefault="007771A4" w:rsidP="007771A4">
      <w:pPr>
        <w:widowControl/>
        <w:shd w:val="clear" w:color="auto" w:fill="FFFFFF"/>
        <w:ind w:firstLine="709"/>
        <w:jc w:val="both"/>
        <w:rPr>
          <w:rFonts w:eastAsia="Calibri"/>
          <w:i/>
          <w:sz w:val="24"/>
          <w:szCs w:val="24"/>
        </w:rPr>
      </w:pPr>
      <w:r w:rsidRPr="001B0062">
        <w:rPr>
          <w:rFonts w:eastAsia="Times New Roman"/>
          <w:i/>
          <w:color w:val="000000"/>
          <w:sz w:val="24"/>
          <w:szCs w:val="24"/>
        </w:rPr>
        <w:t>Оборудование учебного кабинета:</w:t>
      </w:r>
    </w:p>
    <w:p w:rsidR="007771A4" w:rsidRPr="001B0062" w:rsidRDefault="007771A4" w:rsidP="007771A4">
      <w:pPr>
        <w:pStyle w:val="af6"/>
        <w:widowControl/>
        <w:numPr>
          <w:ilvl w:val="0"/>
          <w:numId w:val="2"/>
        </w:numPr>
        <w:shd w:val="clear" w:color="auto" w:fill="FFFFFF"/>
        <w:ind w:left="0" w:firstLine="709"/>
        <w:jc w:val="both"/>
        <w:rPr>
          <w:rFonts w:eastAsia="Calibri"/>
          <w:bCs/>
          <w:color w:val="000000"/>
          <w:sz w:val="24"/>
          <w:szCs w:val="24"/>
        </w:rPr>
      </w:pPr>
      <w:r w:rsidRPr="001B0062">
        <w:rPr>
          <w:rFonts w:eastAsia="Calibri"/>
          <w:bCs/>
          <w:color w:val="000000"/>
          <w:sz w:val="24"/>
          <w:szCs w:val="24"/>
        </w:rPr>
        <w:t>Посадочные места по количеству учащихся;</w:t>
      </w:r>
    </w:p>
    <w:p w:rsidR="007771A4" w:rsidRPr="001B0062" w:rsidRDefault="007771A4" w:rsidP="007771A4">
      <w:pPr>
        <w:pStyle w:val="af6"/>
        <w:widowControl/>
        <w:numPr>
          <w:ilvl w:val="0"/>
          <w:numId w:val="2"/>
        </w:numPr>
        <w:shd w:val="clear" w:color="auto" w:fill="FFFFFF"/>
        <w:ind w:left="0" w:firstLine="709"/>
        <w:jc w:val="both"/>
        <w:rPr>
          <w:rFonts w:eastAsia="Calibri"/>
          <w:sz w:val="24"/>
          <w:szCs w:val="24"/>
        </w:rPr>
      </w:pPr>
      <w:r w:rsidRPr="001B0062">
        <w:rPr>
          <w:rFonts w:eastAsia="Calibri"/>
          <w:bCs/>
          <w:color w:val="000000"/>
          <w:sz w:val="24"/>
          <w:szCs w:val="24"/>
        </w:rPr>
        <w:t xml:space="preserve">Рабочее место преподавателя; </w:t>
      </w:r>
    </w:p>
    <w:p w:rsidR="007771A4" w:rsidRPr="001B0062" w:rsidRDefault="007771A4" w:rsidP="007771A4">
      <w:pPr>
        <w:pStyle w:val="af6"/>
        <w:widowControl/>
        <w:numPr>
          <w:ilvl w:val="0"/>
          <w:numId w:val="2"/>
        </w:numPr>
        <w:shd w:val="clear" w:color="auto" w:fill="FFFFFF"/>
        <w:ind w:left="0" w:firstLine="709"/>
        <w:jc w:val="both"/>
        <w:rPr>
          <w:rFonts w:eastAsia="Calibri"/>
          <w:sz w:val="24"/>
          <w:szCs w:val="24"/>
        </w:rPr>
      </w:pPr>
      <w:r w:rsidRPr="001B0062">
        <w:rPr>
          <w:rFonts w:eastAsia="Calibri"/>
          <w:bCs/>
          <w:color w:val="000000"/>
          <w:sz w:val="24"/>
          <w:szCs w:val="24"/>
        </w:rPr>
        <w:t>Доска, мел для наглядных примеров.</w:t>
      </w:r>
    </w:p>
    <w:p w:rsidR="007771A4" w:rsidRPr="001B0062" w:rsidRDefault="007771A4" w:rsidP="007771A4">
      <w:pPr>
        <w:widowControl/>
        <w:shd w:val="clear" w:color="auto" w:fill="FFFFFF"/>
        <w:ind w:firstLine="709"/>
        <w:jc w:val="both"/>
        <w:rPr>
          <w:rFonts w:eastAsia="Calibri"/>
          <w:i/>
          <w:sz w:val="24"/>
          <w:szCs w:val="24"/>
        </w:rPr>
      </w:pPr>
      <w:r w:rsidRPr="001B0062">
        <w:rPr>
          <w:rFonts w:eastAsia="Times New Roman"/>
          <w:i/>
          <w:color w:val="000000"/>
          <w:sz w:val="24"/>
          <w:szCs w:val="24"/>
        </w:rPr>
        <w:t>Технические средства обучения:</w:t>
      </w:r>
    </w:p>
    <w:p w:rsidR="007771A4" w:rsidRPr="001B0062" w:rsidRDefault="007771A4" w:rsidP="007771A4">
      <w:pPr>
        <w:pStyle w:val="af6"/>
        <w:widowControl/>
        <w:numPr>
          <w:ilvl w:val="0"/>
          <w:numId w:val="2"/>
        </w:numPr>
        <w:shd w:val="clear" w:color="auto" w:fill="FFFFFF"/>
        <w:ind w:left="0" w:firstLine="709"/>
        <w:jc w:val="both"/>
        <w:rPr>
          <w:rFonts w:eastAsia="Calibri"/>
          <w:sz w:val="24"/>
          <w:szCs w:val="24"/>
        </w:rPr>
      </w:pPr>
      <w:r w:rsidRPr="001B0062">
        <w:rPr>
          <w:rFonts w:eastAsia="Calibri"/>
          <w:bCs/>
          <w:color w:val="000000"/>
          <w:sz w:val="24"/>
          <w:szCs w:val="24"/>
        </w:rPr>
        <w:t>Мультимедиа-проектор;</w:t>
      </w:r>
    </w:p>
    <w:p w:rsidR="007771A4" w:rsidRPr="001B0062" w:rsidRDefault="007771A4" w:rsidP="007771A4">
      <w:pPr>
        <w:pStyle w:val="af6"/>
        <w:widowControl/>
        <w:numPr>
          <w:ilvl w:val="0"/>
          <w:numId w:val="2"/>
        </w:numPr>
        <w:shd w:val="clear" w:color="auto" w:fill="FFFFFF"/>
        <w:ind w:left="0" w:firstLine="709"/>
        <w:jc w:val="both"/>
        <w:rPr>
          <w:rFonts w:eastAsia="Calibri"/>
          <w:sz w:val="24"/>
          <w:szCs w:val="24"/>
        </w:rPr>
      </w:pPr>
      <w:r w:rsidRPr="001B0062">
        <w:rPr>
          <w:rFonts w:eastAsia="Calibri"/>
          <w:bCs/>
          <w:color w:val="000000"/>
          <w:sz w:val="24"/>
          <w:szCs w:val="24"/>
        </w:rPr>
        <w:t>Стереосистема (колонки).</w:t>
      </w:r>
    </w:p>
    <w:p w:rsidR="007771A4" w:rsidRDefault="007771A4" w:rsidP="007771A4">
      <w:pPr>
        <w:widowControl/>
        <w:shd w:val="clear" w:color="auto" w:fill="FFFFFF"/>
        <w:ind w:firstLine="709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7771A4" w:rsidRDefault="007771A4" w:rsidP="007771A4">
      <w:pPr>
        <w:widowControl/>
        <w:shd w:val="clear" w:color="auto" w:fill="FFFFFF"/>
        <w:ind w:firstLine="709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7771A4" w:rsidRDefault="007771A4" w:rsidP="007771A4">
      <w:pPr>
        <w:widowControl/>
        <w:shd w:val="clear" w:color="auto" w:fill="FFFFFF"/>
        <w:ind w:firstLine="709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7771A4" w:rsidRDefault="007771A4" w:rsidP="007771A4">
      <w:pPr>
        <w:widowControl/>
        <w:shd w:val="clear" w:color="auto" w:fill="FFFFFF"/>
        <w:ind w:firstLine="709"/>
        <w:jc w:val="center"/>
        <w:rPr>
          <w:rFonts w:eastAsia="Times New Roman"/>
          <w:b/>
          <w:bCs/>
          <w:color w:val="000000"/>
          <w:sz w:val="24"/>
          <w:szCs w:val="24"/>
        </w:rPr>
      </w:pPr>
      <w:r w:rsidRPr="001B0062">
        <w:rPr>
          <w:rFonts w:eastAsia="Times New Roman"/>
          <w:b/>
          <w:bCs/>
          <w:color w:val="000000"/>
          <w:sz w:val="24"/>
          <w:szCs w:val="24"/>
        </w:rPr>
        <w:t>Информационное обеспечение обучения</w:t>
      </w:r>
    </w:p>
    <w:p w:rsidR="007771A4" w:rsidRPr="001B0062" w:rsidRDefault="007771A4" w:rsidP="007771A4">
      <w:pPr>
        <w:widowControl/>
        <w:shd w:val="clear" w:color="auto" w:fill="FFFFFF"/>
        <w:ind w:firstLine="709"/>
        <w:jc w:val="center"/>
        <w:rPr>
          <w:rFonts w:eastAsia="Calibri"/>
          <w:sz w:val="24"/>
          <w:szCs w:val="24"/>
        </w:rPr>
      </w:pPr>
    </w:p>
    <w:p w:rsidR="007771A4" w:rsidRDefault="007771A4" w:rsidP="007771A4">
      <w:pPr>
        <w:widowControl/>
        <w:shd w:val="clear" w:color="auto" w:fill="FFFFFF"/>
        <w:ind w:firstLine="709"/>
        <w:jc w:val="center"/>
        <w:rPr>
          <w:rFonts w:eastAsia="Times New Roman"/>
          <w:b/>
          <w:bCs/>
          <w:color w:val="000000"/>
          <w:sz w:val="24"/>
          <w:szCs w:val="24"/>
        </w:rPr>
      </w:pPr>
      <w:r w:rsidRPr="001B0062">
        <w:rPr>
          <w:rFonts w:eastAsia="Times New Roman"/>
          <w:b/>
          <w:bCs/>
          <w:color w:val="000000"/>
          <w:sz w:val="24"/>
          <w:szCs w:val="24"/>
        </w:rPr>
        <w:t xml:space="preserve">Основные источники. </w:t>
      </w:r>
    </w:p>
    <w:p w:rsidR="007771A4" w:rsidRPr="001B0062" w:rsidRDefault="007771A4" w:rsidP="007771A4">
      <w:pPr>
        <w:widowControl/>
        <w:shd w:val="clear" w:color="auto" w:fill="FFFFFF"/>
        <w:ind w:firstLine="709"/>
        <w:jc w:val="center"/>
        <w:rPr>
          <w:rFonts w:eastAsia="Calibri"/>
          <w:b/>
          <w:sz w:val="24"/>
          <w:szCs w:val="24"/>
        </w:rPr>
      </w:pPr>
      <w:r w:rsidRPr="001B0062">
        <w:rPr>
          <w:rFonts w:eastAsia="Times New Roman"/>
          <w:b/>
          <w:color w:val="000000"/>
          <w:sz w:val="24"/>
          <w:szCs w:val="24"/>
        </w:rPr>
        <w:t>Для преподавателей</w:t>
      </w:r>
    </w:p>
    <w:p w:rsidR="007771A4" w:rsidRPr="001B0062" w:rsidRDefault="007771A4" w:rsidP="007771A4">
      <w:pPr>
        <w:pStyle w:val="Default"/>
        <w:numPr>
          <w:ilvl w:val="0"/>
          <w:numId w:val="4"/>
        </w:numPr>
        <w:ind w:left="0" w:firstLine="709"/>
        <w:jc w:val="both"/>
        <w:rPr>
          <w:rFonts w:ascii="Times New Roman" w:hAnsi="Times New Roman" w:cs="Times New Roman"/>
        </w:rPr>
      </w:pPr>
      <w:r w:rsidRPr="001B0062">
        <w:rPr>
          <w:rFonts w:ascii="Times New Roman" w:hAnsi="Times New Roman" w:cs="Times New Roman"/>
        </w:rPr>
        <w:t xml:space="preserve">Берн Э. Игры, в которые играют люди. Люди, которые играют в игры. – М.: Изд. дом «Гранд», 2010. </w:t>
      </w:r>
    </w:p>
    <w:p w:rsidR="007771A4" w:rsidRPr="001B0062" w:rsidRDefault="007771A4" w:rsidP="007771A4">
      <w:pPr>
        <w:pStyle w:val="Default"/>
        <w:numPr>
          <w:ilvl w:val="0"/>
          <w:numId w:val="4"/>
        </w:numPr>
        <w:ind w:left="0" w:firstLine="709"/>
        <w:jc w:val="both"/>
        <w:rPr>
          <w:rFonts w:ascii="Times New Roman" w:hAnsi="Times New Roman" w:cs="Times New Roman"/>
        </w:rPr>
      </w:pPr>
      <w:r w:rsidRPr="001B0062">
        <w:rPr>
          <w:rFonts w:ascii="Times New Roman" w:hAnsi="Times New Roman" w:cs="Times New Roman"/>
        </w:rPr>
        <w:t xml:space="preserve">Зеленкова И.Л. Этика: Учебное пособие для вузов / И.Л. Зеленкова, Е.В. Беляева. – 3-е изд., испр. – Минск: «Тетра Системс», 2011. </w:t>
      </w:r>
    </w:p>
    <w:p w:rsidR="007771A4" w:rsidRPr="001B0062" w:rsidRDefault="007771A4" w:rsidP="007771A4">
      <w:pPr>
        <w:pStyle w:val="Default"/>
        <w:numPr>
          <w:ilvl w:val="0"/>
          <w:numId w:val="4"/>
        </w:numPr>
        <w:ind w:left="0" w:firstLine="709"/>
        <w:jc w:val="both"/>
        <w:rPr>
          <w:rFonts w:ascii="Times New Roman" w:hAnsi="Times New Roman" w:cs="Times New Roman"/>
        </w:rPr>
      </w:pPr>
      <w:r w:rsidRPr="001B0062">
        <w:rPr>
          <w:rFonts w:ascii="Times New Roman" w:hAnsi="Times New Roman" w:cs="Times New Roman"/>
        </w:rPr>
        <w:t xml:space="preserve">Каменская Е.Н. Этика. Эстетика. Конспект лекций. Р-на-Д.,2010г.5. Карнеги Д. Как вырабатывать уверенность в себе и влиять на людей, выступая публично.– М.: «Прогресс», 2010. </w:t>
      </w:r>
    </w:p>
    <w:p w:rsidR="007771A4" w:rsidRPr="001B0062" w:rsidRDefault="007771A4" w:rsidP="007771A4">
      <w:pPr>
        <w:pStyle w:val="af6"/>
        <w:widowControl/>
        <w:numPr>
          <w:ilvl w:val="0"/>
          <w:numId w:val="4"/>
        </w:numPr>
        <w:autoSpaceDE/>
        <w:autoSpaceDN/>
        <w:adjustRightInd/>
        <w:ind w:left="0" w:firstLine="709"/>
        <w:jc w:val="both"/>
        <w:rPr>
          <w:sz w:val="24"/>
          <w:szCs w:val="24"/>
        </w:rPr>
      </w:pPr>
      <w:r w:rsidRPr="001B0062">
        <w:rPr>
          <w:sz w:val="24"/>
          <w:szCs w:val="24"/>
        </w:rPr>
        <w:t>Мишаткина Т.В. Этика. Экспресс-курс. М., 2011г.6. Пиз А. Язык разговора. – М.: ЗАО «Изд-во «ЭКСМО-ПРЕСС», 2012.</w:t>
      </w:r>
    </w:p>
    <w:p w:rsidR="007771A4" w:rsidRPr="001B0062" w:rsidRDefault="007771A4" w:rsidP="007771A4">
      <w:pPr>
        <w:pStyle w:val="af6"/>
        <w:widowControl/>
        <w:numPr>
          <w:ilvl w:val="0"/>
          <w:numId w:val="4"/>
        </w:numPr>
        <w:autoSpaceDE/>
        <w:autoSpaceDN/>
        <w:adjustRightInd/>
        <w:ind w:left="0" w:firstLine="709"/>
        <w:jc w:val="both"/>
        <w:rPr>
          <w:sz w:val="24"/>
          <w:szCs w:val="24"/>
        </w:rPr>
      </w:pPr>
      <w:r w:rsidRPr="001B0062">
        <w:rPr>
          <w:sz w:val="24"/>
          <w:szCs w:val="24"/>
        </w:rPr>
        <w:t>Петровский А.В., ЯрошевскийМ.Г.  Психология: учебник для студентов высших педа</w:t>
      </w:r>
      <w:r>
        <w:rPr>
          <w:sz w:val="24"/>
          <w:szCs w:val="24"/>
        </w:rPr>
        <w:t>гогических учебных заведений._</w:t>
      </w:r>
      <w:r w:rsidRPr="001B0062">
        <w:rPr>
          <w:sz w:val="24"/>
          <w:szCs w:val="24"/>
        </w:rPr>
        <w:t>М.: издательский центр «Академия»», 1998.</w:t>
      </w:r>
    </w:p>
    <w:p w:rsidR="007771A4" w:rsidRPr="001B0062" w:rsidRDefault="007771A4" w:rsidP="007771A4">
      <w:pPr>
        <w:pStyle w:val="af6"/>
        <w:widowControl/>
        <w:numPr>
          <w:ilvl w:val="0"/>
          <w:numId w:val="4"/>
        </w:numPr>
        <w:autoSpaceDE/>
        <w:autoSpaceDN/>
        <w:adjustRightInd/>
        <w:ind w:left="0" w:firstLine="709"/>
        <w:jc w:val="both"/>
        <w:rPr>
          <w:sz w:val="24"/>
          <w:szCs w:val="24"/>
        </w:rPr>
      </w:pPr>
      <w:r w:rsidRPr="001B0062">
        <w:rPr>
          <w:sz w:val="24"/>
          <w:szCs w:val="24"/>
        </w:rPr>
        <w:t xml:space="preserve">Пиз А. Язык телодвижений. – СПб.: Изд. дом «Гуттенберг», 2012. </w:t>
      </w:r>
    </w:p>
    <w:p w:rsidR="007771A4" w:rsidRPr="001B0062" w:rsidRDefault="007771A4" w:rsidP="007771A4">
      <w:pPr>
        <w:pStyle w:val="af6"/>
        <w:widowControl/>
        <w:numPr>
          <w:ilvl w:val="0"/>
          <w:numId w:val="4"/>
        </w:numPr>
        <w:autoSpaceDE/>
        <w:autoSpaceDN/>
        <w:adjustRightInd/>
        <w:ind w:left="0" w:firstLine="709"/>
        <w:jc w:val="both"/>
        <w:rPr>
          <w:sz w:val="24"/>
          <w:szCs w:val="24"/>
        </w:rPr>
      </w:pPr>
      <w:r w:rsidRPr="001B0062">
        <w:rPr>
          <w:sz w:val="24"/>
          <w:szCs w:val="24"/>
        </w:rPr>
        <w:t>Психология профессиональной деятельности. Второе изд./Н. Самоукина. – СПб.: Питер, 2003.</w:t>
      </w:r>
    </w:p>
    <w:p w:rsidR="007771A4" w:rsidRPr="001B0062" w:rsidRDefault="007771A4" w:rsidP="007771A4">
      <w:pPr>
        <w:pStyle w:val="af6"/>
        <w:widowControl/>
        <w:numPr>
          <w:ilvl w:val="0"/>
          <w:numId w:val="4"/>
        </w:numPr>
        <w:autoSpaceDE/>
        <w:autoSpaceDN/>
        <w:adjustRightInd/>
        <w:ind w:left="0" w:firstLine="709"/>
        <w:jc w:val="both"/>
        <w:rPr>
          <w:sz w:val="24"/>
          <w:szCs w:val="24"/>
        </w:rPr>
      </w:pPr>
      <w:r w:rsidRPr="001B0062">
        <w:rPr>
          <w:sz w:val="24"/>
          <w:szCs w:val="24"/>
        </w:rPr>
        <w:t>Психология и этика делового общения: Учебник для вузов/ В.Ю. Дорошенко и др.; Под ред. проф. В.Н. Лавриненко. – 2-е изд., перераб. и доп. – М.: Культура и спорт, ЮНИТИ, 1999.</w:t>
      </w:r>
    </w:p>
    <w:p w:rsidR="007771A4" w:rsidRPr="001B0062" w:rsidRDefault="007771A4" w:rsidP="007771A4">
      <w:pPr>
        <w:pStyle w:val="Default"/>
        <w:numPr>
          <w:ilvl w:val="0"/>
          <w:numId w:val="4"/>
        </w:numPr>
        <w:ind w:left="0" w:firstLine="709"/>
        <w:jc w:val="both"/>
        <w:rPr>
          <w:rFonts w:ascii="Times New Roman" w:hAnsi="Times New Roman" w:cs="Times New Roman"/>
        </w:rPr>
      </w:pPr>
      <w:r w:rsidRPr="001B0062">
        <w:rPr>
          <w:rFonts w:ascii="Times New Roman" w:hAnsi="Times New Roman" w:cs="Times New Roman"/>
        </w:rPr>
        <w:t xml:space="preserve">Красникова Е.А. Этика и психология профессиональной деятельности: Учебник. – М.: ФОРУМ:ИНФРА-М, 2003. </w:t>
      </w:r>
    </w:p>
    <w:p w:rsidR="007771A4" w:rsidRPr="001B0062" w:rsidRDefault="007771A4" w:rsidP="007771A4">
      <w:pPr>
        <w:widowControl/>
        <w:shd w:val="clear" w:color="auto" w:fill="FFFFFF"/>
        <w:ind w:firstLine="709"/>
        <w:jc w:val="center"/>
        <w:rPr>
          <w:rFonts w:eastAsia="Calibri"/>
          <w:b/>
          <w:sz w:val="24"/>
          <w:szCs w:val="24"/>
        </w:rPr>
      </w:pPr>
      <w:r w:rsidRPr="001B0062">
        <w:rPr>
          <w:rFonts w:eastAsia="Times New Roman"/>
          <w:b/>
          <w:color w:val="000000"/>
          <w:sz w:val="24"/>
          <w:szCs w:val="24"/>
        </w:rPr>
        <w:t>Для студентов</w:t>
      </w:r>
    </w:p>
    <w:p w:rsidR="007771A4" w:rsidRPr="001B0062" w:rsidRDefault="007771A4" w:rsidP="007771A4">
      <w:pPr>
        <w:pStyle w:val="Default"/>
        <w:numPr>
          <w:ilvl w:val="0"/>
          <w:numId w:val="5"/>
        </w:numPr>
        <w:ind w:left="0" w:firstLine="709"/>
        <w:jc w:val="both"/>
        <w:rPr>
          <w:rFonts w:ascii="Times New Roman" w:hAnsi="Times New Roman" w:cs="Times New Roman"/>
        </w:rPr>
      </w:pPr>
      <w:r w:rsidRPr="001B0062">
        <w:rPr>
          <w:rFonts w:ascii="Times New Roman" w:hAnsi="Times New Roman" w:cs="Times New Roman"/>
        </w:rPr>
        <w:t xml:space="preserve">Берн Э. Игры, в которые играют люди. Люди, которые играют в игры. – М.: Изд. дом «Гранд», 2010. </w:t>
      </w:r>
    </w:p>
    <w:p w:rsidR="007771A4" w:rsidRPr="001B0062" w:rsidRDefault="007771A4" w:rsidP="007771A4">
      <w:pPr>
        <w:pStyle w:val="Default"/>
        <w:numPr>
          <w:ilvl w:val="0"/>
          <w:numId w:val="5"/>
        </w:numPr>
        <w:ind w:left="0" w:firstLine="709"/>
        <w:jc w:val="both"/>
        <w:rPr>
          <w:rFonts w:ascii="Times New Roman" w:hAnsi="Times New Roman" w:cs="Times New Roman"/>
        </w:rPr>
      </w:pPr>
      <w:r w:rsidRPr="001B0062">
        <w:rPr>
          <w:rFonts w:ascii="Times New Roman" w:hAnsi="Times New Roman" w:cs="Times New Roman"/>
        </w:rPr>
        <w:t xml:space="preserve">Бороздина Г.В. Психология делового общения. – М.: «Инфра», 2011. </w:t>
      </w:r>
    </w:p>
    <w:p w:rsidR="007771A4" w:rsidRPr="001B0062" w:rsidRDefault="007771A4" w:rsidP="007771A4">
      <w:pPr>
        <w:pStyle w:val="Default"/>
        <w:numPr>
          <w:ilvl w:val="0"/>
          <w:numId w:val="5"/>
        </w:numPr>
        <w:ind w:left="0" w:firstLine="709"/>
        <w:jc w:val="both"/>
        <w:rPr>
          <w:rFonts w:ascii="Times New Roman" w:hAnsi="Times New Roman" w:cs="Times New Roman"/>
        </w:rPr>
      </w:pPr>
      <w:r w:rsidRPr="001B0062">
        <w:rPr>
          <w:rFonts w:ascii="Times New Roman" w:hAnsi="Times New Roman" w:cs="Times New Roman"/>
        </w:rPr>
        <w:t xml:space="preserve">Егорычева И.Д. Стили управления: личностный подход. – М.: НОУ ВПО МПСИ, 2009. </w:t>
      </w:r>
    </w:p>
    <w:p w:rsidR="007771A4" w:rsidRPr="001B0062" w:rsidRDefault="007771A4" w:rsidP="007771A4">
      <w:pPr>
        <w:pStyle w:val="Default"/>
        <w:numPr>
          <w:ilvl w:val="0"/>
          <w:numId w:val="5"/>
        </w:numPr>
        <w:ind w:left="0" w:firstLine="709"/>
        <w:jc w:val="both"/>
        <w:rPr>
          <w:rFonts w:ascii="Times New Roman" w:hAnsi="Times New Roman" w:cs="Times New Roman"/>
        </w:rPr>
      </w:pPr>
      <w:r w:rsidRPr="001B0062">
        <w:rPr>
          <w:rFonts w:ascii="Times New Roman" w:hAnsi="Times New Roman" w:cs="Times New Roman"/>
        </w:rPr>
        <w:t xml:space="preserve">Красникова Е.А. Этика и психология профессиональной деятельности: Учебник. – М.: ФОРУМ:ИНФРА-М, 2003. </w:t>
      </w:r>
    </w:p>
    <w:p w:rsidR="007771A4" w:rsidRDefault="007771A4" w:rsidP="007771A4">
      <w:pPr>
        <w:widowControl/>
        <w:shd w:val="clear" w:color="auto" w:fill="FFFFFF"/>
        <w:ind w:firstLine="709"/>
        <w:jc w:val="both"/>
        <w:rPr>
          <w:rFonts w:eastAsia="Times New Roman"/>
          <w:b/>
          <w:bCs/>
          <w:color w:val="000000"/>
          <w:sz w:val="24"/>
          <w:szCs w:val="24"/>
        </w:rPr>
      </w:pPr>
    </w:p>
    <w:p w:rsidR="007771A4" w:rsidRDefault="007771A4" w:rsidP="007771A4">
      <w:pPr>
        <w:widowControl/>
        <w:shd w:val="clear" w:color="auto" w:fill="FFFFFF"/>
        <w:ind w:firstLine="709"/>
        <w:jc w:val="both"/>
        <w:rPr>
          <w:rFonts w:eastAsia="Times New Roman"/>
          <w:b/>
          <w:bCs/>
          <w:color w:val="000000"/>
          <w:sz w:val="24"/>
          <w:szCs w:val="24"/>
        </w:rPr>
      </w:pPr>
    </w:p>
    <w:p w:rsidR="007771A4" w:rsidRDefault="007771A4" w:rsidP="007771A4">
      <w:pPr>
        <w:widowControl/>
        <w:shd w:val="clear" w:color="auto" w:fill="FFFFFF"/>
        <w:ind w:firstLine="709"/>
        <w:jc w:val="both"/>
        <w:rPr>
          <w:rFonts w:eastAsia="Times New Roman"/>
          <w:b/>
          <w:bCs/>
          <w:color w:val="000000"/>
          <w:sz w:val="24"/>
          <w:szCs w:val="24"/>
        </w:rPr>
      </w:pPr>
    </w:p>
    <w:p w:rsidR="007771A4" w:rsidRPr="001B0062" w:rsidRDefault="007771A4" w:rsidP="007771A4">
      <w:pPr>
        <w:widowControl/>
        <w:shd w:val="clear" w:color="auto" w:fill="FFFFFF"/>
        <w:ind w:firstLine="709"/>
        <w:jc w:val="both"/>
        <w:rPr>
          <w:rFonts w:eastAsia="Times New Roman"/>
          <w:b/>
          <w:bCs/>
          <w:color w:val="000000"/>
          <w:sz w:val="24"/>
          <w:szCs w:val="24"/>
        </w:rPr>
      </w:pPr>
    </w:p>
    <w:p w:rsidR="007771A4" w:rsidRDefault="007771A4" w:rsidP="007771A4">
      <w:pPr>
        <w:widowControl/>
        <w:shd w:val="clear" w:color="auto" w:fill="FFFFFF"/>
        <w:ind w:firstLine="709"/>
        <w:jc w:val="center"/>
        <w:rPr>
          <w:rFonts w:eastAsia="Times New Roman"/>
          <w:b/>
          <w:bCs/>
          <w:color w:val="000000"/>
          <w:sz w:val="24"/>
          <w:szCs w:val="24"/>
        </w:rPr>
      </w:pPr>
      <w:r w:rsidRPr="001B0062">
        <w:rPr>
          <w:rFonts w:eastAsia="Times New Roman"/>
          <w:b/>
          <w:bCs/>
          <w:color w:val="000000"/>
          <w:sz w:val="24"/>
          <w:szCs w:val="24"/>
        </w:rPr>
        <w:t>Дополнительные источники</w:t>
      </w:r>
    </w:p>
    <w:p w:rsidR="007771A4" w:rsidRPr="001B0062" w:rsidRDefault="007771A4" w:rsidP="007771A4">
      <w:pPr>
        <w:widowControl/>
        <w:shd w:val="clear" w:color="auto" w:fill="FFFFFF"/>
        <w:ind w:firstLine="709"/>
        <w:jc w:val="center"/>
        <w:rPr>
          <w:rFonts w:eastAsia="Calibri"/>
          <w:b/>
          <w:sz w:val="24"/>
          <w:szCs w:val="24"/>
        </w:rPr>
      </w:pPr>
      <w:r w:rsidRPr="001B0062">
        <w:rPr>
          <w:rFonts w:eastAsia="Times New Roman"/>
          <w:b/>
          <w:color w:val="000000"/>
          <w:sz w:val="24"/>
          <w:szCs w:val="24"/>
        </w:rPr>
        <w:t>Для преподавателей</w:t>
      </w:r>
    </w:p>
    <w:p w:rsidR="007771A4" w:rsidRPr="001B0062" w:rsidRDefault="007771A4" w:rsidP="007771A4">
      <w:pPr>
        <w:pStyle w:val="Default"/>
        <w:numPr>
          <w:ilvl w:val="0"/>
          <w:numId w:val="6"/>
        </w:numPr>
        <w:ind w:left="0" w:firstLine="709"/>
        <w:jc w:val="both"/>
        <w:rPr>
          <w:rFonts w:ascii="Times New Roman" w:hAnsi="Times New Roman" w:cs="Times New Roman"/>
        </w:rPr>
      </w:pPr>
      <w:r w:rsidRPr="001B0062">
        <w:rPr>
          <w:rFonts w:ascii="Times New Roman" w:hAnsi="Times New Roman" w:cs="Times New Roman"/>
        </w:rPr>
        <w:t xml:space="preserve">Журавлев А.Л. Психология совместной деятельности. – М.: «ИПРАН», 2005. </w:t>
      </w:r>
    </w:p>
    <w:p w:rsidR="007771A4" w:rsidRPr="001B0062" w:rsidRDefault="007771A4" w:rsidP="007771A4">
      <w:pPr>
        <w:pStyle w:val="af6"/>
        <w:numPr>
          <w:ilvl w:val="0"/>
          <w:numId w:val="6"/>
        </w:numPr>
        <w:ind w:left="0" w:firstLine="709"/>
        <w:rPr>
          <w:sz w:val="24"/>
          <w:szCs w:val="24"/>
        </w:rPr>
      </w:pPr>
      <w:r w:rsidRPr="001B0062">
        <w:rPr>
          <w:rFonts w:eastAsiaTheme="minorHAnsi"/>
          <w:sz w:val="24"/>
          <w:szCs w:val="24"/>
          <w:lang w:eastAsia="en-US"/>
        </w:rPr>
        <w:t xml:space="preserve">Как бизнесу стать «добрым»: корпоративная социальная ответственность в теории и практике / Н.А. Кричевский, С.Ф. Гончаров. – М.: Дашков и К0 , 2008 </w:t>
      </w:r>
    </w:p>
    <w:p w:rsidR="007771A4" w:rsidRPr="001B0062" w:rsidRDefault="007771A4" w:rsidP="007771A4">
      <w:pPr>
        <w:pStyle w:val="Default"/>
        <w:numPr>
          <w:ilvl w:val="0"/>
          <w:numId w:val="6"/>
        </w:numPr>
        <w:ind w:left="0" w:firstLine="709"/>
        <w:jc w:val="both"/>
        <w:rPr>
          <w:rFonts w:ascii="Times New Roman" w:hAnsi="Times New Roman" w:cs="Times New Roman"/>
        </w:rPr>
      </w:pPr>
      <w:r w:rsidRPr="001B0062">
        <w:rPr>
          <w:rFonts w:ascii="Times New Roman" w:hAnsi="Times New Roman" w:cs="Times New Roman"/>
        </w:rPr>
        <w:t xml:space="preserve">Маккормак М.Х. Секреты бизнеса для всех. – М.: «Вече. АКТ», 2003. </w:t>
      </w:r>
    </w:p>
    <w:p w:rsidR="007771A4" w:rsidRPr="001B0062" w:rsidRDefault="007771A4" w:rsidP="007771A4">
      <w:pPr>
        <w:pStyle w:val="af6"/>
        <w:widowControl/>
        <w:numPr>
          <w:ilvl w:val="0"/>
          <w:numId w:val="6"/>
        </w:numPr>
        <w:autoSpaceDE/>
        <w:autoSpaceDN/>
        <w:adjustRightInd/>
        <w:ind w:left="0" w:firstLine="709"/>
        <w:jc w:val="both"/>
        <w:rPr>
          <w:sz w:val="24"/>
          <w:szCs w:val="24"/>
        </w:rPr>
      </w:pPr>
      <w:r w:rsidRPr="001B0062">
        <w:rPr>
          <w:sz w:val="24"/>
          <w:szCs w:val="24"/>
        </w:rPr>
        <w:t>Пиз А. Язык телодвижений: Пер. с англ. – Н. Новгород: Ай-Кью, 1994.</w:t>
      </w:r>
    </w:p>
    <w:p w:rsidR="007771A4" w:rsidRPr="001B0062" w:rsidRDefault="007771A4" w:rsidP="007771A4">
      <w:pPr>
        <w:pStyle w:val="af6"/>
        <w:numPr>
          <w:ilvl w:val="0"/>
          <w:numId w:val="6"/>
        </w:numPr>
        <w:ind w:left="0" w:firstLine="709"/>
        <w:rPr>
          <w:rFonts w:eastAsiaTheme="minorHAnsi"/>
          <w:sz w:val="24"/>
          <w:szCs w:val="24"/>
          <w:lang w:eastAsia="en-US"/>
        </w:rPr>
      </w:pPr>
      <w:r w:rsidRPr="001B0062">
        <w:rPr>
          <w:rFonts w:eastAsiaTheme="minorHAnsi"/>
          <w:sz w:val="24"/>
          <w:szCs w:val="24"/>
          <w:lang w:eastAsia="en-US"/>
        </w:rPr>
        <w:t xml:space="preserve">Убедительная речь. Как привлечь, заинтересовать и воодушевить аудиторию / Д. Лидс. – М.: Астрель: АСТ, 2007 </w:t>
      </w:r>
    </w:p>
    <w:p w:rsidR="007771A4" w:rsidRPr="001B0062" w:rsidRDefault="007771A4" w:rsidP="007771A4">
      <w:pPr>
        <w:pStyle w:val="af6"/>
        <w:widowControl/>
        <w:numPr>
          <w:ilvl w:val="0"/>
          <w:numId w:val="6"/>
        </w:numPr>
        <w:autoSpaceDE/>
        <w:autoSpaceDN/>
        <w:adjustRightInd/>
        <w:ind w:left="0" w:firstLine="709"/>
        <w:jc w:val="both"/>
        <w:rPr>
          <w:sz w:val="24"/>
          <w:szCs w:val="24"/>
        </w:rPr>
      </w:pPr>
      <w:r w:rsidRPr="001B0062">
        <w:rPr>
          <w:sz w:val="24"/>
          <w:szCs w:val="24"/>
        </w:rPr>
        <w:t>Филатов Ф.Р. Общая психология. Серия «Высший балл». Ростов-на-Дону: Феникс, 2003.</w:t>
      </w:r>
    </w:p>
    <w:p w:rsidR="007771A4" w:rsidRPr="001B0062" w:rsidRDefault="007771A4" w:rsidP="007771A4">
      <w:pPr>
        <w:pStyle w:val="Default"/>
        <w:numPr>
          <w:ilvl w:val="0"/>
          <w:numId w:val="6"/>
        </w:numPr>
        <w:ind w:left="0" w:firstLine="709"/>
        <w:jc w:val="both"/>
        <w:rPr>
          <w:rFonts w:ascii="Times New Roman" w:hAnsi="Times New Roman" w:cs="Times New Roman"/>
        </w:rPr>
      </w:pPr>
      <w:r w:rsidRPr="001B0062">
        <w:rPr>
          <w:rFonts w:ascii="Times New Roman" w:hAnsi="Times New Roman" w:cs="Times New Roman"/>
        </w:rPr>
        <w:t xml:space="preserve">Филатова Е.С. Соционика для всех. – СПб., 2006. </w:t>
      </w:r>
    </w:p>
    <w:p w:rsidR="007771A4" w:rsidRPr="001B0062" w:rsidRDefault="007771A4" w:rsidP="007771A4">
      <w:pPr>
        <w:widowControl/>
        <w:shd w:val="clear" w:color="auto" w:fill="FFFFFF"/>
        <w:ind w:firstLine="709"/>
        <w:jc w:val="center"/>
        <w:rPr>
          <w:rFonts w:eastAsia="Times New Roman"/>
          <w:b/>
          <w:color w:val="000000"/>
          <w:sz w:val="24"/>
          <w:szCs w:val="24"/>
        </w:rPr>
      </w:pPr>
    </w:p>
    <w:p w:rsidR="007771A4" w:rsidRPr="001B0062" w:rsidRDefault="007771A4" w:rsidP="007771A4">
      <w:pPr>
        <w:widowControl/>
        <w:shd w:val="clear" w:color="auto" w:fill="FFFFFF"/>
        <w:ind w:firstLine="709"/>
        <w:jc w:val="center"/>
        <w:rPr>
          <w:rFonts w:eastAsia="Calibri"/>
          <w:b/>
          <w:sz w:val="24"/>
          <w:szCs w:val="24"/>
        </w:rPr>
      </w:pPr>
      <w:r w:rsidRPr="001B0062">
        <w:rPr>
          <w:rFonts w:eastAsia="Times New Roman"/>
          <w:b/>
          <w:color w:val="000000"/>
          <w:sz w:val="24"/>
          <w:szCs w:val="24"/>
        </w:rPr>
        <w:t>Для студентов</w:t>
      </w:r>
    </w:p>
    <w:p w:rsidR="007771A4" w:rsidRPr="001B0062" w:rsidRDefault="007771A4" w:rsidP="007771A4">
      <w:pPr>
        <w:pStyle w:val="af6"/>
        <w:numPr>
          <w:ilvl w:val="0"/>
          <w:numId w:val="7"/>
        </w:numPr>
        <w:ind w:left="0" w:firstLine="709"/>
        <w:rPr>
          <w:rFonts w:eastAsiaTheme="minorHAnsi"/>
          <w:sz w:val="24"/>
          <w:szCs w:val="24"/>
          <w:lang w:eastAsia="en-US"/>
        </w:rPr>
      </w:pPr>
      <w:r w:rsidRPr="001B0062">
        <w:rPr>
          <w:rFonts w:eastAsiaTheme="minorHAnsi"/>
          <w:sz w:val="24"/>
          <w:szCs w:val="24"/>
          <w:lang w:eastAsia="en-US"/>
        </w:rPr>
        <w:t xml:space="preserve">Деловой этикет. Почему нужно вести себя так, а не иначе / Е. Баженова. – М.: АСТ, 2009 </w:t>
      </w:r>
    </w:p>
    <w:p w:rsidR="007771A4" w:rsidRPr="001B0062" w:rsidRDefault="007771A4" w:rsidP="007771A4">
      <w:pPr>
        <w:pStyle w:val="af6"/>
        <w:numPr>
          <w:ilvl w:val="0"/>
          <w:numId w:val="7"/>
        </w:numPr>
        <w:ind w:left="0" w:firstLine="709"/>
        <w:rPr>
          <w:rFonts w:eastAsiaTheme="minorHAnsi"/>
          <w:sz w:val="24"/>
          <w:szCs w:val="24"/>
          <w:lang w:eastAsia="en-US"/>
        </w:rPr>
      </w:pPr>
      <w:r w:rsidRPr="001B0062">
        <w:rPr>
          <w:rFonts w:eastAsiaTheme="minorHAnsi"/>
          <w:sz w:val="24"/>
          <w:szCs w:val="24"/>
          <w:lang w:eastAsia="en-US"/>
        </w:rPr>
        <w:t xml:space="preserve">Корпоративная культура. Проблемы и тенденции развития в мире и России / Н.И. Дряхлов. – М.: Наука, 2011 </w:t>
      </w:r>
    </w:p>
    <w:p w:rsidR="007771A4" w:rsidRPr="001B0062" w:rsidRDefault="007771A4" w:rsidP="007771A4">
      <w:pPr>
        <w:pStyle w:val="Default"/>
        <w:numPr>
          <w:ilvl w:val="0"/>
          <w:numId w:val="7"/>
        </w:numPr>
        <w:ind w:left="0" w:firstLine="709"/>
        <w:jc w:val="both"/>
        <w:rPr>
          <w:rFonts w:ascii="Times New Roman" w:hAnsi="Times New Roman" w:cs="Times New Roman"/>
        </w:rPr>
      </w:pPr>
      <w:r w:rsidRPr="001B0062">
        <w:rPr>
          <w:rFonts w:ascii="Times New Roman" w:hAnsi="Times New Roman" w:cs="Times New Roman"/>
        </w:rPr>
        <w:t xml:space="preserve">Маккормак М.Х. Секреты бизнеса для всех. – М.: «Вече. АКТ», 2003. </w:t>
      </w:r>
    </w:p>
    <w:p w:rsidR="007771A4" w:rsidRPr="001B0062" w:rsidRDefault="007771A4" w:rsidP="007771A4">
      <w:pPr>
        <w:pStyle w:val="af6"/>
        <w:widowControl/>
        <w:numPr>
          <w:ilvl w:val="0"/>
          <w:numId w:val="7"/>
        </w:numPr>
        <w:autoSpaceDE/>
        <w:autoSpaceDN/>
        <w:adjustRightInd/>
        <w:ind w:left="0" w:firstLine="709"/>
        <w:jc w:val="both"/>
        <w:rPr>
          <w:sz w:val="24"/>
          <w:szCs w:val="24"/>
        </w:rPr>
      </w:pPr>
      <w:r w:rsidRPr="001B0062">
        <w:rPr>
          <w:sz w:val="24"/>
          <w:szCs w:val="24"/>
        </w:rPr>
        <w:t>Фомин Ю.А. Психология делового общения. – Мн.: Амалфея, 1999.</w:t>
      </w:r>
    </w:p>
    <w:p w:rsidR="007771A4" w:rsidRPr="001B0062" w:rsidRDefault="007771A4" w:rsidP="007771A4">
      <w:pPr>
        <w:pStyle w:val="Default"/>
        <w:numPr>
          <w:ilvl w:val="0"/>
          <w:numId w:val="7"/>
        </w:numPr>
        <w:ind w:left="0" w:firstLine="709"/>
        <w:jc w:val="both"/>
        <w:rPr>
          <w:rFonts w:ascii="Times New Roman" w:hAnsi="Times New Roman" w:cs="Times New Roman"/>
        </w:rPr>
      </w:pPr>
      <w:r w:rsidRPr="001B0062">
        <w:rPr>
          <w:rFonts w:ascii="Times New Roman" w:hAnsi="Times New Roman" w:cs="Times New Roman"/>
        </w:rPr>
        <w:t xml:space="preserve">Честара Дж. Деловой этикет.– М.: Изд. дом. «ГРАНД», 2007. </w:t>
      </w:r>
    </w:p>
    <w:p w:rsidR="007771A4" w:rsidRPr="001B0062" w:rsidRDefault="007771A4" w:rsidP="007771A4">
      <w:pPr>
        <w:pStyle w:val="Default"/>
        <w:numPr>
          <w:ilvl w:val="0"/>
          <w:numId w:val="7"/>
        </w:numPr>
        <w:ind w:left="0" w:firstLine="709"/>
        <w:jc w:val="both"/>
        <w:rPr>
          <w:rStyle w:val="af7"/>
          <w:rFonts w:ascii="Times New Roman" w:hAnsi="Times New Roman" w:cs="Times New Roman"/>
          <w:i w:val="0"/>
        </w:rPr>
      </w:pPr>
      <w:r w:rsidRPr="001B0062">
        <w:rPr>
          <w:rStyle w:val="af7"/>
          <w:rFonts w:ascii="Times New Roman" w:hAnsi="Times New Roman" w:cs="Times New Roman"/>
          <w:i w:val="0"/>
        </w:rPr>
        <w:t>Этика: Энциклопедический словарь / Под общ.редР.Г.Апресяна, А.А. Гусейнова. – М.: Гардарики, 2001. </w:t>
      </w:r>
    </w:p>
    <w:p w:rsidR="007771A4" w:rsidRPr="001B0062" w:rsidRDefault="007771A4" w:rsidP="007771A4">
      <w:pPr>
        <w:widowControl/>
        <w:autoSpaceDE/>
        <w:autoSpaceDN/>
        <w:adjustRightInd/>
        <w:ind w:firstLine="709"/>
        <w:jc w:val="both"/>
        <w:rPr>
          <w:rFonts w:eastAsia="Calibri"/>
          <w:sz w:val="24"/>
          <w:szCs w:val="24"/>
        </w:rPr>
      </w:pPr>
      <w:r w:rsidRPr="001B0062">
        <w:rPr>
          <w:rFonts w:eastAsia="Calibri"/>
          <w:color w:val="000000"/>
          <w:sz w:val="24"/>
          <w:szCs w:val="24"/>
        </w:rPr>
        <w:br w:type="page"/>
      </w:r>
      <w:r w:rsidRPr="001B0062">
        <w:rPr>
          <w:rFonts w:eastAsia="Times New Roman"/>
          <w:b/>
          <w:bCs/>
          <w:color w:val="000000"/>
          <w:sz w:val="24"/>
          <w:szCs w:val="24"/>
        </w:rPr>
        <w:lastRenderedPageBreak/>
        <w:t>Приложение 1</w:t>
      </w:r>
    </w:p>
    <w:p w:rsidR="007771A4" w:rsidRPr="001B0062" w:rsidRDefault="007771A4" w:rsidP="007771A4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sz w:val="24"/>
          <w:szCs w:val="24"/>
        </w:rPr>
      </w:pPr>
      <w:bookmarkStart w:id="12" w:name="_Toc315086911"/>
      <w:bookmarkStart w:id="13" w:name="_Toc459812308"/>
      <w:r w:rsidRPr="001B0062">
        <w:rPr>
          <w:rFonts w:ascii="Times New Roman" w:hAnsi="Times New Roman"/>
          <w:sz w:val="24"/>
          <w:szCs w:val="24"/>
        </w:rPr>
        <w:t>КОНКРЕТИЗАЦИЯ РЕЗУЛЬТАТОВ ОСВОЕНИЯ ДИСЦИПЛИНЫ</w:t>
      </w:r>
      <w:bookmarkEnd w:id="12"/>
      <w:bookmarkEnd w:id="13"/>
    </w:p>
    <w:p w:rsidR="007771A4" w:rsidRPr="00B67590" w:rsidRDefault="007771A4" w:rsidP="007771A4"/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2808"/>
        <w:gridCol w:w="7115"/>
      </w:tblGrid>
      <w:tr w:rsidR="007771A4" w:rsidRPr="00980892" w:rsidTr="007771A4">
        <w:trPr>
          <w:trHeight w:val="939"/>
        </w:trPr>
        <w:tc>
          <w:tcPr>
            <w:tcW w:w="28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771A4" w:rsidRPr="00980892" w:rsidRDefault="007771A4" w:rsidP="007771A4">
            <w:pPr>
              <w:widowControl/>
              <w:shd w:val="clear" w:color="auto" w:fill="FFFFFF"/>
              <w:jc w:val="center"/>
              <w:rPr>
                <w:rFonts w:eastAsia="Calibri"/>
                <w:sz w:val="22"/>
                <w:szCs w:val="22"/>
              </w:rPr>
            </w:pPr>
            <w:r w:rsidRPr="00980892">
              <w:rPr>
                <w:rFonts w:eastAsia="Times New Roman"/>
                <w:color w:val="000000"/>
                <w:sz w:val="22"/>
                <w:szCs w:val="22"/>
              </w:rPr>
              <w:t>Уметь:</w:t>
            </w:r>
          </w:p>
          <w:p w:rsidR="007771A4" w:rsidRPr="00980892" w:rsidRDefault="007771A4" w:rsidP="007771A4">
            <w:pPr>
              <w:widowControl/>
              <w:shd w:val="clear" w:color="auto" w:fill="FFFFFF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71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71A4" w:rsidRPr="00980892" w:rsidRDefault="007771A4" w:rsidP="007771A4">
            <w:pPr>
              <w:widowControl/>
              <w:shd w:val="clear" w:color="auto" w:fill="FFFFFF"/>
              <w:jc w:val="both"/>
              <w:rPr>
                <w:rFonts w:eastAsia="Times New Roman"/>
                <w:sz w:val="22"/>
                <w:szCs w:val="22"/>
              </w:rPr>
            </w:pPr>
            <w:r w:rsidRPr="00980892">
              <w:rPr>
                <w:rFonts w:eastAsia="Times New Roman"/>
                <w:sz w:val="22"/>
                <w:szCs w:val="22"/>
              </w:rPr>
              <w:t>- использовать теоретические знания для анализа индивидуально-психологических качеств личности, то есть темперамент, характер, воля, способности и эмоции;</w:t>
            </w:r>
          </w:p>
          <w:p w:rsidR="007771A4" w:rsidRPr="00980892" w:rsidRDefault="007771A4" w:rsidP="007771A4">
            <w:pPr>
              <w:widowControl/>
              <w:shd w:val="clear" w:color="auto" w:fill="FFFFFF"/>
              <w:jc w:val="both"/>
              <w:rPr>
                <w:rFonts w:eastAsia="Times New Roman"/>
                <w:sz w:val="22"/>
                <w:szCs w:val="22"/>
              </w:rPr>
            </w:pPr>
            <w:r w:rsidRPr="00980892">
              <w:rPr>
                <w:rFonts w:eastAsia="Times New Roman"/>
                <w:sz w:val="22"/>
                <w:szCs w:val="22"/>
              </w:rPr>
              <w:t>- уметь определять тип темперамента;</w:t>
            </w:r>
          </w:p>
          <w:p w:rsidR="007771A4" w:rsidRPr="00980892" w:rsidRDefault="007771A4" w:rsidP="007771A4">
            <w:pPr>
              <w:widowControl/>
              <w:shd w:val="clear" w:color="auto" w:fill="FFFFFF"/>
              <w:jc w:val="both"/>
              <w:rPr>
                <w:rFonts w:eastAsia="Calibri"/>
                <w:sz w:val="22"/>
                <w:szCs w:val="22"/>
              </w:rPr>
            </w:pPr>
            <w:r w:rsidRPr="00980892">
              <w:rPr>
                <w:rFonts w:eastAsia="Times New Roman"/>
                <w:sz w:val="22"/>
                <w:szCs w:val="22"/>
              </w:rPr>
              <w:t>- необходимо знать особенности своего темперамента,  характера, и учиты</w:t>
            </w:r>
            <w:r w:rsidRPr="00980892">
              <w:rPr>
                <w:rFonts w:eastAsia="Times New Roman"/>
                <w:sz w:val="22"/>
                <w:szCs w:val="22"/>
              </w:rPr>
              <w:softHyphen/>
              <w:t>вать их при установлении контактов с людьми, для того чтобы успешно избегать конфликтных ситуаций.</w:t>
            </w:r>
          </w:p>
        </w:tc>
      </w:tr>
      <w:tr w:rsidR="007771A4" w:rsidRPr="00980892" w:rsidTr="007771A4">
        <w:trPr>
          <w:trHeight w:val="935"/>
        </w:trPr>
        <w:tc>
          <w:tcPr>
            <w:tcW w:w="28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771A4" w:rsidRPr="00980892" w:rsidRDefault="007771A4" w:rsidP="007771A4">
            <w:pPr>
              <w:widowControl/>
              <w:shd w:val="clear" w:color="auto" w:fill="FFFFFF"/>
              <w:jc w:val="center"/>
              <w:rPr>
                <w:rFonts w:eastAsia="Calibri"/>
                <w:sz w:val="22"/>
                <w:szCs w:val="22"/>
              </w:rPr>
            </w:pPr>
            <w:r w:rsidRPr="00980892">
              <w:rPr>
                <w:rFonts w:eastAsia="Times New Roman"/>
                <w:color w:val="000000"/>
                <w:sz w:val="22"/>
                <w:szCs w:val="22"/>
              </w:rPr>
              <w:t>Знать:</w:t>
            </w:r>
          </w:p>
          <w:p w:rsidR="007771A4" w:rsidRPr="00980892" w:rsidRDefault="007771A4" w:rsidP="007771A4">
            <w:pPr>
              <w:widowControl/>
              <w:shd w:val="clear" w:color="auto" w:fill="FFFFFF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71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71A4" w:rsidRPr="00980892" w:rsidRDefault="007771A4" w:rsidP="007771A4">
            <w:pPr>
              <w:widowControl/>
              <w:shd w:val="clear" w:color="auto" w:fill="FFFFFF"/>
              <w:rPr>
                <w:rFonts w:eastAsia="Times New Roman"/>
                <w:color w:val="000000"/>
                <w:sz w:val="22"/>
                <w:szCs w:val="22"/>
              </w:rPr>
            </w:pPr>
            <w:r w:rsidRPr="00980892">
              <w:rPr>
                <w:rFonts w:eastAsia="Times New Roman"/>
                <w:color w:val="000000"/>
                <w:sz w:val="22"/>
                <w:szCs w:val="22"/>
              </w:rPr>
              <w:t>Перечень тем:</w:t>
            </w:r>
          </w:p>
          <w:p w:rsidR="007771A4" w:rsidRPr="00980892" w:rsidRDefault="007771A4" w:rsidP="007771A4">
            <w:pPr>
              <w:widowControl/>
              <w:shd w:val="clear" w:color="auto" w:fill="FFFFFF"/>
              <w:rPr>
                <w:rFonts w:eastAsia="Calibri"/>
                <w:iCs/>
                <w:color w:val="000000"/>
                <w:sz w:val="22"/>
                <w:szCs w:val="22"/>
              </w:rPr>
            </w:pPr>
            <w:r w:rsidRPr="00980892">
              <w:rPr>
                <w:rFonts w:eastAsia="Calibri"/>
                <w:iCs/>
                <w:color w:val="000000"/>
                <w:sz w:val="22"/>
                <w:szCs w:val="22"/>
              </w:rPr>
              <w:t>«Общее и индивидуальное в психике человека»</w:t>
            </w:r>
          </w:p>
          <w:p w:rsidR="007771A4" w:rsidRPr="00980892" w:rsidRDefault="007771A4" w:rsidP="007771A4">
            <w:pPr>
              <w:widowControl/>
              <w:shd w:val="clear" w:color="auto" w:fill="FFFFFF"/>
              <w:rPr>
                <w:rFonts w:eastAsia="Calibri"/>
                <w:sz w:val="22"/>
                <w:szCs w:val="22"/>
              </w:rPr>
            </w:pPr>
            <w:r w:rsidRPr="00980892">
              <w:rPr>
                <w:rFonts w:eastAsia="Calibri"/>
                <w:sz w:val="22"/>
                <w:szCs w:val="22"/>
              </w:rPr>
              <w:t>«Характер, акцентуации характера»</w:t>
            </w:r>
          </w:p>
          <w:p w:rsidR="007771A4" w:rsidRPr="00980892" w:rsidRDefault="007771A4" w:rsidP="007771A4">
            <w:pPr>
              <w:widowControl/>
              <w:shd w:val="clear" w:color="auto" w:fill="FFFFFF"/>
              <w:rPr>
                <w:rFonts w:eastAsia="Calibri"/>
                <w:sz w:val="22"/>
                <w:szCs w:val="22"/>
              </w:rPr>
            </w:pPr>
            <w:r w:rsidRPr="00980892">
              <w:rPr>
                <w:rFonts w:eastAsia="Calibri"/>
                <w:sz w:val="22"/>
                <w:szCs w:val="22"/>
              </w:rPr>
              <w:t>«Эмоции и чувства»</w:t>
            </w:r>
          </w:p>
        </w:tc>
      </w:tr>
      <w:tr w:rsidR="007771A4" w:rsidRPr="00980892" w:rsidTr="007771A4">
        <w:trPr>
          <w:trHeight w:val="935"/>
        </w:trPr>
        <w:tc>
          <w:tcPr>
            <w:tcW w:w="28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771A4" w:rsidRPr="00980892" w:rsidRDefault="007771A4" w:rsidP="007771A4">
            <w:pPr>
              <w:widowControl/>
              <w:shd w:val="clear" w:color="auto" w:fill="FFFFFF"/>
              <w:jc w:val="center"/>
              <w:rPr>
                <w:rFonts w:eastAsia="Calibri"/>
                <w:sz w:val="22"/>
                <w:szCs w:val="22"/>
              </w:rPr>
            </w:pPr>
            <w:r w:rsidRPr="00980892">
              <w:rPr>
                <w:rFonts w:eastAsia="Times New Roman"/>
                <w:color w:val="000000"/>
                <w:sz w:val="22"/>
                <w:szCs w:val="22"/>
              </w:rPr>
              <w:t>Практическая работа студента</w:t>
            </w:r>
          </w:p>
        </w:tc>
        <w:tc>
          <w:tcPr>
            <w:tcW w:w="71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771A4" w:rsidRPr="00980892" w:rsidRDefault="007771A4" w:rsidP="007771A4">
            <w:pPr>
              <w:widowControl/>
              <w:shd w:val="clear" w:color="auto" w:fill="FFFFFF"/>
              <w:rPr>
                <w:rFonts w:eastAsia="Calibri"/>
                <w:sz w:val="22"/>
                <w:szCs w:val="22"/>
              </w:rPr>
            </w:pPr>
            <w:r w:rsidRPr="00980892">
              <w:rPr>
                <w:rFonts w:eastAsia="Calibri"/>
                <w:iCs/>
                <w:color w:val="000000"/>
                <w:sz w:val="22"/>
                <w:szCs w:val="22"/>
              </w:rPr>
              <w:t>Прохождение теста (определение типа темперамента).</w:t>
            </w:r>
          </w:p>
        </w:tc>
      </w:tr>
      <w:tr w:rsidR="007771A4" w:rsidRPr="00980892" w:rsidTr="007771A4">
        <w:trPr>
          <w:trHeight w:val="935"/>
        </w:trPr>
        <w:tc>
          <w:tcPr>
            <w:tcW w:w="28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771A4" w:rsidRPr="00980892" w:rsidRDefault="007771A4" w:rsidP="007771A4">
            <w:pPr>
              <w:widowControl/>
              <w:shd w:val="clear" w:color="auto" w:fill="FFFFFF"/>
              <w:jc w:val="center"/>
              <w:rPr>
                <w:rFonts w:eastAsia="Calibri"/>
                <w:sz w:val="22"/>
                <w:szCs w:val="22"/>
              </w:rPr>
            </w:pPr>
            <w:r w:rsidRPr="00980892">
              <w:rPr>
                <w:rFonts w:eastAsia="Times New Roman"/>
                <w:color w:val="000000"/>
                <w:sz w:val="22"/>
                <w:szCs w:val="22"/>
              </w:rPr>
              <w:t>Уметь:</w:t>
            </w:r>
          </w:p>
          <w:p w:rsidR="007771A4" w:rsidRPr="00980892" w:rsidRDefault="007771A4" w:rsidP="007771A4">
            <w:pPr>
              <w:widowControl/>
              <w:shd w:val="clear" w:color="auto" w:fill="FFFFFF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71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71A4" w:rsidRPr="00980892" w:rsidRDefault="007771A4" w:rsidP="007771A4">
            <w:pPr>
              <w:widowControl/>
              <w:shd w:val="clear" w:color="auto" w:fill="FFFFFF"/>
              <w:jc w:val="both"/>
              <w:rPr>
                <w:rFonts w:eastAsia="Times New Roman"/>
                <w:color w:val="000000"/>
                <w:sz w:val="22"/>
                <w:szCs w:val="22"/>
              </w:rPr>
            </w:pPr>
            <w:r w:rsidRPr="00980892">
              <w:rPr>
                <w:rFonts w:eastAsia="Times New Roman"/>
                <w:color w:val="000000"/>
                <w:sz w:val="22"/>
                <w:szCs w:val="22"/>
              </w:rPr>
              <w:t>- на практике применять правила общения в обществе, в малой группе и межличностном общении;</w:t>
            </w:r>
          </w:p>
          <w:p w:rsidR="007771A4" w:rsidRPr="00980892" w:rsidRDefault="007771A4" w:rsidP="007771A4">
            <w:pPr>
              <w:widowControl/>
              <w:shd w:val="clear" w:color="auto" w:fill="FFFFFF"/>
              <w:jc w:val="both"/>
              <w:rPr>
                <w:rFonts w:eastAsia="Times New Roman"/>
                <w:color w:val="000000"/>
                <w:sz w:val="22"/>
                <w:szCs w:val="22"/>
              </w:rPr>
            </w:pPr>
            <w:r w:rsidRPr="00980892">
              <w:rPr>
                <w:rFonts w:eastAsia="Times New Roman"/>
                <w:color w:val="000000"/>
                <w:sz w:val="22"/>
                <w:szCs w:val="22"/>
              </w:rPr>
              <w:t xml:space="preserve">- грамотно строить свою речь, использовать разные средства общения; </w:t>
            </w:r>
          </w:p>
          <w:p w:rsidR="007771A4" w:rsidRPr="00980892" w:rsidRDefault="007771A4" w:rsidP="007771A4">
            <w:pPr>
              <w:widowControl/>
              <w:shd w:val="clear" w:color="auto" w:fill="FFFFFF"/>
              <w:jc w:val="both"/>
              <w:rPr>
                <w:rFonts w:eastAsia="Times New Roman"/>
                <w:color w:val="000000"/>
                <w:sz w:val="22"/>
                <w:szCs w:val="22"/>
              </w:rPr>
            </w:pPr>
            <w:r w:rsidRPr="00980892">
              <w:rPr>
                <w:rFonts w:eastAsia="Times New Roman"/>
                <w:color w:val="000000"/>
                <w:sz w:val="22"/>
                <w:szCs w:val="22"/>
              </w:rPr>
              <w:t xml:space="preserve">- уметь диагностировать стиль общения своего собеседника; </w:t>
            </w:r>
          </w:p>
          <w:p w:rsidR="007771A4" w:rsidRPr="00980892" w:rsidRDefault="007771A4" w:rsidP="007771A4">
            <w:pPr>
              <w:widowControl/>
              <w:shd w:val="clear" w:color="auto" w:fill="FFFFFF"/>
              <w:jc w:val="both"/>
              <w:rPr>
                <w:rFonts w:eastAsia="Times New Roman"/>
                <w:color w:val="000000"/>
                <w:sz w:val="22"/>
                <w:szCs w:val="22"/>
              </w:rPr>
            </w:pPr>
            <w:r w:rsidRPr="00980892">
              <w:rPr>
                <w:rFonts w:eastAsia="Times New Roman"/>
                <w:color w:val="000000"/>
                <w:sz w:val="22"/>
                <w:szCs w:val="22"/>
              </w:rPr>
              <w:t xml:space="preserve">- разбираться в ролевом общении, анализировать собственную позицию; </w:t>
            </w:r>
          </w:p>
          <w:p w:rsidR="007771A4" w:rsidRPr="00980892" w:rsidRDefault="007771A4" w:rsidP="007771A4">
            <w:pPr>
              <w:widowControl/>
              <w:shd w:val="clear" w:color="auto" w:fill="FFFFFF"/>
              <w:jc w:val="both"/>
              <w:rPr>
                <w:rFonts w:eastAsia="Times New Roman"/>
                <w:color w:val="000000"/>
                <w:sz w:val="22"/>
                <w:szCs w:val="22"/>
              </w:rPr>
            </w:pPr>
            <w:r w:rsidRPr="00980892">
              <w:rPr>
                <w:rFonts w:eastAsia="Times New Roman"/>
                <w:color w:val="000000"/>
                <w:sz w:val="22"/>
                <w:szCs w:val="22"/>
              </w:rPr>
              <w:t>- избегать барьеров в общении.</w:t>
            </w:r>
          </w:p>
        </w:tc>
      </w:tr>
      <w:tr w:rsidR="007771A4" w:rsidRPr="00980892" w:rsidTr="007771A4">
        <w:trPr>
          <w:trHeight w:val="1164"/>
        </w:trPr>
        <w:tc>
          <w:tcPr>
            <w:tcW w:w="28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771A4" w:rsidRPr="00980892" w:rsidRDefault="007771A4" w:rsidP="007771A4">
            <w:pPr>
              <w:widowControl/>
              <w:shd w:val="clear" w:color="auto" w:fill="FFFFFF"/>
              <w:jc w:val="center"/>
              <w:rPr>
                <w:rFonts w:eastAsia="Calibri"/>
                <w:sz w:val="22"/>
                <w:szCs w:val="22"/>
              </w:rPr>
            </w:pPr>
            <w:r w:rsidRPr="00980892">
              <w:rPr>
                <w:rFonts w:eastAsia="Times New Roman"/>
                <w:color w:val="000000"/>
                <w:sz w:val="22"/>
                <w:szCs w:val="22"/>
              </w:rPr>
              <w:t>Знать:</w:t>
            </w:r>
          </w:p>
          <w:p w:rsidR="007771A4" w:rsidRPr="00980892" w:rsidRDefault="007771A4" w:rsidP="007771A4">
            <w:pPr>
              <w:widowControl/>
              <w:shd w:val="clear" w:color="auto" w:fill="FFFFFF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71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71A4" w:rsidRPr="00980892" w:rsidRDefault="007771A4" w:rsidP="007771A4">
            <w:pPr>
              <w:widowControl/>
              <w:shd w:val="clear" w:color="auto" w:fill="FFFFFF"/>
              <w:rPr>
                <w:rFonts w:eastAsia="Times New Roman"/>
                <w:color w:val="000000"/>
                <w:sz w:val="22"/>
                <w:szCs w:val="22"/>
              </w:rPr>
            </w:pPr>
            <w:r w:rsidRPr="00980892">
              <w:rPr>
                <w:rFonts w:eastAsia="Times New Roman"/>
                <w:color w:val="000000"/>
                <w:sz w:val="22"/>
                <w:szCs w:val="22"/>
              </w:rPr>
              <w:t>Перечень тем:</w:t>
            </w:r>
          </w:p>
          <w:p w:rsidR="007771A4" w:rsidRPr="00980892" w:rsidRDefault="007771A4" w:rsidP="007771A4">
            <w:pPr>
              <w:widowControl/>
              <w:shd w:val="clear" w:color="auto" w:fill="FFFFFF"/>
              <w:rPr>
                <w:rFonts w:eastAsia="Calibri"/>
                <w:sz w:val="22"/>
                <w:szCs w:val="22"/>
              </w:rPr>
            </w:pPr>
            <w:r w:rsidRPr="00980892">
              <w:rPr>
                <w:rFonts w:eastAsia="Calibri"/>
                <w:sz w:val="22"/>
                <w:szCs w:val="22"/>
              </w:rPr>
              <w:t>«Структуру общения»</w:t>
            </w:r>
          </w:p>
          <w:p w:rsidR="007771A4" w:rsidRPr="00980892" w:rsidRDefault="007771A4" w:rsidP="007771A4">
            <w:pPr>
              <w:widowControl/>
              <w:shd w:val="clear" w:color="auto" w:fill="FFFFFF"/>
              <w:rPr>
                <w:rFonts w:eastAsia="Calibri"/>
                <w:sz w:val="22"/>
                <w:szCs w:val="22"/>
              </w:rPr>
            </w:pPr>
            <w:r w:rsidRPr="00980892">
              <w:rPr>
                <w:rFonts w:eastAsia="Calibri"/>
                <w:sz w:val="22"/>
                <w:szCs w:val="22"/>
              </w:rPr>
              <w:t>«Общение как восприятие, коммуникация и взаимодействие»</w:t>
            </w:r>
          </w:p>
          <w:p w:rsidR="007771A4" w:rsidRPr="00980892" w:rsidRDefault="007771A4" w:rsidP="007771A4">
            <w:pPr>
              <w:widowControl/>
              <w:shd w:val="clear" w:color="auto" w:fill="FFFFFF"/>
              <w:rPr>
                <w:rFonts w:eastAsia="Calibri"/>
                <w:sz w:val="22"/>
                <w:szCs w:val="22"/>
              </w:rPr>
            </w:pPr>
            <w:r w:rsidRPr="00980892">
              <w:rPr>
                <w:rFonts w:eastAsia="Calibri"/>
                <w:sz w:val="22"/>
                <w:szCs w:val="22"/>
              </w:rPr>
              <w:t>«Деловое общение»</w:t>
            </w:r>
          </w:p>
          <w:p w:rsidR="007771A4" w:rsidRPr="00980892" w:rsidRDefault="007771A4" w:rsidP="007771A4">
            <w:pPr>
              <w:widowControl/>
              <w:shd w:val="clear" w:color="auto" w:fill="FFFFFF"/>
              <w:rPr>
                <w:rFonts w:eastAsia="Calibri"/>
                <w:sz w:val="22"/>
                <w:szCs w:val="22"/>
              </w:rPr>
            </w:pPr>
            <w:r w:rsidRPr="00980892">
              <w:rPr>
                <w:rFonts w:eastAsia="Calibri"/>
                <w:sz w:val="22"/>
                <w:szCs w:val="22"/>
              </w:rPr>
              <w:t>«Межличностные отношения и взаимодействия в группе»</w:t>
            </w:r>
          </w:p>
          <w:p w:rsidR="007771A4" w:rsidRPr="00980892" w:rsidRDefault="007771A4" w:rsidP="007771A4">
            <w:pPr>
              <w:widowControl/>
              <w:shd w:val="clear" w:color="auto" w:fill="FFFFFF"/>
              <w:rPr>
                <w:rFonts w:eastAsia="Calibri"/>
                <w:sz w:val="22"/>
                <w:szCs w:val="22"/>
              </w:rPr>
            </w:pPr>
            <w:r w:rsidRPr="00980892">
              <w:rPr>
                <w:rFonts w:eastAsia="Calibri"/>
                <w:sz w:val="22"/>
                <w:szCs w:val="22"/>
              </w:rPr>
              <w:t>«Барьеры общения»</w:t>
            </w:r>
          </w:p>
          <w:p w:rsidR="007771A4" w:rsidRPr="00980892" w:rsidRDefault="007771A4" w:rsidP="007771A4">
            <w:pPr>
              <w:widowControl/>
              <w:shd w:val="clear" w:color="auto" w:fill="FFFFFF"/>
              <w:rPr>
                <w:rFonts w:eastAsia="Calibri"/>
                <w:sz w:val="22"/>
                <w:szCs w:val="22"/>
              </w:rPr>
            </w:pPr>
            <w:r w:rsidRPr="00980892">
              <w:rPr>
                <w:rFonts w:eastAsia="Calibri"/>
                <w:sz w:val="22"/>
                <w:szCs w:val="22"/>
              </w:rPr>
              <w:t>«Преодоление барьеров общения»</w:t>
            </w:r>
          </w:p>
        </w:tc>
      </w:tr>
      <w:tr w:rsidR="007771A4" w:rsidRPr="00980892" w:rsidTr="007771A4">
        <w:trPr>
          <w:trHeight w:val="982"/>
        </w:trPr>
        <w:tc>
          <w:tcPr>
            <w:tcW w:w="28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771A4" w:rsidRPr="00980892" w:rsidRDefault="007771A4" w:rsidP="007771A4">
            <w:pPr>
              <w:widowControl/>
              <w:shd w:val="clear" w:color="auto" w:fill="FFFFFF"/>
              <w:jc w:val="center"/>
              <w:rPr>
                <w:rFonts w:eastAsia="Calibri"/>
                <w:sz w:val="22"/>
                <w:szCs w:val="22"/>
              </w:rPr>
            </w:pPr>
            <w:r w:rsidRPr="00980892">
              <w:rPr>
                <w:rFonts w:eastAsia="Times New Roman"/>
                <w:color w:val="000000"/>
                <w:sz w:val="22"/>
                <w:szCs w:val="22"/>
              </w:rPr>
              <w:t>Практическая работа студента</w:t>
            </w:r>
          </w:p>
        </w:tc>
        <w:tc>
          <w:tcPr>
            <w:tcW w:w="71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71A4" w:rsidRPr="00980892" w:rsidRDefault="007771A4" w:rsidP="007771A4">
            <w:pPr>
              <w:widowControl/>
              <w:shd w:val="clear" w:color="auto" w:fill="FFFFFF"/>
              <w:rPr>
                <w:rFonts w:eastAsia="Calibri"/>
                <w:sz w:val="22"/>
                <w:szCs w:val="22"/>
              </w:rPr>
            </w:pPr>
            <w:r w:rsidRPr="00980892">
              <w:rPr>
                <w:rFonts w:eastAsia="Calibri"/>
                <w:sz w:val="22"/>
                <w:szCs w:val="22"/>
              </w:rPr>
              <w:t>Игры на отработку вербальных и невербальных средств общения.</w:t>
            </w:r>
          </w:p>
          <w:p w:rsidR="007771A4" w:rsidRPr="00980892" w:rsidRDefault="007771A4" w:rsidP="007771A4">
            <w:pPr>
              <w:widowControl/>
              <w:shd w:val="clear" w:color="auto" w:fill="FFFFFF"/>
              <w:rPr>
                <w:rFonts w:eastAsia="Calibri"/>
                <w:sz w:val="22"/>
                <w:szCs w:val="22"/>
              </w:rPr>
            </w:pPr>
            <w:r w:rsidRPr="00980892">
              <w:rPr>
                <w:rFonts w:eastAsia="Calibri"/>
                <w:sz w:val="22"/>
                <w:szCs w:val="22"/>
              </w:rPr>
              <w:t>Игра: угадай стиль обещания.</w:t>
            </w:r>
          </w:p>
          <w:p w:rsidR="007771A4" w:rsidRPr="00980892" w:rsidRDefault="007771A4" w:rsidP="007771A4">
            <w:pPr>
              <w:widowControl/>
              <w:shd w:val="clear" w:color="auto" w:fill="FFFFFF"/>
              <w:rPr>
                <w:rFonts w:eastAsia="Calibri"/>
                <w:sz w:val="22"/>
                <w:szCs w:val="22"/>
              </w:rPr>
            </w:pPr>
            <w:r w:rsidRPr="00980892">
              <w:rPr>
                <w:rFonts w:eastAsia="Calibri"/>
                <w:sz w:val="22"/>
                <w:szCs w:val="22"/>
              </w:rPr>
              <w:t>Прохождение теста Э. Берна (выявления ролевой позиции в межличностных отношениях)</w:t>
            </w:r>
          </w:p>
          <w:p w:rsidR="007771A4" w:rsidRPr="00980892" w:rsidRDefault="007771A4" w:rsidP="007771A4">
            <w:pPr>
              <w:widowControl/>
              <w:shd w:val="clear" w:color="auto" w:fill="FFFFFF"/>
              <w:rPr>
                <w:rFonts w:eastAsia="Calibri"/>
                <w:sz w:val="22"/>
                <w:szCs w:val="22"/>
              </w:rPr>
            </w:pPr>
            <w:r w:rsidRPr="00980892">
              <w:rPr>
                <w:rFonts w:eastAsia="Calibri"/>
                <w:sz w:val="22"/>
                <w:szCs w:val="22"/>
              </w:rPr>
              <w:t>Применить на практике приемы повышения эффективности общения (техники общения).</w:t>
            </w:r>
          </w:p>
        </w:tc>
      </w:tr>
      <w:tr w:rsidR="007771A4" w:rsidRPr="00980892" w:rsidTr="007771A4">
        <w:trPr>
          <w:trHeight w:val="827"/>
        </w:trPr>
        <w:tc>
          <w:tcPr>
            <w:tcW w:w="28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771A4" w:rsidRPr="00980892" w:rsidRDefault="007771A4" w:rsidP="007771A4">
            <w:pPr>
              <w:widowControl/>
              <w:shd w:val="clear" w:color="auto" w:fill="FFFFFF"/>
              <w:jc w:val="center"/>
              <w:rPr>
                <w:rFonts w:eastAsia="Calibri"/>
                <w:sz w:val="22"/>
                <w:szCs w:val="22"/>
              </w:rPr>
            </w:pPr>
            <w:r w:rsidRPr="00980892">
              <w:rPr>
                <w:rFonts w:eastAsia="Times New Roman"/>
                <w:color w:val="000000"/>
                <w:sz w:val="22"/>
                <w:szCs w:val="22"/>
              </w:rPr>
              <w:t>Уметь:</w:t>
            </w:r>
          </w:p>
          <w:p w:rsidR="007771A4" w:rsidRPr="00980892" w:rsidRDefault="007771A4" w:rsidP="007771A4">
            <w:pPr>
              <w:widowControl/>
              <w:shd w:val="clear" w:color="auto" w:fill="FFFFFF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71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71A4" w:rsidRPr="00980892" w:rsidRDefault="007771A4" w:rsidP="007771A4">
            <w:pPr>
              <w:widowControl/>
              <w:shd w:val="clear" w:color="auto" w:fill="FFFFFF"/>
              <w:rPr>
                <w:rFonts w:eastAsia="Calibri"/>
                <w:sz w:val="22"/>
                <w:szCs w:val="22"/>
              </w:rPr>
            </w:pPr>
            <w:r w:rsidRPr="00980892">
              <w:rPr>
                <w:rFonts w:eastAsia="Calibri"/>
                <w:sz w:val="22"/>
                <w:szCs w:val="22"/>
              </w:rPr>
              <w:t>- применять знания о конфликтах на практике;</w:t>
            </w:r>
          </w:p>
          <w:p w:rsidR="007771A4" w:rsidRPr="00980892" w:rsidRDefault="007771A4" w:rsidP="007771A4">
            <w:pPr>
              <w:widowControl/>
              <w:shd w:val="clear" w:color="auto" w:fill="FFFFFF"/>
              <w:rPr>
                <w:rFonts w:eastAsia="Calibri"/>
                <w:sz w:val="22"/>
                <w:szCs w:val="22"/>
              </w:rPr>
            </w:pPr>
            <w:r w:rsidRPr="00980892">
              <w:rPr>
                <w:rFonts w:eastAsia="Calibri"/>
                <w:sz w:val="22"/>
                <w:szCs w:val="22"/>
              </w:rPr>
              <w:t>- использовать более подходящую стратегию поведения для выхода из конфликтной ситуации;</w:t>
            </w:r>
          </w:p>
          <w:p w:rsidR="007771A4" w:rsidRPr="00980892" w:rsidRDefault="007771A4" w:rsidP="007771A4">
            <w:pPr>
              <w:widowControl/>
              <w:shd w:val="clear" w:color="auto" w:fill="FFFFFF"/>
              <w:rPr>
                <w:rFonts w:eastAsia="Calibri"/>
                <w:sz w:val="22"/>
                <w:szCs w:val="22"/>
              </w:rPr>
            </w:pPr>
            <w:r w:rsidRPr="00980892">
              <w:rPr>
                <w:rFonts w:eastAsia="Calibri"/>
                <w:sz w:val="22"/>
                <w:szCs w:val="22"/>
              </w:rPr>
              <w:t>- избегать\разрешать конфликтных ситуаций.</w:t>
            </w:r>
          </w:p>
        </w:tc>
      </w:tr>
      <w:tr w:rsidR="007771A4" w:rsidRPr="00980892" w:rsidTr="007771A4">
        <w:trPr>
          <w:trHeight w:val="837"/>
        </w:trPr>
        <w:tc>
          <w:tcPr>
            <w:tcW w:w="28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771A4" w:rsidRPr="00980892" w:rsidRDefault="007771A4" w:rsidP="007771A4">
            <w:pPr>
              <w:widowControl/>
              <w:shd w:val="clear" w:color="auto" w:fill="FFFFFF"/>
              <w:jc w:val="center"/>
              <w:rPr>
                <w:rFonts w:eastAsia="Calibri"/>
                <w:sz w:val="22"/>
                <w:szCs w:val="22"/>
              </w:rPr>
            </w:pPr>
            <w:r w:rsidRPr="00980892">
              <w:rPr>
                <w:rFonts w:eastAsia="Times New Roman"/>
                <w:color w:val="000000"/>
                <w:sz w:val="22"/>
                <w:szCs w:val="22"/>
              </w:rPr>
              <w:t>Знать:</w:t>
            </w:r>
          </w:p>
        </w:tc>
        <w:tc>
          <w:tcPr>
            <w:tcW w:w="71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71A4" w:rsidRPr="00980892" w:rsidRDefault="007771A4" w:rsidP="007771A4">
            <w:pPr>
              <w:widowControl/>
              <w:shd w:val="clear" w:color="auto" w:fill="FFFFFF"/>
              <w:rPr>
                <w:rFonts w:eastAsia="Times New Roman"/>
                <w:color w:val="000000"/>
                <w:sz w:val="22"/>
                <w:szCs w:val="22"/>
              </w:rPr>
            </w:pPr>
            <w:r w:rsidRPr="00980892">
              <w:rPr>
                <w:rFonts w:eastAsia="Times New Roman"/>
                <w:color w:val="000000"/>
                <w:sz w:val="22"/>
                <w:szCs w:val="22"/>
              </w:rPr>
              <w:t>Перечень тем:</w:t>
            </w:r>
          </w:p>
          <w:p w:rsidR="007771A4" w:rsidRPr="00980892" w:rsidRDefault="007771A4" w:rsidP="007771A4">
            <w:pPr>
              <w:widowControl/>
              <w:shd w:val="clear" w:color="auto" w:fill="FFFFFF"/>
              <w:rPr>
                <w:rFonts w:eastAsia="Calibri"/>
                <w:sz w:val="22"/>
                <w:szCs w:val="22"/>
              </w:rPr>
            </w:pPr>
            <w:r w:rsidRPr="00980892">
              <w:rPr>
                <w:rFonts w:eastAsia="Calibri"/>
                <w:sz w:val="22"/>
                <w:szCs w:val="22"/>
              </w:rPr>
              <w:t>«Конфликт: виды структура, стадии протекания»</w:t>
            </w:r>
          </w:p>
          <w:p w:rsidR="007771A4" w:rsidRPr="00980892" w:rsidRDefault="007771A4" w:rsidP="007771A4">
            <w:pPr>
              <w:widowControl/>
              <w:shd w:val="clear" w:color="auto" w:fill="FFFFFF"/>
              <w:rPr>
                <w:rFonts w:eastAsia="Calibri"/>
                <w:sz w:val="22"/>
                <w:szCs w:val="22"/>
              </w:rPr>
            </w:pPr>
            <w:r w:rsidRPr="00980892">
              <w:rPr>
                <w:rFonts w:eastAsia="Calibri"/>
                <w:sz w:val="22"/>
                <w:szCs w:val="22"/>
              </w:rPr>
              <w:t>«Стратегии поведения в конфликтной ситуации»</w:t>
            </w:r>
          </w:p>
          <w:p w:rsidR="007771A4" w:rsidRPr="00980892" w:rsidRDefault="007771A4" w:rsidP="007771A4">
            <w:pPr>
              <w:widowControl/>
              <w:shd w:val="clear" w:color="auto" w:fill="FFFFFF"/>
              <w:rPr>
                <w:rFonts w:eastAsia="Calibri"/>
                <w:sz w:val="22"/>
                <w:szCs w:val="22"/>
              </w:rPr>
            </w:pPr>
            <w:r w:rsidRPr="00980892">
              <w:rPr>
                <w:rFonts w:eastAsia="Calibri"/>
                <w:sz w:val="22"/>
                <w:szCs w:val="22"/>
              </w:rPr>
              <w:t>«Внутри личностные конфликты»</w:t>
            </w:r>
          </w:p>
          <w:p w:rsidR="007771A4" w:rsidRPr="00980892" w:rsidRDefault="007771A4" w:rsidP="007771A4">
            <w:pPr>
              <w:widowControl/>
              <w:shd w:val="clear" w:color="auto" w:fill="FFFFFF"/>
              <w:rPr>
                <w:rFonts w:eastAsia="Calibri"/>
                <w:sz w:val="22"/>
                <w:szCs w:val="22"/>
              </w:rPr>
            </w:pPr>
            <w:r w:rsidRPr="00980892">
              <w:rPr>
                <w:rFonts w:eastAsia="Calibri"/>
                <w:sz w:val="22"/>
                <w:szCs w:val="22"/>
              </w:rPr>
              <w:t>«Межличностные конфликты»</w:t>
            </w:r>
          </w:p>
          <w:p w:rsidR="007771A4" w:rsidRPr="00980892" w:rsidRDefault="007771A4" w:rsidP="007771A4">
            <w:pPr>
              <w:widowControl/>
              <w:shd w:val="clear" w:color="auto" w:fill="FFFFFF"/>
              <w:rPr>
                <w:rFonts w:eastAsia="Calibri"/>
                <w:sz w:val="22"/>
                <w:szCs w:val="22"/>
              </w:rPr>
            </w:pPr>
            <w:r w:rsidRPr="00980892">
              <w:rPr>
                <w:rFonts w:eastAsia="Calibri"/>
                <w:sz w:val="22"/>
                <w:szCs w:val="22"/>
              </w:rPr>
              <w:t>«Способы предупреждения и разрешения конфликтов»</w:t>
            </w:r>
          </w:p>
        </w:tc>
      </w:tr>
      <w:tr w:rsidR="007771A4" w:rsidRPr="00980892" w:rsidTr="007771A4">
        <w:trPr>
          <w:trHeight w:val="837"/>
        </w:trPr>
        <w:tc>
          <w:tcPr>
            <w:tcW w:w="28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771A4" w:rsidRPr="00980892" w:rsidRDefault="007771A4" w:rsidP="007771A4">
            <w:pPr>
              <w:widowControl/>
              <w:shd w:val="clear" w:color="auto" w:fill="FFFFFF"/>
              <w:jc w:val="center"/>
              <w:rPr>
                <w:rFonts w:eastAsia="Calibri"/>
                <w:sz w:val="22"/>
                <w:szCs w:val="22"/>
              </w:rPr>
            </w:pPr>
            <w:r w:rsidRPr="00980892">
              <w:rPr>
                <w:rFonts w:eastAsia="Times New Roman"/>
                <w:color w:val="000000"/>
                <w:sz w:val="22"/>
                <w:szCs w:val="22"/>
              </w:rPr>
              <w:t>Практическая работа студента</w:t>
            </w:r>
          </w:p>
        </w:tc>
        <w:tc>
          <w:tcPr>
            <w:tcW w:w="71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71A4" w:rsidRPr="00980892" w:rsidRDefault="007771A4" w:rsidP="007771A4">
            <w:pPr>
              <w:widowControl/>
              <w:shd w:val="clear" w:color="auto" w:fill="FFFFFF"/>
              <w:rPr>
                <w:rFonts w:eastAsia="Calibri"/>
                <w:sz w:val="22"/>
                <w:szCs w:val="22"/>
              </w:rPr>
            </w:pPr>
            <w:r w:rsidRPr="00980892">
              <w:rPr>
                <w:rFonts w:eastAsia="Calibri"/>
                <w:sz w:val="22"/>
                <w:szCs w:val="22"/>
              </w:rPr>
              <w:t>Прохождение теста К. Томаса (определения стиля поведения в конфликтной ситуации)</w:t>
            </w:r>
          </w:p>
          <w:p w:rsidR="007771A4" w:rsidRPr="00980892" w:rsidRDefault="007771A4" w:rsidP="007771A4">
            <w:pPr>
              <w:widowControl/>
              <w:shd w:val="clear" w:color="auto" w:fill="FFFFFF"/>
              <w:rPr>
                <w:rFonts w:eastAsia="Calibri"/>
                <w:sz w:val="22"/>
                <w:szCs w:val="22"/>
              </w:rPr>
            </w:pPr>
            <w:r w:rsidRPr="00980892">
              <w:rPr>
                <w:rFonts w:eastAsia="Calibri"/>
                <w:sz w:val="22"/>
                <w:szCs w:val="22"/>
              </w:rPr>
              <w:t>Выработка навыков быстрого реагирования на конфликт.</w:t>
            </w:r>
          </w:p>
          <w:p w:rsidR="007771A4" w:rsidRPr="00980892" w:rsidRDefault="007771A4" w:rsidP="007771A4">
            <w:pPr>
              <w:widowControl/>
              <w:shd w:val="clear" w:color="auto" w:fill="FFFFFF"/>
              <w:rPr>
                <w:rFonts w:eastAsia="Calibri"/>
                <w:sz w:val="22"/>
                <w:szCs w:val="22"/>
              </w:rPr>
            </w:pPr>
            <w:r w:rsidRPr="00980892">
              <w:rPr>
                <w:rFonts w:eastAsia="Calibri"/>
                <w:sz w:val="22"/>
                <w:szCs w:val="22"/>
              </w:rPr>
              <w:t>Ролевые игры на умение сглаживать конфликт.</w:t>
            </w:r>
          </w:p>
        </w:tc>
      </w:tr>
      <w:tr w:rsidR="007771A4" w:rsidRPr="00980892" w:rsidTr="007771A4">
        <w:trPr>
          <w:trHeight w:val="837"/>
        </w:trPr>
        <w:tc>
          <w:tcPr>
            <w:tcW w:w="28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771A4" w:rsidRPr="00980892" w:rsidRDefault="007771A4" w:rsidP="007771A4">
            <w:pPr>
              <w:widowControl/>
              <w:shd w:val="clear" w:color="auto" w:fill="FFFFFF"/>
              <w:jc w:val="center"/>
              <w:rPr>
                <w:rFonts w:eastAsia="Calibri"/>
                <w:sz w:val="22"/>
                <w:szCs w:val="22"/>
              </w:rPr>
            </w:pPr>
            <w:r w:rsidRPr="00980892">
              <w:rPr>
                <w:rFonts w:eastAsia="Times New Roman"/>
                <w:color w:val="000000"/>
                <w:sz w:val="22"/>
                <w:szCs w:val="22"/>
              </w:rPr>
              <w:lastRenderedPageBreak/>
              <w:t>Уметь:</w:t>
            </w:r>
          </w:p>
          <w:p w:rsidR="007771A4" w:rsidRPr="00980892" w:rsidRDefault="007771A4" w:rsidP="007771A4">
            <w:pPr>
              <w:widowControl/>
              <w:shd w:val="clear" w:color="auto" w:fill="FFFFFF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71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71A4" w:rsidRPr="00980892" w:rsidRDefault="007771A4" w:rsidP="007771A4">
            <w:pPr>
              <w:widowControl/>
              <w:shd w:val="clear" w:color="auto" w:fill="FFFFFF"/>
              <w:rPr>
                <w:rFonts w:eastAsia="Calibri"/>
                <w:sz w:val="22"/>
                <w:szCs w:val="22"/>
              </w:rPr>
            </w:pPr>
            <w:r w:rsidRPr="00980892">
              <w:rPr>
                <w:rFonts w:eastAsia="Calibri"/>
                <w:sz w:val="22"/>
                <w:szCs w:val="22"/>
              </w:rPr>
              <w:t>- применять правила этикета на практике;</w:t>
            </w:r>
          </w:p>
          <w:p w:rsidR="007771A4" w:rsidRPr="00980892" w:rsidRDefault="007771A4" w:rsidP="007771A4">
            <w:pPr>
              <w:widowControl/>
              <w:shd w:val="clear" w:color="auto" w:fill="FFFFFF"/>
              <w:rPr>
                <w:rFonts w:eastAsia="Calibri"/>
                <w:sz w:val="22"/>
                <w:szCs w:val="22"/>
              </w:rPr>
            </w:pPr>
            <w:r w:rsidRPr="00980892">
              <w:rPr>
                <w:rFonts w:eastAsia="Calibri"/>
                <w:sz w:val="22"/>
                <w:szCs w:val="22"/>
              </w:rPr>
              <w:t>- грамотно вести телефонные переговоры;</w:t>
            </w:r>
          </w:p>
          <w:p w:rsidR="007771A4" w:rsidRPr="00980892" w:rsidRDefault="007771A4" w:rsidP="007771A4">
            <w:pPr>
              <w:widowControl/>
              <w:shd w:val="clear" w:color="auto" w:fill="FFFFFF"/>
              <w:rPr>
                <w:rFonts w:eastAsia="Calibri"/>
                <w:sz w:val="22"/>
                <w:szCs w:val="22"/>
              </w:rPr>
            </w:pPr>
            <w:r w:rsidRPr="00980892">
              <w:rPr>
                <w:rFonts w:eastAsia="Calibri"/>
                <w:sz w:val="22"/>
                <w:szCs w:val="22"/>
              </w:rPr>
              <w:t xml:space="preserve">- создавать себе имидж  (грамотно подбирать одежду, обувь, аксессуары, прическу и т.д.) в соответствии современем, местом и днем проведения встречи. </w:t>
            </w:r>
          </w:p>
        </w:tc>
      </w:tr>
      <w:tr w:rsidR="007771A4" w:rsidRPr="00980892" w:rsidTr="007771A4">
        <w:trPr>
          <w:trHeight w:val="837"/>
        </w:trPr>
        <w:tc>
          <w:tcPr>
            <w:tcW w:w="28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771A4" w:rsidRPr="00980892" w:rsidRDefault="007771A4" w:rsidP="007771A4">
            <w:pPr>
              <w:widowControl/>
              <w:shd w:val="clear" w:color="auto" w:fill="FFFFFF"/>
              <w:jc w:val="center"/>
              <w:rPr>
                <w:rFonts w:eastAsia="Calibri"/>
                <w:sz w:val="22"/>
                <w:szCs w:val="22"/>
              </w:rPr>
            </w:pPr>
            <w:r w:rsidRPr="00980892">
              <w:rPr>
                <w:rFonts w:eastAsia="Times New Roman"/>
                <w:color w:val="000000"/>
                <w:sz w:val="22"/>
                <w:szCs w:val="22"/>
              </w:rPr>
              <w:t>Знать:</w:t>
            </w:r>
          </w:p>
          <w:p w:rsidR="007771A4" w:rsidRPr="00980892" w:rsidRDefault="007771A4" w:rsidP="007771A4">
            <w:pPr>
              <w:widowControl/>
              <w:shd w:val="clear" w:color="auto" w:fill="FFFFFF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71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71A4" w:rsidRPr="00980892" w:rsidRDefault="007771A4" w:rsidP="007771A4">
            <w:pPr>
              <w:widowControl/>
              <w:shd w:val="clear" w:color="auto" w:fill="FFFFFF"/>
              <w:rPr>
                <w:rFonts w:eastAsia="Times New Roman"/>
                <w:color w:val="000000"/>
                <w:sz w:val="22"/>
                <w:szCs w:val="22"/>
              </w:rPr>
            </w:pPr>
            <w:r w:rsidRPr="00980892">
              <w:rPr>
                <w:rFonts w:eastAsia="Times New Roman"/>
                <w:color w:val="000000"/>
                <w:sz w:val="22"/>
                <w:szCs w:val="22"/>
              </w:rPr>
              <w:t>Перечень тем:</w:t>
            </w:r>
          </w:p>
          <w:p w:rsidR="007771A4" w:rsidRPr="00980892" w:rsidRDefault="007771A4" w:rsidP="007771A4">
            <w:pPr>
              <w:pStyle w:val="a8"/>
              <w:rPr>
                <w:sz w:val="22"/>
                <w:lang w:eastAsia="ru-RU"/>
              </w:rPr>
            </w:pPr>
            <w:r w:rsidRPr="00980892">
              <w:rPr>
                <w:sz w:val="22"/>
                <w:lang w:eastAsia="ru-RU"/>
              </w:rPr>
              <w:t>«Этика профессионального и делового общения»</w:t>
            </w:r>
          </w:p>
          <w:p w:rsidR="007771A4" w:rsidRPr="00980892" w:rsidRDefault="007771A4" w:rsidP="007771A4">
            <w:pPr>
              <w:widowControl/>
              <w:shd w:val="clear" w:color="auto" w:fill="FFFFFF"/>
              <w:rPr>
                <w:rFonts w:eastAsia="Calibri"/>
                <w:sz w:val="22"/>
                <w:szCs w:val="22"/>
              </w:rPr>
            </w:pPr>
            <w:r w:rsidRPr="00980892">
              <w:rPr>
                <w:sz w:val="22"/>
                <w:szCs w:val="22"/>
              </w:rPr>
              <w:t>«Деловой этикет. Имидж»</w:t>
            </w:r>
          </w:p>
        </w:tc>
      </w:tr>
      <w:tr w:rsidR="007771A4" w:rsidRPr="00980892" w:rsidTr="007771A4">
        <w:trPr>
          <w:trHeight w:val="837"/>
        </w:trPr>
        <w:tc>
          <w:tcPr>
            <w:tcW w:w="28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771A4" w:rsidRPr="00980892" w:rsidRDefault="007771A4" w:rsidP="007771A4">
            <w:pPr>
              <w:widowControl/>
              <w:shd w:val="clear" w:color="auto" w:fill="FFFFFF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980892">
              <w:rPr>
                <w:rFonts w:eastAsia="Times New Roman"/>
                <w:color w:val="000000"/>
                <w:sz w:val="22"/>
                <w:szCs w:val="22"/>
              </w:rPr>
              <w:t>Практическая работа студента</w:t>
            </w:r>
          </w:p>
        </w:tc>
        <w:tc>
          <w:tcPr>
            <w:tcW w:w="71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771A4" w:rsidRPr="00980892" w:rsidRDefault="007771A4" w:rsidP="007771A4">
            <w:pPr>
              <w:widowControl/>
              <w:shd w:val="clear" w:color="auto" w:fill="FFFFFF"/>
              <w:rPr>
                <w:rFonts w:eastAsia="Calibri"/>
                <w:sz w:val="22"/>
                <w:szCs w:val="22"/>
              </w:rPr>
            </w:pPr>
            <w:r w:rsidRPr="00980892">
              <w:rPr>
                <w:rFonts w:eastAsia="Calibri"/>
                <w:sz w:val="22"/>
                <w:szCs w:val="22"/>
              </w:rPr>
              <w:t>Отработка правил общения по телефону.</w:t>
            </w:r>
          </w:p>
          <w:p w:rsidR="007771A4" w:rsidRPr="00980892" w:rsidRDefault="007771A4" w:rsidP="007771A4">
            <w:pPr>
              <w:widowControl/>
              <w:shd w:val="clear" w:color="auto" w:fill="FFFFFF"/>
              <w:rPr>
                <w:rFonts w:eastAsia="Calibri"/>
                <w:sz w:val="22"/>
                <w:szCs w:val="22"/>
              </w:rPr>
            </w:pPr>
            <w:r w:rsidRPr="00980892">
              <w:rPr>
                <w:rFonts w:eastAsia="Calibri"/>
                <w:sz w:val="22"/>
                <w:szCs w:val="22"/>
              </w:rPr>
              <w:t>Выбор наряда в соответствии с заданной ситуацией.</w:t>
            </w:r>
          </w:p>
        </w:tc>
      </w:tr>
    </w:tbl>
    <w:p w:rsidR="007771A4" w:rsidRPr="006A1447" w:rsidRDefault="007771A4" w:rsidP="007771A4">
      <w:pPr>
        <w:widowControl/>
        <w:shd w:val="clear" w:color="auto" w:fill="FFFFFF"/>
        <w:rPr>
          <w:rFonts w:eastAsia="Calibri"/>
          <w:color w:val="000000"/>
          <w:sz w:val="24"/>
          <w:szCs w:val="24"/>
        </w:rPr>
      </w:pPr>
    </w:p>
    <w:p w:rsidR="007771A4" w:rsidRPr="001B0062" w:rsidRDefault="007771A4" w:rsidP="007771A4">
      <w:pPr>
        <w:widowControl/>
        <w:autoSpaceDE/>
        <w:autoSpaceDN/>
        <w:adjustRightInd/>
        <w:rPr>
          <w:rFonts w:eastAsia="Calibri"/>
          <w:sz w:val="24"/>
          <w:szCs w:val="24"/>
        </w:rPr>
      </w:pPr>
      <w:r w:rsidRPr="006A1447">
        <w:rPr>
          <w:rFonts w:eastAsia="Calibri"/>
          <w:color w:val="000000"/>
          <w:sz w:val="24"/>
          <w:szCs w:val="24"/>
        </w:rPr>
        <w:br w:type="page"/>
      </w:r>
      <w:r w:rsidRPr="001B0062">
        <w:rPr>
          <w:rFonts w:eastAsia="Times New Roman"/>
          <w:b/>
          <w:bCs/>
          <w:color w:val="000000"/>
          <w:sz w:val="24"/>
          <w:szCs w:val="24"/>
        </w:rPr>
        <w:lastRenderedPageBreak/>
        <w:t>Приложение 2</w:t>
      </w:r>
    </w:p>
    <w:p w:rsidR="007771A4" w:rsidRPr="001B0062" w:rsidRDefault="007771A4" w:rsidP="007771A4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sz w:val="24"/>
          <w:szCs w:val="24"/>
        </w:rPr>
      </w:pPr>
      <w:bookmarkStart w:id="14" w:name="_Toc315086912"/>
      <w:bookmarkStart w:id="15" w:name="_Toc459812309"/>
      <w:r w:rsidRPr="001B0062">
        <w:rPr>
          <w:rFonts w:ascii="Times New Roman" w:hAnsi="Times New Roman"/>
          <w:sz w:val="24"/>
          <w:szCs w:val="24"/>
        </w:rPr>
        <w:t>ТЕХНОЛОГИИ ФОРМИРОВАНИЯ ОК</w:t>
      </w:r>
      <w:bookmarkEnd w:id="14"/>
      <w:bookmarkEnd w:id="15"/>
    </w:p>
    <w:p w:rsidR="007771A4" w:rsidRPr="001B0062" w:rsidRDefault="007771A4" w:rsidP="007771A4">
      <w:pPr>
        <w:rPr>
          <w:sz w:val="24"/>
          <w:szCs w:val="24"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618"/>
        <w:gridCol w:w="5305"/>
      </w:tblGrid>
      <w:tr w:rsidR="007771A4" w:rsidRPr="001B0062" w:rsidTr="007771A4">
        <w:trPr>
          <w:trHeight w:val="581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771A4" w:rsidRPr="001B0062" w:rsidRDefault="007771A4" w:rsidP="007771A4">
            <w:pPr>
              <w:widowControl/>
              <w:shd w:val="clear" w:color="auto" w:fill="FFFFFF"/>
              <w:jc w:val="center"/>
              <w:rPr>
                <w:rFonts w:eastAsia="Calibri"/>
                <w:sz w:val="24"/>
                <w:szCs w:val="24"/>
              </w:rPr>
            </w:pPr>
            <w:r w:rsidRPr="001B0062">
              <w:rPr>
                <w:rFonts w:eastAsia="Times New Roman"/>
                <w:b/>
                <w:bCs/>
                <w:color w:val="000000"/>
                <w:sz w:val="24"/>
                <w:szCs w:val="24"/>
              </w:rPr>
              <w:t>Название ОК</w:t>
            </w:r>
          </w:p>
        </w:tc>
        <w:tc>
          <w:tcPr>
            <w:tcW w:w="53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71A4" w:rsidRPr="001B0062" w:rsidRDefault="007771A4" w:rsidP="007771A4">
            <w:pPr>
              <w:widowControl/>
              <w:shd w:val="clear" w:color="auto" w:fill="FFFFFF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</w:rPr>
            </w:pPr>
            <w:r w:rsidRPr="001B0062">
              <w:rPr>
                <w:rFonts w:eastAsia="Times New Roman"/>
                <w:b/>
                <w:bCs/>
                <w:color w:val="000000"/>
                <w:sz w:val="24"/>
                <w:szCs w:val="24"/>
              </w:rPr>
              <w:t>Технологии формирования ОК</w:t>
            </w:r>
          </w:p>
          <w:p w:rsidR="007771A4" w:rsidRPr="001B0062" w:rsidRDefault="007771A4" w:rsidP="007771A4">
            <w:pPr>
              <w:widowControl/>
              <w:shd w:val="clear" w:color="auto" w:fill="FFFFFF"/>
              <w:jc w:val="center"/>
              <w:rPr>
                <w:rFonts w:eastAsia="Calibri"/>
                <w:sz w:val="24"/>
                <w:szCs w:val="24"/>
              </w:rPr>
            </w:pPr>
            <w:r w:rsidRPr="001B0062">
              <w:rPr>
                <w:rFonts w:eastAsia="Times New Roman"/>
                <w:b/>
                <w:bCs/>
                <w:color w:val="000000"/>
                <w:sz w:val="24"/>
                <w:szCs w:val="24"/>
              </w:rPr>
              <w:t>(на учебных занятиях)</w:t>
            </w:r>
          </w:p>
        </w:tc>
      </w:tr>
      <w:tr w:rsidR="007771A4" w:rsidRPr="001B0062" w:rsidTr="007771A4">
        <w:trPr>
          <w:trHeight w:val="288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71A4" w:rsidRPr="001B0062" w:rsidRDefault="007771A4" w:rsidP="007771A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ОК 1</w:t>
            </w:r>
            <w:r w:rsidRPr="001B0062">
              <w:rPr>
                <w:sz w:val="24"/>
                <w:szCs w:val="24"/>
              </w:rPr>
              <w:t xml:space="preserve">. Организовывать собственную деятельность, исходя из цели и способов ее достижения, определенных руководителем. </w:t>
            </w:r>
          </w:p>
        </w:tc>
        <w:tc>
          <w:tcPr>
            <w:tcW w:w="53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771A4" w:rsidRPr="001B0062" w:rsidRDefault="007771A4" w:rsidP="007771A4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1B0062">
              <w:rPr>
                <w:rFonts w:eastAsia="Calibri"/>
                <w:sz w:val="24"/>
                <w:szCs w:val="24"/>
              </w:rPr>
              <w:t>Технология индивидуального обучения</w:t>
            </w:r>
            <w:r>
              <w:rPr>
                <w:rFonts w:eastAsia="Calibri"/>
                <w:sz w:val="24"/>
                <w:szCs w:val="24"/>
              </w:rPr>
              <w:t>.</w:t>
            </w:r>
          </w:p>
        </w:tc>
      </w:tr>
      <w:tr w:rsidR="007771A4" w:rsidRPr="001B0062" w:rsidTr="007771A4">
        <w:trPr>
          <w:trHeight w:val="298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71A4" w:rsidRPr="001B0062" w:rsidRDefault="007771A4" w:rsidP="007771A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ОК 2</w:t>
            </w:r>
            <w:r w:rsidRPr="001B0062">
              <w:rPr>
                <w:sz w:val="24"/>
                <w:szCs w:val="24"/>
              </w:rPr>
              <w:t xml:space="preserve">. 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работы. </w:t>
            </w:r>
          </w:p>
        </w:tc>
        <w:tc>
          <w:tcPr>
            <w:tcW w:w="53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771A4" w:rsidRPr="001B0062" w:rsidRDefault="007771A4" w:rsidP="007771A4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1B0062">
              <w:rPr>
                <w:rFonts w:eastAsia="Calibri"/>
                <w:sz w:val="24"/>
                <w:szCs w:val="24"/>
              </w:rPr>
              <w:t>Выполнение практических заданий.</w:t>
            </w:r>
          </w:p>
        </w:tc>
      </w:tr>
      <w:tr w:rsidR="007771A4" w:rsidRPr="001B0062" w:rsidTr="007771A4">
        <w:trPr>
          <w:trHeight w:val="298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71A4" w:rsidRPr="001B0062" w:rsidRDefault="007771A4" w:rsidP="007771A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ОК 3</w:t>
            </w:r>
            <w:r w:rsidRPr="001B0062">
              <w:rPr>
                <w:sz w:val="24"/>
                <w:szCs w:val="24"/>
              </w:rPr>
              <w:t xml:space="preserve">. Использовать информационно-коммуникационные технологии в профессиональной </w:t>
            </w:r>
          </w:p>
          <w:p w:rsidR="007771A4" w:rsidRPr="001B0062" w:rsidRDefault="007771A4" w:rsidP="007771A4">
            <w:pPr>
              <w:rPr>
                <w:sz w:val="24"/>
                <w:szCs w:val="24"/>
              </w:rPr>
            </w:pPr>
            <w:r w:rsidRPr="001B0062">
              <w:rPr>
                <w:sz w:val="24"/>
                <w:szCs w:val="24"/>
              </w:rPr>
              <w:t xml:space="preserve">деятельности. </w:t>
            </w:r>
          </w:p>
        </w:tc>
        <w:tc>
          <w:tcPr>
            <w:tcW w:w="53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771A4" w:rsidRPr="001B0062" w:rsidRDefault="007771A4" w:rsidP="007771A4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1B0062">
              <w:rPr>
                <w:rFonts w:eastAsia="Calibri"/>
                <w:sz w:val="24"/>
                <w:szCs w:val="24"/>
              </w:rPr>
              <w:t>Технология индивидуального обучения</w:t>
            </w:r>
            <w:r>
              <w:rPr>
                <w:rFonts w:eastAsia="Calibri"/>
                <w:sz w:val="24"/>
                <w:szCs w:val="24"/>
              </w:rPr>
              <w:t>.</w:t>
            </w:r>
          </w:p>
        </w:tc>
      </w:tr>
      <w:tr w:rsidR="007771A4" w:rsidRPr="001B0062" w:rsidTr="007771A4">
        <w:trPr>
          <w:trHeight w:val="298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71A4" w:rsidRPr="001B0062" w:rsidRDefault="007771A4" w:rsidP="007771A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ОК 4</w:t>
            </w:r>
            <w:r w:rsidRPr="001B0062">
              <w:rPr>
                <w:sz w:val="24"/>
                <w:szCs w:val="24"/>
              </w:rPr>
              <w:t>. Работать в команде, эффективно общаться с коллегами, руководством, клиентами.</w:t>
            </w:r>
          </w:p>
        </w:tc>
        <w:tc>
          <w:tcPr>
            <w:tcW w:w="53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771A4" w:rsidRPr="001B0062" w:rsidRDefault="007771A4" w:rsidP="007771A4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1B0062">
              <w:rPr>
                <w:rFonts w:eastAsia="Calibri"/>
                <w:sz w:val="24"/>
                <w:szCs w:val="24"/>
              </w:rPr>
              <w:t>Игровая деятельность; постановочные действия.</w:t>
            </w:r>
          </w:p>
        </w:tc>
      </w:tr>
      <w:tr w:rsidR="007771A4" w:rsidRPr="001B0062" w:rsidTr="007771A4">
        <w:trPr>
          <w:trHeight w:val="298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71A4" w:rsidRPr="00DD0D0C" w:rsidRDefault="007771A4" w:rsidP="007771A4">
            <w:pPr>
              <w:rPr>
                <w:sz w:val="24"/>
                <w:szCs w:val="24"/>
              </w:rPr>
            </w:pPr>
            <w:r w:rsidRPr="00DD0D0C">
              <w:rPr>
                <w:color w:val="000000"/>
                <w:sz w:val="24"/>
                <w:szCs w:val="24"/>
                <w:shd w:val="clear" w:color="auto" w:fill="FFFFFF"/>
              </w:rPr>
              <w:t>ОК 5. Самостоятельно определять задачи профессионального и личностного развития, заниматься самообразованием, осознанно планировать повышение квалификации.</w:t>
            </w:r>
          </w:p>
        </w:tc>
        <w:tc>
          <w:tcPr>
            <w:tcW w:w="53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771A4" w:rsidRPr="001B0062" w:rsidRDefault="007771A4" w:rsidP="007771A4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1B0062">
              <w:rPr>
                <w:rFonts w:eastAsia="Calibri"/>
                <w:sz w:val="24"/>
                <w:szCs w:val="24"/>
              </w:rPr>
              <w:t>Технология индивидуального обучения</w:t>
            </w:r>
          </w:p>
        </w:tc>
      </w:tr>
    </w:tbl>
    <w:p w:rsidR="007771A4" w:rsidRPr="006A1447" w:rsidRDefault="007771A4" w:rsidP="007771A4">
      <w:pPr>
        <w:widowControl/>
        <w:shd w:val="clear" w:color="auto" w:fill="FFFFFF"/>
        <w:rPr>
          <w:rFonts w:eastAsia="Calibri"/>
          <w:color w:val="000000"/>
          <w:sz w:val="24"/>
          <w:szCs w:val="24"/>
        </w:rPr>
      </w:pPr>
    </w:p>
    <w:p w:rsidR="007771A4" w:rsidRPr="006A1447" w:rsidRDefault="007771A4" w:rsidP="007771A4">
      <w:pPr>
        <w:widowControl/>
        <w:autoSpaceDE/>
        <w:autoSpaceDN/>
        <w:adjustRightInd/>
        <w:rPr>
          <w:rFonts w:eastAsia="Calibri"/>
          <w:color w:val="000000"/>
          <w:sz w:val="24"/>
          <w:szCs w:val="24"/>
        </w:rPr>
      </w:pPr>
      <w:r w:rsidRPr="006A1447">
        <w:rPr>
          <w:rFonts w:eastAsia="Calibri"/>
          <w:color w:val="000000"/>
          <w:sz w:val="24"/>
          <w:szCs w:val="24"/>
        </w:rPr>
        <w:br w:type="page"/>
      </w:r>
    </w:p>
    <w:p w:rsidR="007771A4" w:rsidRPr="001B0062" w:rsidRDefault="007771A4" w:rsidP="007771A4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sz w:val="24"/>
          <w:szCs w:val="24"/>
        </w:rPr>
      </w:pPr>
      <w:bookmarkStart w:id="16" w:name="_Toc315086913"/>
      <w:bookmarkStart w:id="17" w:name="_Toc459812310"/>
      <w:r w:rsidRPr="001B0062">
        <w:rPr>
          <w:rFonts w:ascii="Times New Roman" w:hAnsi="Times New Roman"/>
          <w:sz w:val="24"/>
          <w:szCs w:val="24"/>
        </w:rPr>
        <w:lastRenderedPageBreak/>
        <w:t>ЛИСТ ИЗМЕНЕНИЙ И ДОПОЛНЕНИЙ, ВНЕСЕННЫХ В РАБОЧУЮ ПРОГРАММУ</w:t>
      </w:r>
      <w:bookmarkEnd w:id="16"/>
      <w:bookmarkEnd w:id="17"/>
    </w:p>
    <w:p w:rsidR="007771A4" w:rsidRPr="001B0062" w:rsidRDefault="007771A4" w:rsidP="007771A4">
      <w:pPr>
        <w:widowControl/>
        <w:shd w:val="clear" w:color="auto" w:fill="FFFFFF"/>
        <w:rPr>
          <w:rFonts w:eastAsia="Times New Roman"/>
          <w:color w:val="000000"/>
          <w:sz w:val="24"/>
          <w:szCs w:val="24"/>
        </w:rPr>
      </w:pP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4928"/>
        <w:gridCol w:w="4961"/>
      </w:tblGrid>
      <w:tr w:rsidR="007771A4" w:rsidRPr="001B0062" w:rsidTr="007771A4">
        <w:trPr>
          <w:jc w:val="center"/>
        </w:trPr>
        <w:tc>
          <w:tcPr>
            <w:tcW w:w="9889" w:type="dxa"/>
            <w:gridSpan w:val="2"/>
          </w:tcPr>
          <w:p w:rsidR="007771A4" w:rsidRPr="001B0062" w:rsidRDefault="007771A4" w:rsidP="007771A4">
            <w:pPr>
              <w:widowControl/>
              <w:jc w:val="center"/>
              <w:rPr>
                <w:rFonts w:eastAsia="Times New Roman"/>
                <w:color w:val="000000"/>
                <w:sz w:val="24"/>
                <w:szCs w:val="24"/>
              </w:rPr>
            </w:pPr>
            <w:r w:rsidRPr="001B0062">
              <w:rPr>
                <w:rFonts w:eastAsia="Times New Roman" w:cs="Times New Roman"/>
                <w:color w:val="000000"/>
                <w:sz w:val="24"/>
                <w:szCs w:val="24"/>
              </w:rPr>
              <w:t>№ изменения, дата внесения изменения; № страницы с изменением</w:t>
            </w:r>
          </w:p>
        </w:tc>
      </w:tr>
      <w:tr w:rsidR="007771A4" w:rsidRPr="001B0062" w:rsidTr="007771A4">
        <w:trPr>
          <w:jc w:val="center"/>
        </w:trPr>
        <w:tc>
          <w:tcPr>
            <w:tcW w:w="4928" w:type="dxa"/>
            <w:vAlign w:val="center"/>
          </w:tcPr>
          <w:p w:rsidR="007771A4" w:rsidRDefault="007771A4" w:rsidP="007771A4">
            <w:pPr>
              <w:widowControl/>
              <w:shd w:val="clear" w:color="auto" w:fill="FFFFFF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1B0062"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  <w:t>БЫЛО</w:t>
            </w:r>
          </w:p>
          <w:p w:rsidR="007771A4" w:rsidRDefault="007771A4" w:rsidP="007771A4">
            <w:pPr>
              <w:widowControl/>
              <w:shd w:val="clear" w:color="auto" w:fill="FFFFFF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7771A4" w:rsidRDefault="007771A4" w:rsidP="007771A4">
            <w:pPr>
              <w:widowControl/>
              <w:shd w:val="clear" w:color="auto" w:fill="FFFFFF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7771A4" w:rsidRDefault="007771A4" w:rsidP="007771A4">
            <w:pPr>
              <w:widowControl/>
              <w:shd w:val="clear" w:color="auto" w:fill="FFFFFF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7771A4" w:rsidRDefault="007771A4" w:rsidP="007771A4">
            <w:pPr>
              <w:widowControl/>
              <w:shd w:val="clear" w:color="auto" w:fill="FFFFFF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7771A4" w:rsidRDefault="007771A4" w:rsidP="007771A4">
            <w:pPr>
              <w:widowControl/>
              <w:shd w:val="clear" w:color="auto" w:fill="FFFFFF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7771A4" w:rsidRDefault="007771A4" w:rsidP="007771A4">
            <w:pPr>
              <w:widowControl/>
              <w:shd w:val="clear" w:color="auto" w:fill="FFFFFF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7771A4" w:rsidRDefault="007771A4" w:rsidP="007771A4">
            <w:pPr>
              <w:widowControl/>
              <w:shd w:val="clear" w:color="auto" w:fill="FFFFFF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7771A4" w:rsidRDefault="007771A4" w:rsidP="007771A4">
            <w:pPr>
              <w:widowControl/>
              <w:shd w:val="clear" w:color="auto" w:fill="FFFFFF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7771A4" w:rsidRDefault="007771A4" w:rsidP="007771A4">
            <w:pPr>
              <w:widowControl/>
              <w:shd w:val="clear" w:color="auto" w:fill="FFFFFF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7771A4" w:rsidRDefault="007771A4" w:rsidP="007771A4">
            <w:pPr>
              <w:widowControl/>
              <w:shd w:val="clear" w:color="auto" w:fill="FFFFFF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7771A4" w:rsidRDefault="007771A4" w:rsidP="007771A4">
            <w:pPr>
              <w:widowControl/>
              <w:shd w:val="clear" w:color="auto" w:fill="FFFFFF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7771A4" w:rsidRDefault="007771A4" w:rsidP="007771A4">
            <w:pPr>
              <w:widowControl/>
              <w:shd w:val="clear" w:color="auto" w:fill="FFFFFF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7771A4" w:rsidRDefault="007771A4" w:rsidP="007771A4">
            <w:pPr>
              <w:widowControl/>
              <w:shd w:val="clear" w:color="auto" w:fill="FFFFFF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7771A4" w:rsidRDefault="007771A4" w:rsidP="007771A4">
            <w:pPr>
              <w:widowControl/>
              <w:shd w:val="clear" w:color="auto" w:fill="FFFFFF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7771A4" w:rsidRDefault="007771A4" w:rsidP="007771A4">
            <w:pPr>
              <w:widowControl/>
              <w:shd w:val="clear" w:color="auto" w:fill="FFFFFF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7771A4" w:rsidRDefault="007771A4" w:rsidP="007771A4">
            <w:pPr>
              <w:widowControl/>
              <w:shd w:val="clear" w:color="auto" w:fill="FFFFFF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7771A4" w:rsidRDefault="007771A4" w:rsidP="007771A4">
            <w:pPr>
              <w:widowControl/>
              <w:shd w:val="clear" w:color="auto" w:fill="FFFFFF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7771A4" w:rsidRDefault="007771A4" w:rsidP="007771A4">
            <w:pPr>
              <w:widowControl/>
              <w:shd w:val="clear" w:color="auto" w:fill="FFFFFF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7771A4" w:rsidRDefault="007771A4" w:rsidP="007771A4">
            <w:pPr>
              <w:widowControl/>
              <w:shd w:val="clear" w:color="auto" w:fill="FFFFFF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7771A4" w:rsidRDefault="007771A4" w:rsidP="007771A4">
            <w:pPr>
              <w:widowControl/>
              <w:shd w:val="clear" w:color="auto" w:fill="FFFFFF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7771A4" w:rsidRDefault="007771A4" w:rsidP="007771A4">
            <w:pPr>
              <w:widowControl/>
              <w:shd w:val="clear" w:color="auto" w:fill="FFFFFF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7771A4" w:rsidRDefault="007771A4" w:rsidP="007771A4">
            <w:pPr>
              <w:widowControl/>
              <w:shd w:val="clear" w:color="auto" w:fill="FFFFFF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7771A4" w:rsidRDefault="007771A4" w:rsidP="007771A4">
            <w:pPr>
              <w:widowControl/>
              <w:shd w:val="clear" w:color="auto" w:fill="FFFFFF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7771A4" w:rsidRDefault="007771A4" w:rsidP="007771A4">
            <w:pPr>
              <w:widowControl/>
              <w:shd w:val="clear" w:color="auto" w:fill="FFFFFF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7771A4" w:rsidRDefault="007771A4" w:rsidP="007771A4">
            <w:pPr>
              <w:widowControl/>
              <w:shd w:val="clear" w:color="auto" w:fill="FFFFFF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7771A4" w:rsidRDefault="007771A4" w:rsidP="007771A4">
            <w:pPr>
              <w:widowControl/>
              <w:shd w:val="clear" w:color="auto" w:fill="FFFFFF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7771A4" w:rsidRDefault="007771A4" w:rsidP="007771A4">
            <w:pPr>
              <w:widowControl/>
              <w:shd w:val="clear" w:color="auto" w:fill="FFFFFF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7771A4" w:rsidRDefault="007771A4" w:rsidP="007771A4">
            <w:pPr>
              <w:widowControl/>
              <w:shd w:val="clear" w:color="auto" w:fill="FFFFFF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7771A4" w:rsidRDefault="007771A4" w:rsidP="007771A4">
            <w:pPr>
              <w:widowControl/>
              <w:shd w:val="clear" w:color="auto" w:fill="FFFFFF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7771A4" w:rsidRDefault="007771A4" w:rsidP="007771A4">
            <w:pPr>
              <w:widowControl/>
              <w:shd w:val="clear" w:color="auto" w:fill="FFFFFF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7771A4" w:rsidRDefault="007771A4" w:rsidP="007771A4">
            <w:pPr>
              <w:widowControl/>
              <w:shd w:val="clear" w:color="auto" w:fill="FFFFFF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7771A4" w:rsidRDefault="007771A4" w:rsidP="007771A4">
            <w:pPr>
              <w:widowControl/>
              <w:shd w:val="clear" w:color="auto" w:fill="FFFFFF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7771A4" w:rsidRDefault="007771A4" w:rsidP="007771A4">
            <w:pPr>
              <w:widowControl/>
              <w:shd w:val="clear" w:color="auto" w:fill="FFFFFF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7771A4" w:rsidRDefault="007771A4" w:rsidP="007771A4">
            <w:pPr>
              <w:widowControl/>
              <w:shd w:val="clear" w:color="auto" w:fill="FFFFFF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7771A4" w:rsidRDefault="007771A4" w:rsidP="007771A4">
            <w:pPr>
              <w:widowControl/>
              <w:shd w:val="clear" w:color="auto" w:fill="FFFFFF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7771A4" w:rsidRPr="001B0062" w:rsidRDefault="007771A4" w:rsidP="007771A4">
            <w:pPr>
              <w:widowControl/>
              <w:shd w:val="clear" w:color="auto" w:fill="FFFFFF"/>
              <w:jc w:val="center"/>
              <w:rPr>
                <w:rFonts w:eastAsia="Calibri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7771A4" w:rsidRPr="001B0062" w:rsidRDefault="007771A4" w:rsidP="007771A4">
            <w:pPr>
              <w:widowControl/>
              <w:shd w:val="clear" w:color="auto" w:fill="FFFFFF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1B0062"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  <w:t>СТАЛО</w:t>
            </w:r>
          </w:p>
        </w:tc>
      </w:tr>
      <w:tr w:rsidR="007771A4" w:rsidRPr="001B0062" w:rsidTr="007771A4">
        <w:trPr>
          <w:jc w:val="center"/>
        </w:trPr>
        <w:tc>
          <w:tcPr>
            <w:tcW w:w="4928" w:type="dxa"/>
          </w:tcPr>
          <w:p w:rsidR="007771A4" w:rsidRPr="001B0062" w:rsidRDefault="007771A4" w:rsidP="007771A4">
            <w:pPr>
              <w:widowControl/>
              <w:shd w:val="clear" w:color="auto" w:fill="FFFFFF"/>
              <w:rPr>
                <w:rFonts w:eastAsia="Calibri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</w:rPr>
              <w:t>Основание</w:t>
            </w:r>
          </w:p>
          <w:p w:rsidR="007771A4" w:rsidRDefault="007771A4" w:rsidP="007771A4">
            <w:pPr>
              <w:widowControl/>
              <w:shd w:val="clear" w:color="auto" w:fill="FFFFFF"/>
              <w:rPr>
                <w:rFonts w:eastAsia="Times New Roman" w:cs="Times New Roman"/>
                <w:color w:val="000000"/>
                <w:sz w:val="24"/>
                <w:szCs w:val="24"/>
              </w:rPr>
            </w:pPr>
            <w:r w:rsidRPr="001B0062">
              <w:rPr>
                <w:rFonts w:eastAsia="Times New Roman" w:cs="Times New Roman"/>
                <w:color w:val="000000"/>
                <w:sz w:val="24"/>
                <w:szCs w:val="24"/>
              </w:rPr>
              <w:t>Подпись лица внесшего изменения</w:t>
            </w:r>
          </w:p>
          <w:p w:rsidR="007771A4" w:rsidRDefault="007771A4" w:rsidP="007771A4">
            <w:pPr>
              <w:widowControl/>
              <w:shd w:val="clear" w:color="auto" w:fill="FFFFFF"/>
              <w:rPr>
                <w:rFonts w:eastAsia="Times New Roman" w:cs="Times New Roman"/>
                <w:color w:val="000000"/>
                <w:sz w:val="24"/>
                <w:szCs w:val="24"/>
              </w:rPr>
            </w:pPr>
          </w:p>
          <w:p w:rsidR="007771A4" w:rsidRDefault="007771A4" w:rsidP="007771A4">
            <w:pPr>
              <w:widowControl/>
              <w:shd w:val="clear" w:color="auto" w:fill="FFFFFF"/>
              <w:rPr>
                <w:rFonts w:eastAsia="Times New Roman" w:cs="Times New Roman"/>
                <w:color w:val="000000"/>
                <w:sz w:val="24"/>
                <w:szCs w:val="24"/>
              </w:rPr>
            </w:pPr>
          </w:p>
          <w:p w:rsidR="007771A4" w:rsidRDefault="007771A4" w:rsidP="007771A4">
            <w:pPr>
              <w:widowControl/>
              <w:shd w:val="clear" w:color="auto" w:fill="FFFFFF"/>
              <w:rPr>
                <w:rFonts w:eastAsia="Times New Roman" w:cs="Times New Roman"/>
                <w:color w:val="000000"/>
                <w:sz w:val="24"/>
                <w:szCs w:val="24"/>
              </w:rPr>
            </w:pPr>
          </w:p>
          <w:p w:rsidR="007771A4" w:rsidRDefault="007771A4" w:rsidP="007771A4">
            <w:pPr>
              <w:widowControl/>
              <w:shd w:val="clear" w:color="auto" w:fill="FFFFFF"/>
              <w:rPr>
                <w:rFonts w:eastAsia="Times New Roman" w:cs="Times New Roman"/>
                <w:color w:val="000000"/>
                <w:sz w:val="24"/>
                <w:szCs w:val="24"/>
              </w:rPr>
            </w:pPr>
          </w:p>
          <w:p w:rsidR="007771A4" w:rsidRDefault="007771A4" w:rsidP="007771A4">
            <w:pPr>
              <w:widowControl/>
              <w:shd w:val="clear" w:color="auto" w:fill="FFFFFF"/>
              <w:rPr>
                <w:rFonts w:eastAsia="Times New Roman" w:cs="Times New Roman"/>
                <w:color w:val="000000"/>
                <w:sz w:val="24"/>
                <w:szCs w:val="24"/>
              </w:rPr>
            </w:pPr>
          </w:p>
          <w:p w:rsidR="007771A4" w:rsidRPr="001B0062" w:rsidRDefault="007771A4" w:rsidP="007771A4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4961" w:type="dxa"/>
          </w:tcPr>
          <w:p w:rsidR="007771A4" w:rsidRPr="001B0062" w:rsidRDefault="007771A4" w:rsidP="007771A4">
            <w:pPr>
              <w:widowControl/>
              <w:rPr>
                <w:rFonts w:eastAsia="Times New Roman"/>
                <w:color w:val="000000"/>
                <w:sz w:val="24"/>
                <w:szCs w:val="24"/>
              </w:rPr>
            </w:pPr>
          </w:p>
        </w:tc>
      </w:tr>
    </w:tbl>
    <w:p w:rsidR="007771A4" w:rsidRPr="001B0062" w:rsidRDefault="007771A4" w:rsidP="007771A4">
      <w:pPr>
        <w:widowControl/>
        <w:shd w:val="clear" w:color="auto" w:fill="FFFFFF"/>
        <w:rPr>
          <w:rFonts w:eastAsia="Times New Roman"/>
          <w:color w:val="000000"/>
          <w:sz w:val="24"/>
          <w:szCs w:val="24"/>
        </w:rPr>
      </w:pPr>
    </w:p>
    <w:p w:rsidR="007771A4" w:rsidRPr="001B0062" w:rsidRDefault="007771A4" w:rsidP="007771A4">
      <w:pPr>
        <w:widowControl/>
        <w:autoSpaceDE/>
        <w:autoSpaceDN/>
        <w:adjustRightInd/>
        <w:rPr>
          <w:rFonts w:eastAsia="Times New Roman"/>
          <w:b/>
          <w:bCs/>
          <w:color w:val="000000"/>
          <w:sz w:val="24"/>
          <w:szCs w:val="24"/>
        </w:rPr>
      </w:pPr>
    </w:p>
    <w:p w:rsidR="006A1447" w:rsidRPr="007771A4" w:rsidRDefault="006A1447" w:rsidP="007771A4"/>
    <w:sectPr w:rsidR="006A1447" w:rsidRPr="007771A4" w:rsidSect="00000674">
      <w:footerReference w:type="default" r:id="rId11"/>
      <w:pgSz w:w="12240" w:h="15840"/>
      <w:pgMar w:top="709" w:right="851" w:bottom="709" w:left="1418" w:header="720" w:footer="720" w:gutter="0"/>
      <w:cols w:space="60"/>
      <w:noEndnote/>
      <w:titlePg/>
      <w:docGrid w:linePitch="27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24958" w:rsidRDefault="00B24958" w:rsidP="006A1447">
      <w:r>
        <w:separator/>
      </w:r>
    </w:p>
  </w:endnote>
  <w:endnote w:type="continuationSeparator" w:id="0">
    <w:p w:rsidR="00B24958" w:rsidRDefault="00B24958" w:rsidP="006A144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1450440"/>
      <w:docPartObj>
        <w:docPartGallery w:val="Page Numbers (Bottom of Page)"/>
        <w:docPartUnique/>
      </w:docPartObj>
    </w:sdtPr>
    <w:sdtEndPr/>
    <w:sdtContent>
      <w:p w:rsidR="007771A4" w:rsidRDefault="007771A4">
        <w:pPr>
          <w:pStyle w:val="af1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753CF"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  <w:p w:rsidR="007771A4" w:rsidRDefault="007771A4">
    <w:pPr>
      <w:pStyle w:val="af1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24958" w:rsidRDefault="00B24958" w:rsidP="006A1447">
      <w:r>
        <w:separator/>
      </w:r>
    </w:p>
  </w:footnote>
  <w:footnote w:type="continuationSeparator" w:id="0">
    <w:p w:rsidR="00B24958" w:rsidRDefault="00B24958" w:rsidP="006A1447">
      <w:r>
        <w:continuationSeparator/>
      </w:r>
    </w:p>
  </w:footnote>
  <w:footnote w:id="1">
    <w:p w:rsidR="007771A4" w:rsidRPr="003B192E" w:rsidRDefault="007771A4" w:rsidP="007771A4">
      <w:pPr>
        <w:widowControl/>
        <w:autoSpaceDE/>
        <w:autoSpaceDN/>
        <w:adjustRightInd/>
        <w:ind w:firstLine="709"/>
        <w:jc w:val="both"/>
        <w:rPr>
          <w:rFonts w:eastAsia="Calibri"/>
          <w:color w:val="000000"/>
          <w:sz w:val="24"/>
          <w:szCs w:val="24"/>
        </w:rPr>
      </w:pPr>
      <w:r w:rsidRPr="003B192E">
        <w:rPr>
          <w:rFonts w:eastAsia="Calibri"/>
          <w:color w:val="000000"/>
          <w:sz w:val="24"/>
          <w:szCs w:val="24"/>
        </w:rPr>
        <w:br w:type="page"/>
      </w:r>
    </w:p>
    <w:p w:rsidR="007771A4" w:rsidRDefault="007771A4" w:rsidP="007771A4">
      <w:pPr>
        <w:pStyle w:val="ac"/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124CF1"/>
    <w:multiLevelType w:val="hybridMultilevel"/>
    <w:tmpl w:val="476208B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5C018C6"/>
    <w:multiLevelType w:val="hybridMultilevel"/>
    <w:tmpl w:val="963635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FC731CD"/>
    <w:multiLevelType w:val="hybridMultilevel"/>
    <w:tmpl w:val="7C3ECF1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>
    <w:nsid w:val="336D13AF"/>
    <w:multiLevelType w:val="hybridMultilevel"/>
    <w:tmpl w:val="3984C58A"/>
    <w:lvl w:ilvl="0" w:tplc="89E49BD2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>
    <w:nsid w:val="384E39B8"/>
    <w:multiLevelType w:val="hybridMultilevel"/>
    <w:tmpl w:val="245677D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3FC81A6C"/>
    <w:multiLevelType w:val="hybridMultilevel"/>
    <w:tmpl w:val="B442CD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70276292"/>
    <w:multiLevelType w:val="hybridMultilevel"/>
    <w:tmpl w:val="963635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0886F69"/>
    <w:multiLevelType w:val="hybridMultilevel"/>
    <w:tmpl w:val="4814BCA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1F34119"/>
    <w:multiLevelType w:val="hybridMultilevel"/>
    <w:tmpl w:val="1BB078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3153311"/>
    <w:multiLevelType w:val="hybridMultilevel"/>
    <w:tmpl w:val="9E267E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A7E1767"/>
    <w:multiLevelType w:val="hybridMultilevel"/>
    <w:tmpl w:val="476208B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5"/>
  </w:num>
  <w:num w:numId="3">
    <w:abstractNumId w:val="4"/>
  </w:num>
  <w:num w:numId="4">
    <w:abstractNumId w:val="10"/>
  </w:num>
  <w:num w:numId="5">
    <w:abstractNumId w:val="0"/>
  </w:num>
  <w:num w:numId="6">
    <w:abstractNumId w:val="6"/>
  </w:num>
  <w:num w:numId="7">
    <w:abstractNumId w:val="1"/>
  </w:num>
  <w:num w:numId="8">
    <w:abstractNumId w:val="2"/>
  </w:num>
  <w:num w:numId="9">
    <w:abstractNumId w:val="3"/>
  </w:num>
  <w:num w:numId="10">
    <w:abstractNumId w:val="7"/>
  </w:num>
  <w:num w:numId="1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drawingGridHorizontalSpacing w:val="10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F15063"/>
    <w:rsid w:val="00000674"/>
    <w:rsid w:val="00000D7F"/>
    <w:rsid w:val="0000196D"/>
    <w:rsid w:val="00003475"/>
    <w:rsid w:val="00005C73"/>
    <w:rsid w:val="000064D3"/>
    <w:rsid w:val="000115E8"/>
    <w:rsid w:val="00011972"/>
    <w:rsid w:val="00013F6A"/>
    <w:rsid w:val="00016463"/>
    <w:rsid w:val="000223A4"/>
    <w:rsid w:val="00022946"/>
    <w:rsid w:val="00022E2F"/>
    <w:rsid w:val="00027B59"/>
    <w:rsid w:val="00031C2B"/>
    <w:rsid w:val="0004141B"/>
    <w:rsid w:val="0005207D"/>
    <w:rsid w:val="00054AC4"/>
    <w:rsid w:val="000558E7"/>
    <w:rsid w:val="0005677B"/>
    <w:rsid w:val="000653CF"/>
    <w:rsid w:val="0006650F"/>
    <w:rsid w:val="000708A6"/>
    <w:rsid w:val="00070A5E"/>
    <w:rsid w:val="0007387C"/>
    <w:rsid w:val="00074060"/>
    <w:rsid w:val="00074336"/>
    <w:rsid w:val="000749A9"/>
    <w:rsid w:val="00074F4F"/>
    <w:rsid w:val="00080CC2"/>
    <w:rsid w:val="000918B4"/>
    <w:rsid w:val="00093E47"/>
    <w:rsid w:val="000A07AA"/>
    <w:rsid w:val="000A604B"/>
    <w:rsid w:val="000B149F"/>
    <w:rsid w:val="000B2785"/>
    <w:rsid w:val="000B5D0A"/>
    <w:rsid w:val="000C48B9"/>
    <w:rsid w:val="000C50A0"/>
    <w:rsid w:val="000D035D"/>
    <w:rsid w:val="000D6943"/>
    <w:rsid w:val="000E3B4F"/>
    <w:rsid w:val="000E4AD6"/>
    <w:rsid w:val="000F5DC1"/>
    <w:rsid w:val="000F6181"/>
    <w:rsid w:val="000F6DE4"/>
    <w:rsid w:val="00103270"/>
    <w:rsid w:val="00104122"/>
    <w:rsid w:val="00104A4A"/>
    <w:rsid w:val="001054E5"/>
    <w:rsid w:val="00111A74"/>
    <w:rsid w:val="00114283"/>
    <w:rsid w:val="0013277A"/>
    <w:rsid w:val="00146415"/>
    <w:rsid w:val="00155147"/>
    <w:rsid w:val="00160382"/>
    <w:rsid w:val="00160F89"/>
    <w:rsid w:val="00166881"/>
    <w:rsid w:val="001678D6"/>
    <w:rsid w:val="00174FA0"/>
    <w:rsid w:val="00175C64"/>
    <w:rsid w:val="001770CF"/>
    <w:rsid w:val="00177ED5"/>
    <w:rsid w:val="00181CD7"/>
    <w:rsid w:val="00181CE3"/>
    <w:rsid w:val="00191392"/>
    <w:rsid w:val="00197FDF"/>
    <w:rsid w:val="001B0062"/>
    <w:rsid w:val="001B277D"/>
    <w:rsid w:val="001C3615"/>
    <w:rsid w:val="001C48E6"/>
    <w:rsid w:val="001D4FE1"/>
    <w:rsid w:val="001D533B"/>
    <w:rsid w:val="001E3E0A"/>
    <w:rsid w:val="001E3FA0"/>
    <w:rsid w:val="001F1AD3"/>
    <w:rsid w:val="001F1EBA"/>
    <w:rsid w:val="001F63FA"/>
    <w:rsid w:val="00204EF0"/>
    <w:rsid w:val="0021518B"/>
    <w:rsid w:val="002153B2"/>
    <w:rsid w:val="00216EE5"/>
    <w:rsid w:val="0021719E"/>
    <w:rsid w:val="002208F3"/>
    <w:rsid w:val="00221133"/>
    <w:rsid w:val="00226473"/>
    <w:rsid w:val="00232AF5"/>
    <w:rsid w:val="00241790"/>
    <w:rsid w:val="00241CFD"/>
    <w:rsid w:val="002479DF"/>
    <w:rsid w:val="00247AD8"/>
    <w:rsid w:val="00250AB7"/>
    <w:rsid w:val="00253988"/>
    <w:rsid w:val="002549E8"/>
    <w:rsid w:val="002558C7"/>
    <w:rsid w:val="00261139"/>
    <w:rsid w:val="002644D0"/>
    <w:rsid w:val="0026594E"/>
    <w:rsid w:val="00273520"/>
    <w:rsid w:val="00276782"/>
    <w:rsid w:val="002777B3"/>
    <w:rsid w:val="00282868"/>
    <w:rsid w:val="002851E8"/>
    <w:rsid w:val="00285770"/>
    <w:rsid w:val="00290044"/>
    <w:rsid w:val="0029630F"/>
    <w:rsid w:val="002A7F80"/>
    <w:rsid w:val="002B55CD"/>
    <w:rsid w:val="002B5BBB"/>
    <w:rsid w:val="002B638D"/>
    <w:rsid w:val="002B6FA6"/>
    <w:rsid w:val="002C07DF"/>
    <w:rsid w:val="002C3CDD"/>
    <w:rsid w:val="002C6A45"/>
    <w:rsid w:val="002D0ABC"/>
    <w:rsid w:val="002D13A3"/>
    <w:rsid w:val="002D1662"/>
    <w:rsid w:val="002D1F43"/>
    <w:rsid w:val="002D2A88"/>
    <w:rsid w:val="002D3CC5"/>
    <w:rsid w:val="002D3F0F"/>
    <w:rsid w:val="002D43B0"/>
    <w:rsid w:val="002E4A34"/>
    <w:rsid w:val="002E63F0"/>
    <w:rsid w:val="002E7C0D"/>
    <w:rsid w:val="00300033"/>
    <w:rsid w:val="003000B4"/>
    <w:rsid w:val="003006EC"/>
    <w:rsid w:val="00301D3B"/>
    <w:rsid w:val="00302C9A"/>
    <w:rsid w:val="00311C27"/>
    <w:rsid w:val="00315250"/>
    <w:rsid w:val="0031698B"/>
    <w:rsid w:val="00323CAA"/>
    <w:rsid w:val="00327521"/>
    <w:rsid w:val="00333804"/>
    <w:rsid w:val="003350E2"/>
    <w:rsid w:val="0034381C"/>
    <w:rsid w:val="0034632B"/>
    <w:rsid w:val="00347E31"/>
    <w:rsid w:val="0035144B"/>
    <w:rsid w:val="00361D59"/>
    <w:rsid w:val="003642C3"/>
    <w:rsid w:val="00364D55"/>
    <w:rsid w:val="00366475"/>
    <w:rsid w:val="00366B64"/>
    <w:rsid w:val="003728F8"/>
    <w:rsid w:val="00373923"/>
    <w:rsid w:val="00374652"/>
    <w:rsid w:val="00381487"/>
    <w:rsid w:val="00381862"/>
    <w:rsid w:val="00383E6F"/>
    <w:rsid w:val="00385C57"/>
    <w:rsid w:val="003948BB"/>
    <w:rsid w:val="0039798C"/>
    <w:rsid w:val="003A1E2E"/>
    <w:rsid w:val="003A28C7"/>
    <w:rsid w:val="003A5621"/>
    <w:rsid w:val="003A7138"/>
    <w:rsid w:val="003B192E"/>
    <w:rsid w:val="003B29F0"/>
    <w:rsid w:val="003B3C5F"/>
    <w:rsid w:val="003B439E"/>
    <w:rsid w:val="003B4AE5"/>
    <w:rsid w:val="003B7CC1"/>
    <w:rsid w:val="003C0048"/>
    <w:rsid w:val="003C2E86"/>
    <w:rsid w:val="003C736F"/>
    <w:rsid w:val="003D6F57"/>
    <w:rsid w:val="003E06DC"/>
    <w:rsid w:val="003F2170"/>
    <w:rsid w:val="003F29D8"/>
    <w:rsid w:val="003F37AF"/>
    <w:rsid w:val="003F4340"/>
    <w:rsid w:val="003F63E1"/>
    <w:rsid w:val="003F6B17"/>
    <w:rsid w:val="00401276"/>
    <w:rsid w:val="004021AF"/>
    <w:rsid w:val="004124BC"/>
    <w:rsid w:val="00417EEE"/>
    <w:rsid w:val="00423166"/>
    <w:rsid w:val="004239E2"/>
    <w:rsid w:val="00423AC0"/>
    <w:rsid w:val="004241A9"/>
    <w:rsid w:val="004324E6"/>
    <w:rsid w:val="004415F1"/>
    <w:rsid w:val="00443FF5"/>
    <w:rsid w:val="00446CD2"/>
    <w:rsid w:val="00453558"/>
    <w:rsid w:val="004541E1"/>
    <w:rsid w:val="00455F14"/>
    <w:rsid w:val="00456FA2"/>
    <w:rsid w:val="00457A0E"/>
    <w:rsid w:val="00461380"/>
    <w:rsid w:val="00461802"/>
    <w:rsid w:val="00466CD9"/>
    <w:rsid w:val="00473AFA"/>
    <w:rsid w:val="004758DF"/>
    <w:rsid w:val="00482D37"/>
    <w:rsid w:val="0048576D"/>
    <w:rsid w:val="004902C7"/>
    <w:rsid w:val="004967A2"/>
    <w:rsid w:val="004A1801"/>
    <w:rsid w:val="004A4E84"/>
    <w:rsid w:val="004A6AA2"/>
    <w:rsid w:val="004B0F8C"/>
    <w:rsid w:val="004B2B71"/>
    <w:rsid w:val="004B480C"/>
    <w:rsid w:val="004C6AD0"/>
    <w:rsid w:val="004D0D11"/>
    <w:rsid w:val="004D1026"/>
    <w:rsid w:val="004D2364"/>
    <w:rsid w:val="004D60BC"/>
    <w:rsid w:val="004D67AE"/>
    <w:rsid w:val="004E1B82"/>
    <w:rsid w:val="004E2342"/>
    <w:rsid w:val="004E56F6"/>
    <w:rsid w:val="004F47ED"/>
    <w:rsid w:val="004F4B00"/>
    <w:rsid w:val="004F6497"/>
    <w:rsid w:val="00502491"/>
    <w:rsid w:val="00502873"/>
    <w:rsid w:val="00502FE4"/>
    <w:rsid w:val="00503DC4"/>
    <w:rsid w:val="005073F0"/>
    <w:rsid w:val="005112A8"/>
    <w:rsid w:val="00511F56"/>
    <w:rsid w:val="005140A3"/>
    <w:rsid w:val="00517A0B"/>
    <w:rsid w:val="00521074"/>
    <w:rsid w:val="00521907"/>
    <w:rsid w:val="005223F4"/>
    <w:rsid w:val="005224C7"/>
    <w:rsid w:val="005259E2"/>
    <w:rsid w:val="00527FDF"/>
    <w:rsid w:val="005325FB"/>
    <w:rsid w:val="005361CC"/>
    <w:rsid w:val="00537B7C"/>
    <w:rsid w:val="005457A0"/>
    <w:rsid w:val="00547742"/>
    <w:rsid w:val="0055126A"/>
    <w:rsid w:val="00560BC7"/>
    <w:rsid w:val="00572C82"/>
    <w:rsid w:val="00573C61"/>
    <w:rsid w:val="00574CF0"/>
    <w:rsid w:val="00580A0A"/>
    <w:rsid w:val="005924A2"/>
    <w:rsid w:val="00592A4D"/>
    <w:rsid w:val="005A3FD4"/>
    <w:rsid w:val="005A4F4C"/>
    <w:rsid w:val="005A68FB"/>
    <w:rsid w:val="005B2D00"/>
    <w:rsid w:val="005C2B98"/>
    <w:rsid w:val="005C2DA8"/>
    <w:rsid w:val="005C4A87"/>
    <w:rsid w:val="005C552A"/>
    <w:rsid w:val="005C7797"/>
    <w:rsid w:val="005D0944"/>
    <w:rsid w:val="005D3F3D"/>
    <w:rsid w:val="005D4194"/>
    <w:rsid w:val="005E0D10"/>
    <w:rsid w:val="005E7C8E"/>
    <w:rsid w:val="005F43E7"/>
    <w:rsid w:val="006014AF"/>
    <w:rsid w:val="0060395A"/>
    <w:rsid w:val="00607D40"/>
    <w:rsid w:val="00623DE3"/>
    <w:rsid w:val="006252BE"/>
    <w:rsid w:val="00631753"/>
    <w:rsid w:val="00631FBA"/>
    <w:rsid w:val="00632EE5"/>
    <w:rsid w:val="0063452F"/>
    <w:rsid w:val="00641A60"/>
    <w:rsid w:val="0064646D"/>
    <w:rsid w:val="006534FA"/>
    <w:rsid w:val="00653DF8"/>
    <w:rsid w:val="0065774E"/>
    <w:rsid w:val="00664674"/>
    <w:rsid w:val="00667DCF"/>
    <w:rsid w:val="00671C6E"/>
    <w:rsid w:val="006726A8"/>
    <w:rsid w:val="00677E10"/>
    <w:rsid w:val="00682744"/>
    <w:rsid w:val="00686FFC"/>
    <w:rsid w:val="00694801"/>
    <w:rsid w:val="00694AFC"/>
    <w:rsid w:val="00695697"/>
    <w:rsid w:val="006A1447"/>
    <w:rsid w:val="006A1A0B"/>
    <w:rsid w:val="006A37DF"/>
    <w:rsid w:val="006A5971"/>
    <w:rsid w:val="006A6E06"/>
    <w:rsid w:val="006A774E"/>
    <w:rsid w:val="006B1D84"/>
    <w:rsid w:val="006B5AD3"/>
    <w:rsid w:val="006B6AAB"/>
    <w:rsid w:val="006B78B3"/>
    <w:rsid w:val="006C0F2E"/>
    <w:rsid w:val="006C4526"/>
    <w:rsid w:val="006C4957"/>
    <w:rsid w:val="006D1227"/>
    <w:rsid w:val="006D4179"/>
    <w:rsid w:val="006E25E9"/>
    <w:rsid w:val="006E301F"/>
    <w:rsid w:val="006E7D08"/>
    <w:rsid w:val="006F4DD1"/>
    <w:rsid w:val="00701E79"/>
    <w:rsid w:val="007029D7"/>
    <w:rsid w:val="00704056"/>
    <w:rsid w:val="00706FD5"/>
    <w:rsid w:val="00712DB4"/>
    <w:rsid w:val="00713525"/>
    <w:rsid w:val="00721925"/>
    <w:rsid w:val="0072683A"/>
    <w:rsid w:val="00726A53"/>
    <w:rsid w:val="00734462"/>
    <w:rsid w:val="007410B4"/>
    <w:rsid w:val="00741E00"/>
    <w:rsid w:val="00745D5B"/>
    <w:rsid w:val="00763520"/>
    <w:rsid w:val="00765B60"/>
    <w:rsid w:val="00765C86"/>
    <w:rsid w:val="007660FB"/>
    <w:rsid w:val="007700BC"/>
    <w:rsid w:val="00771241"/>
    <w:rsid w:val="00773279"/>
    <w:rsid w:val="007771A4"/>
    <w:rsid w:val="00777D2E"/>
    <w:rsid w:val="00780958"/>
    <w:rsid w:val="007842A9"/>
    <w:rsid w:val="00784791"/>
    <w:rsid w:val="00784B36"/>
    <w:rsid w:val="00795673"/>
    <w:rsid w:val="0079697C"/>
    <w:rsid w:val="007A40C1"/>
    <w:rsid w:val="007B2A20"/>
    <w:rsid w:val="007B49AF"/>
    <w:rsid w:val="007B4F2B"/>
    <w:rsid w:val="007C1A5F"/>
    <w:rsid w:val="007C79A1"/>
    <w:rsid w:val="007C7B86"/>
    <w:rsid w:val="007D071C"/>
    <w:rsid w:val="007D1BCA"/>
    <w:rsid w:val="007D6482"/>
    <w:rsid w:val="007E252B"/>
    <w:rsid w:val="007E52DB"/>
    <w:rsid w:val="007E78DB"/>
    <w:rsid w:val="00803558"/>
    <w:rsid w:val="00805BE2"/>
    <w:rsid w:val="0080606A"/>
    <w:rsid w:val="00807D7D"/>
    <w:rsid w:val="008126FD"/>
    <w:rsid w:val="008130C1"/>
    <w:rsid w:val="00817AFF"/>
    <w:rsid w:val="00832220"/>
    <w:rsid w:val="00833CDA"/>
    <w:rsid w:val="00840B72"/>
    <w:rsid w:val="00841817"/>
    <w:rsid w:val="00843FEB"/>
    <w:rsid w:val="008543DD"/>
    <w:rsid w:val="008576E8"/>
    <w:rsid w:val="0086062A"/>
    <w:rsid w:val="00860872"/>
    <w:rsid w:val="00863287"/>
    <w:rsid w:val="008645D4"/>
    <w:rsid w:val="00871B30"/>
    <w:rsid w:val="0087467C"/>
    <w:rsid w:val="008772BB"/>
    <w:rsid w:val="00877411"/>
    <w:rsid w:val="008801CD"/>
    <w:rsid w:val="008808A4"/>
    <w:rsid w:val="00880EB3"/>
    <w:rsid w:val="00891D85"/>
    <w:rsid w:val="008952DB"/>
    <w:rsid w:val="008A24B0"/>
    <w:rsid w:val="008A27F0"/>
    <w:rsid w:val="008A2F5D"/>
    <w:rsid w:val="008A766B"/>
    <w:rsid w:val="008B64C6"/>
    <w:rsid w:val="008C013F"/>
    <w:rsid w:val="008C0CA6"/>
    <w:rsid w:val="008C1FA3"/>
    <w:rsid w:val="008C563A"/>
    <w:rsid w:val="008D1494"/>
    <w:rsid w:val="008D5827"/>
    <w:rsid w:val="008D5BCC"/>
    <w:rsid w:val="008D7B1E"/>
    <w:rsid w:val="008E12A4"/>
    <w:rsid w:val="008E2D94"/>
    <w:rsid w:val="008E4D1B"/>
    <w:rsid w:val="008E615F"/>
    <w:rsid w:val="008F1FAF"/>
    <w:rsid w:val="008F65AA"/>
    <w:rsid w:val="008F7B87"/>
    <w:rsid w:val="00901C6D"/>
    <w:rsid w:val="009051F1"/>
    <w:rsid w:val="00910FAE"/>
    <w:rsid w:val="009121F2"/>
    <w:rsid w:val="00914A4B"/>
    <w:rsid w:val="00915100"/>
    <w:rsid w:val="00916641"/>
    <w:rsid w:val="00920FE8"/>
    <w:rsid w:val="00921BEE"/>
    <w:rsid w:val="0092210C"/>
    <w:rsid w:val="009275FF"/>
    <w:rsid w:val="009300AF"/>
    <w:rsid w:val="00931626"/>
    <w:rsid w:val="00937344"/>
    <w:rsid w:val="00942680"/>
    <w:rsid w:val="00945C85"/>
    <w:rsid w:val="0094781C"/>
    <w:rsid w:val="00951C05"/>
    <w:rsid w:val="00952EAC"/>
    <w:rsid w:val="009565C1"/>
    <w:rsid w:val="00960501"/>
    <w:rsid w:val="00960BB9"/>
    <w:rsid w:val="00963F29"/>
    <w:rsid w:val="0096407A"/>
    <w:rsid w:val="00965075"/>
    <w:rsid w:val="00967340"/>
    <w:rsid w:val="00970031"/>
    <w:rsid w:val="0097198C"/>
    <w:rsid w:val="009719B5"/>
    <w:rsid w:val="00971E6D"/>
    <w:rsid w:val="009723C8"/>
    <w:rsid w:val="00973C43"/>
    <w:rsid w:val="00974DEE"/>
    <w:rsid w:val="009816F0"/>
    <w:rsid w:val="009839AF"/>
    <w:rsid w:val="009839BF"/>
    <w:rsid w:val="00985186"/>
    <w:rsid w:val="00986399"/>
    <w:rsid w:val="0099214A"/>
    <w:rsid w:val="0099423F"/>
    <w:rsid w:val="009A1104"/>
    <w:rsid w:val="009A3C44"/>
    <w:rsid w:val="009A62C1"/>
    <w:rsid w:val="009A643F"/>
    <w:rsid w:val="009A64DD"/>
    <w:rsid w:val="009B05E5"/>
    <w:rsid w:val="009C469F"/>
    <w:rsid w:val="009C4B93"/>
    <w:rsid w:val="009C697C"/>
    <w:rsid w:val="009C7A8A"/>
    <w:rsid w:val="009C7E38"/>
    <w:rsid w:val="009D0941"/>
    <w:rsid w:val="009D1D51"/>
    <w:rsid w:val="009D2299"/>
    <w:rsid w:val="009D7A79"/>
    <w:rsid w:val="009E6253"/>
    <w:rsid w:val="009F279A"/>
    <w:rsid w:val="009F377C"/>
    <w:rsid w:val="00A015CF"/>
    <w:rsid w:val="00A01D43"/>
    <w:rsid w:val="00A03660"/>
    <w:rsid w:val="00A05A2F"/>
    <w:rsid w:val="00A06AC4"/>
    <w:rsid w:val="00A07BB2"/>
    <w:rsid w:val="00A10A5F"/>
    <w:rsid w:val="00A11DD1"/>
    <w:rsid w:val="00A14135"/>
    <w:rsid w:val="00A14C35"/>
    <w:rsid w:val="00A1755E"/>
    <w:rsid w:val="00A2090E"/>
    <w:rsid w:val="00A278EB"/>
    <w:rsid w:val="00A30D7F"/>
    <w:rsid w:val="00A323D5"/>
    <w:rsid w:val="00A32BA3"/>
    <w:rsid w:val="00A34E14"/>
    <w:rsid w:val="00A357E9"/>
    <w:rsid w:val="00A41B49"/>
    <w:rsid w:val="00A438EC"/>
    <w:rsid w:val="00A5701B"/>
    <w:rsid w:val="00A63862"/>
    <w:rsid w:val="00A63B16"/>
    <w:rsid w:val="00A67661"/>
    <w:rsid w:val="00A67983"/>
    <w:rsid w:val="00A7221F"/>
    <w:rsid w:val="00A7245B"/>
    <w:rsid w:val="00A72AD0"/>
    <w:rsid w:val="00A7533A"/>
    <w:rsid w:val="00A80D70"/>
    <w:rsid w:val="00A82436"/>
    <w:rsid w:val="00A826E2"/>
    <w:rsid w:val="00A86D14"/>
    <w:rsid w:val="00A90C19"/>
    <w:rsid w:val="00A93014"/>
    <w:rsid w:val="00A93586"/>
    <w:rsid w:val="00A93FAE"/>
    <w:rsid w:val="00AB1543"/>
    <w:rsid w:val="00AB358C"/>
    <w:rsid w:val="00AC1EE3"/>
    <w:rsid w:val="00AC4971"/>
    <w:rsid w:val="00AC7625"/>
    <w:rsid w:val="00AC7AE0"/>
    <w:rsid w:val="00AD2145"/>
    <w:rsid w:val="00AD3714"/>
    <w:rsid w:val="00AD49AE"/>
    <w:rsid w:val="00AD4BDA"/>
    <w:rsid w:val="00AD558D"/>
    <w:rsid w:val="00AE0B81"/>
    <w:rsid w:val="00AE66A5"/>
    <w:rsid w:val="00AF2E1D"/>
    <w:rsid w:val="00AF36F0"/>
    <w:rsid w:val="00AF7904"/>
    <w:rsid w:val="00AF7DB7"/>
    <w:rsid w:val="00B079F2"/>
    <w:rsid w:val="00B12808"/>
    <w:rsid w:val="00B12D4D"/>
    <w:rsid w:val="00B1417D"/>
    <w:rsid w:val="00B16D66"/>
    <w:rsid w:val="00B172CB"/>
    <w:rsid w:val="00B234DD"/>
    <w:rsid w:val="00B24958"/>
    <w:rsid w:val="00B263F5"/>
    <w:rsid w:val="00B26D9F"/>
    <w:rsid w:val="00B2714B"/>
    <w:rsid w:val="00B27D9C"/>
    <w:rsid w:val="00B304E0"/>
    <w:rsid w:val="00B32611"/>
    <w:rsid w:val="00B33473"/>
    <w:rsid w:val="00B34AE5"/>
    <w:rsid w:val="00B350F9"/>
    <w:rsid w:val="00B41FE5"/>
    <w:rsid w:val="00B442DA"/>
    <w:rsid w:val="00B512EA"/>
    <w:rsid w:val="00B54AF0"/>
    <w:rsid w:val="00B5557C"/>
    <w:rsid w:val="00B62DDD"/>
    <w:rsid w:val="00B653ED"/>
    <w:rsid w:val="00B65C49"/>
    <w:rsid w:val="00B674CA"/>
    <w:rsid w:val="00B67590"/>
    <w:rsid w:val="00B71F26"/>
    <w:rsid w:val="00B73A18"/>
    <w:rsid w:val="00B753CF"/>
    <w:rsid w:val="00B771CA"/>
    <w:rsid w:val="00B80ACE"/>
    <w:rsid w:val="00B81125"/>
    <w:rsid w:val="00B873E1"/>
    <w:rsid w:val="00B87E1F"/>
    <w:rsid w:val="00B90725"/>
    <w:rsid w:val="00B908F1"/>
    <w:rsid w:val="00B91CC9"/>
    <w:rsid w:val="00B93103"/>
    <w:rsid w:val="00B9724D"/>
    <w:rsid w:val="00BA54E0"/>
    <w:rsid w:val="00BB046F"/>
    <w:rsid w:val="00BB3A10"/>
    <w:rsid w:val="00BB4DD7"/>
    <w:rsid w:val="00BC1295"/>
    <w:rsid w:val="00BC1E79"/>
    <w:rsid w:val="00BC1EE5"/>
    <w:rsid w:val="00BC433E"/>
    <w:rsid w:val="00BD0966"/>
    <w:rsid w:val="00BD60F7"/>
    <w:rsid w:val="00BD6494"/>
    <w:rsid w:val="00BE127D"/>
    <w:rsid w:val="00BE2421"/>
    <w:rsid w:val="00BE4362"/>
    <w:rsid w:val="00BE4710"/>
    <w:rsid w:val="00BE4AEF"/>
    <w:rsid w:val="00BE4CEB"/>
    <w:rsid w:val="00BF29D0"/>
    <w:rsid w:val="00BF2B7C"/>
    <w:rsid w:val="00BF5830"/>
    <w:rsid w:val="00BF6FBE"/>
    <w:rsid w:val="00C00C02"/>
    <w:rsid w:val="00C012FA"/>
    <w:rsid w:val="00C035FA"/>
    <w:rsid w:val="00C0428D"/>
    <w:rsid w:val="00C12709"/>
    <w:rsid w:val="00C1736E"/>
    <w:rsid w:val="00C21A8F"/>
    <w:rsid w:val="00C26264"/>
    <w:rsid w:val="00C34C70"/>
    <w:rsid w:val="00C41E2F"/>
    <w:rsid w:val="00C463F0"/>
    <w:rsid w:val="00C55D83"/>
    <w:rsid w:val="00C61D2A"/>
    <w:rsid w:val="00C83AF4"/>
    <w:rsid w:val="00C83E03"/>
    <w:rsid w:val="00C90C64"/>
    <w:rsid w:val="00C92080"/>
    <w:rsid w:val="00C94A94"/>
    <w:rsid w:val="00C95BB3"/>
    <w:rsid w:val="00CA2161"/>
    <w:rsid w:val="00CA37C7"/>
    <w:rsid w:val="00CA3D2B"/>
    <w:rsid w:val="00CA411C"/>
    <w:rsid w:val="00CA5167"/>
    <w:rsid w:val="00CB053E"/>
    <w:rsid w:val="00CC1257"/>
    <w:rsid w:val="00CC2407"/>
    <w:rsid w:val="00CC3D2A"/>
    <w:rsid w:val="00CC6455"/>
    <w:rsid w:val="00CC7C5F"/>
    <w:rsid w:val="00CD17E5"/>
    <w:rsid w:val="00CE1842"/>
    <w:rsid w:val="00CF2E74"/>
    <w:rsid w:val="00D0041E"/>
    <w:rsid w:val="00D01ADB"/>
    <w:rsid w:val="00D050A4"/>
    <w:rsid w:val="00D06DD7"/>
    <w:rsid w:val="00D1604F"/>
    <w:rsid w:val="00D160E3"/>
    <w:rsid w:val="00D230ED"/>
    <w:rsid w:val="00D33CC9"/>
    <w:rsid w:val="00D35A02"/>
    <w:rsid w:val="00D369F3"/>
    <w:rsid w:val="00D40C00"/>
    <w:rsid w:val="00D41118"/>
    <w:rsid w:val="00D4121B"/>
    <w:rsid w:val="00D50A57"/>
    <w:rsid w:val="00D55160"/>
    <w:rsid w:val="00D7129B"/>
    <w:rsid w:val="00D744D9"/>
    <w:rsid w:val="00D765B8"/>
    <w:rsid w:val="00D77967"/>
    <w:rsid w:val="00D84086"/>
    <w:rsid w:val="00D903F9"/>
    <w:rsid w:val="00D94178"/>
    <w:rsid w:val="00D97972"/>
    <w:rsid w:val="00D97DF0"/>
    <w:rsid w:val="00DA2734"/>
    <w:rsid w:val="00DA2BA5"/>
    <w:rsid w:val="00DA502F"/>
    <w:rsid w:val="00DB3C6D"/>
    <w:rsid w:val="00DB430A"/>
    <w:rsid w:val="00DC01E3"/>
    <w:rsid w:val="00DC769A"/>
    <w:rsid w:val="00DC7EE0"/>
    <w:rsid w:val="00DD0D0C"/>
    <w:rsid w:val="00DD131A"/>
    <w:rsid w:val="00DD18BE"/>
    <w:rsid w:val="00DD36AF"/>
    <w:rsid w:val="00DD4D4D"/>
    <w:rsid w:val="00DE2D35"/>
    <w:rsid w:val="00DF2E7B"/>
    <w:rsid w:val="00DF33ED"/>
    <w:rsid w:val="00DF3DA1"/>
    <w:rsid w:val="00DF72C5"/>
    <w:rsid w:val="00E0147C"/>
    <w:rsid w:val="00E06F7C"/>
    <w:rsid w:val="00E1260B"/>
    <w:rsid w:val="00E12F2C"/>
    <w:rsid w:val="00E139DF"/>
    <w:rsid w:val="00E20F5E"/>
    <w:rsid w:val="00E27144"/>
    <w:rsid w:val="00E300BA"/>
    <w:rsid w:val="00E308FA"/>
    <w:rsid w:val="00E33854"/>
    <w:rsid w:val="00E34378"/>
    <w:rsid w:val="00E36561"/>
    <w:rsid w:val="00E37AE2"/>
    <w:rsid w:val="00E40A13"/>
    <w:rsid w:val="00E45C13"/>
    <w:rsid w:val="00E53E33"/>
    <w:rsid w:val="00E560F4"/>
    <w:rsid w:val="00E572C9"/>
    <w:rsid w:val="00E66B80"/>
    <w:rsid w:val="00E676DB"/>
    <w:rsid w:val="00E67784"/>
    <w:rsid w:val="00E7525E"/>
    <w:rsid w:val="00E75FAB"/>
    <w:rsid w:val="00E76A9E"/>
    <w:rsid w:val="00E82969"/>
    <w:rsid w:val="00E92F7B"/>
    <w:rsid w:val="00EA19AC"/>
    <w:rsid w:val="00EB2501"/>
    <w:rsid w:val="00EB3ECC"/>
    <w:rsid w:val="00EB75E4"/>
    <w:rsid w:val="00EC22B2"/>
    <w:rsid w:val="00EC6CE0"/>
    <w:rsid w:val="00ED0B56"/>
    <w:rsid w:val="00ED74D4"/>
    <w:rsid w:val="00ED7516"/>
    <w:rsid w:val="00ED77ED"/>
    <w:rsid w:val="00ED7E80"/>
    <w:rsid w:val="00ED7ECF"/>
    <w:rsid w:val="00EF10F3"/>
    <w:rsid w:val="00EF2B00"/>
    <w:rsid w:val="00EF5FA9"/>
    <w:rsid w:val="00F07CEE"/>
    <w:rsid w:val="00F13258"/>
    <w:rsid w:val="00F13A2C"/>
    <w:rsid w:val="00F13E9E"/>
    <w:rsid w:val="00F15063"/>
    <w:rsid w:val="00F1603A"/>
    <w:rsid w:val="00F1630E"/>
    <w:rsid w:val="00F20824"/>
    <w:rsid w:val="00F230C3"/>
    <w:rsid w:val="00F233A0"/>
    <w:rsid w:val="00F24EE0"/>
    <w:rsid w:val="00F25EF2"/>
    <w:rsid w:val="00F27AB0"/>
    <w:rsid w:val="00F334EB"/>
    <w:rsid w:val="00F3425B"/>
    <w:rsid w:val="00F36D30"/>
    <w:rsid w:val="00F416A8"/>
    <w:rsid w:val="00F4431B"/>
    <w:rsid w:val="00F46569"/>
    <w:rsid w:val="00F51630"/>
    <w:rsid w:val="00F53BF5"/>
    <w:rsid w:val="00F6467A"/>
    <w:rsid w:val="00F65F1C"/>
    <w:rsid w:val="00F7120D"/>
    <w:rsid w:val="00F71656"/>
    <w:rsid w:val="00F7474D"/>
    <w:rsid w:val="00F77640"/>
    <w:rsid w:val="00F83DC5"/>
    <w:rsid w:val="00F8489A"/>
    <w:rsid w:val="00F84EE2"/>
    <w:rsid w:val="00F923A6"/>
    <w:rsid w:val="00F92D4C"/>
    <w:rsid w:val="00FA0961"/>
    <w:rsid w:val="00FA79B8"/>
    <w:rsid w:val="00FA7FEE"/>
    <w:rsid w:val="00FB437D"/>
    <w:rsid w:val="00FB4A8D"/>
    <w:rsid w:val="00FB595D"/>
    <w:rsid w:val="00FB788A"/>
    <w:rsid w:val="00FC3381"/>
    <w:rsid w:val="00FC405D"/>
    <w:rsid w:val="00FC4C33"/>
    <w:rsid w:val="00FC526E"/>
    <w:rsid w:val="00FC76AE"/>
    <w:rsid w:val="00FD2585"/>
    <w:rsid w:val="00FD4B36"/>
    <w:rsid w:val="00FD737B"/>
    <w:rsid w:val="00FE0D11"/>
    <w:rsid w:val="00FE46F5"/>
    <w:rsid w:val="00FE4C4F"/>
    <w:rsid w:val="00FE50E4"/>
    <w:rsid w:val="00FF14F6"/>
    <w:rsid w:val="00FF469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5063"/>
    <w:pPr>
      <w:widowControl w:val="0"/>
      <w:autoSpaceDE w:val="0"/>
      <w:autoSpaceDN w:val="0"/>
      <w:adjustRightInd w:val="0"/>
    </w:pPr>
    <w:rPr>
      <w:rFonts w:ascii="Times New Roman" w:eastAsiaTheme="minorEastAsia" w:hAnsi="Times New Roman"/>
    </w:rPr>
  </w:style>
  <w:style w:type="paragraph" w:styleId="1">
    <w:name w:val="heading 1"/>
    <w:basedOn w:val="a"/>
    <w:next w:val="a"/>
    <w:link w:val="10"/>
    <w:uiPriority w:val="9"/>
    <w:qFormat/>
    <w:rsid w:val="00985186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85186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85186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character" w:customStyle="1" w:styleId="20">
    <w:name w:val="Заголовок 2 Знак"/>
    <w:basedOn w:val="a0"/>
    <w:link w:val="2"/>
    <w:uiPriority w:val="9"/>
    <w:semiHidden/>
    <w:rsid w:val="00985186"/>
    <w:rPr>
      <w:rFonts w:ascii="Cambria" w:eastAsia="Times New Roman" w:hAnsi="Cambria" w:cs="Times New Roman"/>
      <w:b/>
      <w:bCs/>
      <w:i/>
      <w:iCs/>
      <w:sz w:val="28"/>
      <w:szCs w:val="28"/>
      <w:lang w:eastAsia="en-US"/>
    </w:rPr>
  </w:style>
  <w:style w:type="paragraph" w:styleId="a3">
    <w:name w:val="Title"/>
    <w:basedOn w:val="a"/>
    <w:next w:val="a"/>
    <w:link w:val="a4"/>
    <w:uiPriority w:val="10"/>
    <w:qFormat/>
    <w:rsid w:val="00985186"/>
    <w:pPr>
      <w:spacing w:before="240" w:after="60"/>
      <w:jc w:val="center"/>
      <w:outlineLvl w:val="0"/>
    </w:pPr>
    <w:rPr>
      <w:rFonts w:ascii="Cambria" w:eastAsia="Times New Roman" w:hAnsi="Cambria"/>
      <w:b/>
      <w:bCs/>
      <w:kern w:val="28"/>
      <w:sz w:val="32"/>
      <w:szCs w:val="32"/>
    </w:rPr>
  </w:style>
  <w:style w:type="character" w:customStyle="1" w:styleId="a4">
    <w:name w:val="Название Знак"/>
    <w:basedOn w:val="a0"/>
    <w:link w:val="a3"/>
    <w:uiPriority w:val="10"/>
    <w:rsid w:val="00985186"/>
    <w:rPr>
      <w:rFonts w:ascii="Cambria" w:eastAsia="Times New Roman" w:hAnsi="Cambria" w:cs="Times New Roman"/>
      <w:b/>
      <w:bCs/>
      <w:kern w:val="28"/>
      <w:sz w:val="32"/>
      <w:szCs w:val="32"/>
      <w:lang w:eastAsia="en-US"/>
    </w:rPr>
  </w:style>
  <w:style w:type="paragraph" w:styleId="a5">
    <w:name w:val="Subtitle"/>
    <w:basedOn w:val="a"/>
    <w:next w:val="a"/>
    <w:link w:val="a6"/>
    <w:uiPriority w:val="11"/>
    <w:qFormat/>
    <w:rsid w:val="00985186"/>
    <w:pPr>
      <w:spacing w:after="60"/>
      <w:jc w:val="center"/>
      <w:outlineLvl w:val="1"/>
    </w:pPr>
    <w:rPr>
      <w:rFonts w:ascii="Cambria" w:eastAsia="Times New Roman" w:hAnsi="Cambria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11"/>
    <w:rsid w:val="00985186"/>
    <w:rPr>
      <w:rFonts w:ascii="Cambria" w:eastAsia="Times New Roman" w:hAnsi="Cambria" w:cs="Times New Roman"/>
      <w:sz w:val="24"/>
      <w:szCs w:val="24"/>
      <w:lang w:eastAsia="en-US"/>
    </w:rPr>
  </w:style>
  <w:style w:type="character" w:styleId="a7">
    <w:name w:val="Strong"/>
    <w:basedOn w:val="a0"/>
    <w:uiPriority w:val="22"/>
    <w:qFormat/>
    <w:rsid w:val="00985186"/>
    <w:rPr>
      <w:b/>
      <w:bCs/>
    </w:rPr>
  </w:style>
  <w:style w:type="paragraph" w:styleId="a8">
    <w:name w:val="No Spacing"/>
    <w:link w:val="a9"/>
    <w:uiPriority w:val="1"/>
    <w:qFormat/>
    <w:rsid w:val="00985186"/>
    <w:rPr>
      <w:rFonts w:ascii="Times New Roman" w:hAnsi="Times New Roman"/>
      <w:sz w:val="24"/>
      <w:szCs w:val="22"/>
      <w:lang w:eastAsia="en-US"/>
    </w:rPr>
  </w:style>
  <w:style w:type="character" w:customStyle="1" w:styleId="a9">
    <w:name w:val="Без интервала Знак"/>
    <w:basedOn w:val="a0"/>
    <w:link w:val="a8"/>
    <w:uiPriority w:val="1"/>
    <w:rsid w:val="00985186"/>
    <w:rPr>
      <w:rFonts w:ascii="Times New Roman" w:hAnsi="Times New Roman"/>
      <w:sz w:val="24"/>
      <w:szCs w:val="22"/>
      <w:lang w:eastAsia="en-US"/>
    </w:rPr>
  </w:style>
  <w:style w:type="paragraph" w:styleId="aa">
    <w:name w:val="TOC Heading"/>
    <w:basedOn w:val="1"/>
    <w:next w:val="a"/>
    <w:uiPriority w:val="39"/>
    <w:unhideWhenUsed/>
    <w:qFormat/>
    <w:rsid w:val="00985186"/>
    <w:pPr>
      <w:keepLines/>
      <w:spacing w:before="480" w:after="0"/>
      <w:outlineLvl w:val="9"/>
    </w:pPr>
    <w:rPr>
      <w:color w:val="365F91"/>
      <w:kern w:val="0"/>
      <w:sz w:val="28"/>
      <w:szCs w:val="28"/>
    </w:rPr>
  </w:style>
  <w:style w:type="table" w:styleId="ab">
    <w:name w:val="Table Grid"/>
    <w:basedOn w:val="a1"/>
    <w:uiPriority w:val="59"/>
    <w:rsid w:val="00F15063"/>
    <w:rPr>
      <w:rFonts w:asciiTheme="minorHAnsi" w:eastAsiaTheme="minorEastAsia" w:hAnsiTheme="minorHAnsi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footnote text"/>
    <w:basedOn w:val="a"/>
    <w:link w:val="ad"/>
    <w:uiPriority w:val="99"/>
    <w:semiHidden/>
    <w:unhideWhenUsed/>
    <w:rsid w:val="006A1447"/>
  </w:style>
  <w:style w:type="character" w:customStyle="1" w:styleId="ad">
    <w:name w:val="Текст сноски Знак"/>
    <w:basedOn w:val="a0"/>
    <w:link w:val="ac"/>
    <w:uiPriority w:val="99"/>
    <w:semiHidden/>
    <w:rsid w:val="006A1447"/>
    <w:rPr>
      <w:rFonts w:ascii="Times New Roman" w:eastAsiaTheme="minorEastAsia" w:hAnsi="Times New Roman"/>
    </w:rPr>
  </w:style>
  <w:style w:type="character" w:styleId="ae">
    <w:name w:val="footnote reference"/>
    <w:basedOn w:val="a0"/>
    <w:uiPriority w:val="99"/>
    <w:semiHidden/>
    <w:unhideWhenUsed/>
    <w:rsid w:val="006A1447"/>
    <w:rPr>
      <w:vertAlign w:val="superscript"/>
    </w:rPr>
  </w:style>
  <w:style w:type="paragraph" w:styleId="af">
    <w:name w:val="header"/>
    <w:basedOn w:val="a"/>
    <w:link w:val="af0"/>
    <w:uiPriority w:val="99"/>
    <w:semiHidden/>
    <w:unhideWhenUsed/>
    <w:rsid w:val="00F6467A"/>
    <w:pPr>
      <w:tabs>
        <w:tab w:val="center" w:pos="4677"/>
        <w:tab w:val="right" w:pos="9355"/>
      </w:tabs>
    </w:pPr>
  </w:style>
  <w:style w:type="character" w:customStyle="1" w:styleId="af0">
    <w:name w:val="Верхний колонтитул Знак"/>
    <w:basedOn w:val="a0"/>
    <w:link w:val="af"/>
    <w:uiPriority w:val="99"/>
    <w:semiHidden/>
    <w:rsid w:val="00F6467A"/>
    <w:rPr>
      <w:rFonts w:ascii="Times New Roman" w:eastAsiaTheme="minorEastAsia" w:hAnsi="Times New Roman"/>
    </w:rPr>
  </w:style>
  <w:style w:type="paragraph" w:styleId="af1">
    <w:name w:val="footer"/>
    <w:basedOn w:val="a"/>
    <w:link w:val="af2"/>
    <w:uiPriority w:val="99"/>
    <w:unhideWhenUsed/>
    <w:rsid w:val="00F6467A"/>
    <w:pPr>
      <w:tabs>
        <w:tab w:val="center" w:pos="4677"/>
        <w:tab w:val="right" w:pos="9355"/>
      </w:tabs>
    </w:pPr>
  </w:style>
  <w:style w:type="character" w:customStyle="1" w:styleId="af2">
    <w:name w:val="Нижний колонтитул Знак"/>
    <w:basedOn w:val="a0"/>
    <w:link w:val="af1"/>
    <w:uiPriority w:val="99"/>
    <w:rsid w:val="00F6467A"/>
    <w:rPr>
      <w:rFonts w:ascii="Times New Roman" w:eastAsiaTheme="minorEastAsia" w:hAnsi="Times New Roman"/>
    </w:rPr>
  </w:style>
  <w:style w:type="paragraph" w:styleId="11">
    <w:name w:val="toc 1"/>
    <w:basedOn w:val="a"/>
    <w:next w:val="a"/>
    <w:autoRedefine/>
    <w:uiPriority w:val="39"/>
    <w:unhideWhenUsed/>
    <w:rsid w:val="00F6467A"/>
    <w:pPr>
      <w:spacing w:after="100"/>
    </w:pPr>
  </w:style>
  <w:style w:type="character" w:styleId="af3">
    <w:name w:val="Hyperlink"/>
    <w:basedOn w:val="a0"/>
    <w:uiPriority w:val="99"/>
    <w:unhideWhenUsed/>
    <w:rsid w:val="00F6467A"/>
    <w:rPr>
      <w:color w:val="0000FF" w:themeColor="hyperlink"/>
      <w:u w:val="single"/>
    </w:rPr>
  </w:style>
  <w:style w:type="paragraph" w:styleId="af4">
    <w:name w:val="Balloon Text"/>
    <w:basedOn w:val="a"/>
    <w:link w:val="af5"/>
    <w:uiPriority w:val="99"/>
    <w:semiHidden/>
    <w:unhideWhenUsed/>
    <w:rsid w:val="00F6467A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F6467A"/>
    <w:rPr>
      <w:rFonts w:ascii="Tahoma" w:eastAsiaTheme="minorEastAsia" w:hAnsi="Tahoma" w:cs="Tahoma"/>
      <w:sz w:val="16"/>
      <w:szCs w:val="16"/>
    </w:rPr>
  </w:style>
  <w:style w:type="paragraph" w:styleId="af6">
    <w:name w:val="List Paragraph"/>
    <w:basedOn w:val="a"/>
    <w:uiPriority w:val="34"/>
    <w:qFormat/>
    <w:rsid w:val="005C2B98"/>
    <w:pPr>
      <w:ind w:left="720"/>
      <w:contextualSpacing/>
    </w:pPr>
  </w:style>
  <w:style w:type="paragraph" w:customStyle="1" w:styleId="Default">
    <w:name w:val="Default"/>
    <w:rsid w:val="00B67590"/>
    <w:pPr>
      <w:autoSpaceDE w:val="0"/>
      <w:autoSpaceDN w:val="0"/>
      <w:adjustRightInd w:val="0"/>
    </w:pPr>
    <w:rPr>
      <w:rFonts w:cs="Calibri"/>
      <w:color w:val="000000"/>
      <w:sz w:val="24"/>
      <w:szCs w:val="24"/>
    </w:rPr>
  </w:style>
  <w:style w:type="character" w:customStyle="1" w:styleId="apple-converted-space">
    <w:name w:val="apple-converted-space"/>
    <w:basedOn w:val="a0"/>
    <w:rsid w:val="00B93103"/>
  </w:style>
  <w:style w:type="character" w:styleId="af7">
    <w:name w:val="Emphasis"/>
    <w:basedOn w:val="a0"/>
    <w:uiPriority w:val="20"/>
    <w:qFormat/>
    <w:rsid w:val="00B93103"/>
    <w:rPr>
      <w:i/>
      <w:iCs/>
    </w:rPr>
  </w:style>
  <w:style w:type="paragraph" w:customStyle="1" w:styleId="c3">
    <w:name w:val="c3"/>
    <w:basedOn w:val="a"/>
    <w:rsid w:val="001E3FA0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  <w:sz w:val="24"/>
      <w:szCs w:val="24"/>
    </w:rPr>
  </w:style>
  <w:style w:type="character" w:customStyle="1" w:styleId="c1">
    <w:name w:val="c1"/>
    <w:basedOn w:val="a0"/>
    <w:rsid w:val="001E3FA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5063"/>
    <w:pPr>
      <w:widowControl w:val="0"/>
      <w:autoSpaceDE w:val="0"/>
      <w:autoSpaceDN w:val="0"/>
      <w:adjustRightInd w:val="0"/>
    </w:pPr>
    <w:rPr>
      <w:rFonts w:ascii="Times New Roman" w:eastAsiaTheme="minorEastAsia" w:hAnsi="Times New Roman"/>
    </w:rPr>
  </w:style>
  <w:style w:type="paragraph" w:styleId="1">
    <w:name w:val="heading 1"/>
    <w:basedOn w:val="a"/>
    <w:next w:val="a"/>
    <w:link w:val="10"/>
    <w:uiPriority w:val="9"/>
    <w:qFormat/>
    <w:rsid w:val="00985186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85186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85186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character" w:customStyle="1" w:styleId="20">
    <w:name w:val="Заголовок 2 Знак"/>
    <w:basedOn w:val="a0"/>
    <w:link w:val="2"/>
    <w:uiPriority w:val="9"/>
    <w:semiHidden/>
    <w:rsid w:val="00985186"/>
    <w:rPr>
      <w:rFonts w:ascii="Cambria" w:eastAsia="Times New Roman" w:hAnsi="Cambria" w:cs="Times New Roman"/>
      <w:b/>
      <w:bCs/>
      <w:i/>
      <w:iCs/>
      <w:sz w:val="28"/>
      <w:szCs w:val="28"/>
      <w:lang w:eastAsia="en-US"/>
    </w:rPr>
  </w:style>
  <w:style w:type="paragraph" w:styleId="a3">
    <w:name w:val="Title"/>
    <w:basedOn w:val="a"/>
    <w:next w:val="a"/>
    <w:link w:val="a4"/>
    <w:uiPriority w:val="10"/>
    <w:qFormat/>
    <w:rsid w:val="00985186"/>
    <w:pPr>
      <w:spacing w:before="240" w:after="60"/>
      <w:jc w:val="center"/>
      <w:outlineLvl w:val="0"/>
    </w:pPr>
    <w:rPr>
      <w:rFonts w:ascii="Cambria" w:eastAsia="Times New Roman" w:hAnsi="Cambria"/>
      <w:b/>
      <w:bCs/>
      <w:kern w:val="28"/>
      <w:sz w:val="32"/>
      <w:szCs w:val="32"/>
    </w:rPr>
  </w:style>
  <w:style w:type="character" w:customStyle="1" w:styleId="a4">
    <w:name w:val="Название Знак"/>
    <w:basedOn w:val="a0"/>
    <w:link w:val="a3"/>
    <w:uiPriority w:val="10"/>
    <w:rsid w:val="00985186"/>
    <w:rPr>
      <w:rFonts w:ascii="Cambria" w:eastAsia="Times New Roman" w:hAnsi="Cambria" w:cs="Times New Roman"/>
      <w:b/>
      <w:bCs/>
      <w:kern w:val="28"/>
      <w:sz w:val="32"/>
      <w:szCs w:val="32"/>
      <w:lang w:eastAsia="en-US"/>
    </w:rPr>
  </w:style>
  <w:style w:type="paragraph" w:styleId="a5">
    <w:name w:val="Subtitle"/>
    <w:basedOn w:val="a"/>
    <w:next w:val="a"/>
    <w:link w:val="a6"/>
    <w:uiPriority w:val="11"/>
    <w:qFormat/>
    <w:rsid w:val="00985186"/>
    <w:pPr>
      <w:spacing w:after="60"/>
      <w:jc w:val="center"/>
      <w:outlineLvl w:val="1"/>
    </w:pPr>
    <w:rPr>
      <w:rFonts w:ascii="Cambria" w:eastAsia="Times New Roman" w:hAnsi="Cambria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11"/>
    <w:rsid w:val="00985186"/>
    <w:rPr>
      <w:rFonts w:ascii="Cambria" w:eastAsia="Times New Roman" w:hAnsi="Cambria" w:cs="Times New Roman"/>
      <w:sz w:val="24"/>
      <w:szCs w:val="24"/>
      <w:lang w:eastAsia="en-US"/>
    </w:rPr>
  </w:style>
  <w:style w:type="character" w:styleId="a7">
    <w:name w:val="Strong"/>
    <w:basedOn w:val="a0"/>
    <w:uiPriority w:val="22"/>
    <w:qFormat/>
    <w:rsid w:val="00985186"/>
    <w:rPr>
      <w:b/>
      <w:bCs/>
    </w:rPr>
  </w:style>
  <w:style w:type="paragraph" w:styleId="a8">
    <w:name w:val="No Spacing"/>
    <w:link w:val="a9"/>
    <w:uiPriority w:val="1"/>
    <w:qFormat/>
    <w:rsid w:val="00985186"/>
    <w:rPr>
      <w:rFonts w:ascii="Times New Roman" w:hAnsi="Times New Roman"/>
      <w:sz w:val="24"/>
      <w:szCs w:val="22"/>
      <w:lang w:eastAsia="en-US"/>
    </w:rPr>
  </w:style>
  <w:style w:type="character" w:customStyle="1" w:styleId="a9">
    <w:name w:val="Без интервала Знак"/>
    <w:basedOn w:val="a0"/>
    <w:link w:val="a8"/>
    <w:uiPriority w:val="1"/>
    <w:rsid w:val="00985186"/>
    <w:rPr>
      <w:rFonts w:ascii="Times New Roman" w:hAnsi="Times New Roman"/>
      <w:sz w:val="24"/>
      <w:szCs w:val="22"/>
      <w:lang w:eastAsia="en-US"/>
    </w:rPr>
  </w:style>
  <w:style w:type="paragraph" w:styleId="aa">
    <w:name w:val="TOC Heading"/>
    <w:basedOn w:val="1"/>
    <w:next w:val="a"/>
    <w:uiPriority w:val="39"/>
    <w:unhideWhenUsed/>
    <w:qFormat/>
    <w:rsid w:val="00985186"/>
    <w:pPr>
      <w:keepLines/>
      <w:spacing w:before="480" w:after="0"/>
      <w:outlineLvl w:val="9"/>
    </w:pPr>
    <w:rPr>
      <w:color w:val="365F91"/>
      <w:kern w:val="0"/>
      <w:sz w:val="28"/>
      <w:szCs w:val="28"/>
    </w:rPr>
  </w:style>
  <w:style w:type="table" w:styleId="ab">
    <w:name w:val="Table Grid"/>
    <w:basedOn w:val="a1"/>
    <w:uiPriority w:val="59"/>
    <w:rsid w:val="00F15063"/>
    <w:rPr>
      <w:rFonts w:asciiTheme="minorHAnsi" w:eastAsiaTheme="minorEastAsia" w:hAnsiTheme="minorHAnsi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footnote text"/>
    <w:basedOn w:val="a"/>
    <w:link w:val="ad"/>
    <w:uiPriority w:val="99"/>
    <w:semiHidden/>
    <w:unhideWhenUsed/>
    <w:rsid w:val="006A1447"/>
  </w:style>
  <w:style w:type="character" w:customStyle="1" w:styleId="ad">
    <w:name w:val="Текст сноски Знак"/>
    <w:basedOn w:val="a0"/>
    <w:link w:val="ac"/>
    <w:uiPriority w:val="99"/>
    <w:semiHidden/>
    <w:rsid w:val="006A1447"/>
    <w:rPr>
      <w:rFonts w:ascii="Times New Roman" w:eastAsiaTheme="minorEastAsia" w:hAnsi="Times New Roman"/>
    </w:rPr>
  </w:style>
  <w:style w:type="character" w:styleId="ae">
    <w:name w:val="footnote reference"/>
    <w:basedOn w:val="a0"/>
    <w:uiPriority w:val="99"/>
    <w:semiHidden/>
    <w:unhideWhenUsed/>
    <w:rsid w:val="006A1447"/>
    <w:rPr>
      <w:vertAlign w:val="superscript"/>
    </w:rPr>
  </w:style>
  <w:style w:type="paragraph" w:styleId="af">
    <w:name w:val="header"/>
    <w:basedOn w:val="a"/>
    <w:link w:val="af0"/>
    <w:uiPriority w:val="99"/>
    <w:semiHidden/>
    <w:unhideWhenUsed/>
    <w:rsid w:val="00F6467A"/>
    <w:pPr>
      <w:tabs>
        <w:tab w:val="center" w:pos="4677"/>
        <w:tab w:val="right" w:pos="9355"/>
      </w:tabs>
    </w:pPr>
  </w:style>
  <w:style w:type="character" w:customStyle="1" w:styleId="af0">
    <w:name w:val="Верхний колонтитул Знак"/>
    <w:basedOn w:val="a0"/>
    <w:link w:val="af"/>
    <w:uiPriority w:val="99"/>
    <w:semiHidden/>
    <w:rsid w:val="00F6467A"/>
    <w:rPr>
      <w:rFonts w:ascii="Times New Roman" w:eastAsiaTheme="minorEastAsia" w:hAnsi="Times New Roman"/>
    </w:rPr>
  </w:style>
  <w:style w:type="paragraph" w:styleId="af1">
    <w:name w:val="footer"/>
    <w:basedOn w:val="a"/>
    <w:link w:val="af2"/>
    <w:uiPriority w:val="99"/>
    <w:unhideWhenUsed/>
    <w:rsid w:val="00F6467A"/>
    <w:pPr>
      <w:tabs>
        <w:tab w:val="center" w:pos="4677"/>
        <w:tab w:val="right" w:pos="9355"/>
      </w:tabs>
    </w:pPr>
  </w:style>
  <w:style w:type="character" w:customStyle="1" w:styleId="af2">
    <w:name w:val="Нижний колонтитул Знак"/>
    <w:basedOn w:val="a0"/>
    <w:link w:val="af1"/>
    <w:uiPriority w:val="99"/>
    <w:rsid w:val="00F6467A"/>
    <w:rPr>
      <w:rFonts w:ascii="Times New Roman" w:eastAsiaTheme="minorEastAsia" w:hAnsi="Times New Roman"/>
    </w:rPr>
  </w:style>
  <w:style w:type="paragraph" w:styleId="11">
    <w:name w:val="toc 1"/>
    <w:basedOn w:val="a"/>
    <w:next w:val="a"/>
    <w:autoRedefine/>
    <w:uiPriority w:val="39"/>
    <w:unhideWhenUsed/>
    <w:rsid w:val="00F6467A"/>
    <w:pPr>
      <w:spacing w:after="100"/>
    </w:pPr>
  </w:style>
  <w:style w:type="character" w:styleId="af3">
    <w:name w:val="Hyperlink"/>
    <w:basedOn w:val="a0"/>
    <w:uiPriority w:val="99"/>
    <w:unhideWhenUsed/>
    <w:rsid w:val="00F6467A"/>
    <w:rPr>
      <w:color w:val="0000FF" w:themeColor="hyperlink"/>
      <w:u w:val="single"/>
    </w:rPr>
  </w:style>
  <w:style w:type="paragraph" w:styleId="af4">
    <w:name w:val="Balloon Text"/>
    <w:basedOn w:val="a"/>
    <w:link w:val="af5"/>
    <w:uiPriority w:val="99"/>
    <w:semiHidden/>
    <w:unhideWhenUsed/>
    <w:rsid w:val="00F6467A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F6467A"/>
    <w:rPr>
      <w:rFonts w:ascii="Tahoma" w:eastAsiaTheme="minorEastAsia" w:hAnsi="Tahoma" w:cs="Tahoma"/>
      <w:sz w:val="16"/>
      <w:szCs w:val="16"/>
    </w:rPr>
  </w:style>
  <w:style w:type="paragraph" w:styleId="af6">
    <w:name w:val="List Paragraph"/>
    <w:basedOn w:val="a"/>
    <w:uiPriority w:val="34"/>
    <w:qFormat/>
    <w:rsid w:val="005C2B98"/>
    <w:pPr>
      <w:ind w:left="720"/>
      <w:contextualSpacing/>
    </w:pPr>
  </w:style>
  <w:style w:type="paragraph" w:customStyle="1" w:styleId="Default">
    <w:name w:val="Default"/>
    <w:rsid w:val="00B67590"/>
    <w:pPr>
      <w:autoSpaceDE w:val="0"/>
      <w:autoSpaceDN w:val="0"/>
      <w:adjustRightInd w:val="0"/>
    </w:pPr>
    <w:rPr>
      <w:rFonts w:cs="Calibri"/>
      <w:color w:val="000000"/>
      <w:sz w:val="24"/>
      <w:szCs w:val="24"/>
    </w:rPr>
  </w:style>
  <w:style w:type="character" w:customStyle="1" w:styleId="apple-converted-space">
    <w:name w:val="apple-converted-space"/>
    <w:basedOn w:val="a0"/>
    <w:rsid w:val="00B93103"/>
  </w:style>
  <w:style w:type="character" w:styleId="af7">
    <w:name w:val="Emphasis"/>
    <w:basedOn w:val="a0"/>
    <w:uiPriority w:val="20"/>
    <w:qFormat/>
    <w:rsid w:val="00B93103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3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816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46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509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818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404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051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143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71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46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5A87874-BE15-46F7-B7D3-7FF39D59E9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344</TotalTime>
  <Pages>1</Pages>
  <Words>3092</Words>
  <Characters>17627</Characters>
  <Application>Microsoft Office Word</Application>
  <DocSecurity>0</DocSecurity>
  <Lines>146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khpk</Company>
  <LinksUpToDate>false</LinksUpToDate>
  <CharactersWithSpaces>20678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zdir</dc:creator>
  <cp:keywords/>
  <dc:description/>
  <cp:lastModifiedBy>ZAM_UPR</cp:lastModifiedBy>
  <cp:revision>95</cp:revision>
  <cp:lastPrinted>2020-09-08T07:08:00Z</cp:lastPrinted>
  <dcterms:created xsi:type="dcterms:W3CDTF">2016-08-23T06:16:00Z</dcterms:created>
  <dcterms:modified xsi:type="dcterms:W3CDTF">2021-02-24T02:52:00Z</dcterms:modified>
</cp:coreProperties>
</file>